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DB7BA" w14:textId="77777777" w:rsidR="00550C0E" w:rsidRDefault="007533D3" w:rsidP="00550C0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DA2610"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14:paraId="20380D59" w14:textId="77777777" w:rsidR="00550C0E" w:rsidRDefault="00550C0E" w:rsidP="00550C0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353C2B" w14:textId="345E498A" w:rsidR="00550C0E" w:rsidRPr="00550C0E" w:rsidRDefault="00550C0E" w:rsidP="00550C0E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50C0E">
        <w:rPr>
          <w:rFonts w:ascii="Times New Roman" w:hAnsi="Times New Roman" w:cs="Times New Roman"/>
          <w:bCs/>
          <w:sz w:val="28"/>
          <w:szCs w:val="28"/>
          <w:lang w:val="uk-UA"/>
        </w:rPr>
        <w:t>Проаналізувавши ситуацію з доступних джерел, щодо цінових характеристик велосипеду та спеціального обладнання велосипедний спорт (трек), встановлено що конкретні нові пропозиції наявні на сайтах:</w:t>
      </w:r>
    </w:p>
    <w:p w14:paraId="1952245A" w14:textId="77777777" w:rsidR="00550C0E" w:rsidRPr="00550C0E" w:rsidRDefault="00550C0E" w:rsidP="00550C0E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49454B" w14:textId="77777777" w:rsidR="00550C0E" w:rsidRPr="00550C0E" w:rsidRDefault="001330EE" w:rsidP="00550C0E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4" w:tgtFrame="_blank" w:history="1">
        <w:r w:rsidR="00550C0E" w:rsidRPr="00550C0E">
          <w:rPr>
            <w:rStyle w:val="ab"/>
            <w:rFonts w:ascii="Times New Roman" w:hAnsi="Times New Roman" w:cs="Times New Roman"/>
            <w:bCs/>
            <w:sz w:val="28"/>
            <w:szCs w:val="28"/>
            <w:lang w:val="uk-UA"/>
          </w:rPr>
          <w:t>https://www.bikeshopwrexham.co.uk/Bianchi-Bikes/bianchi-road-bikes/bianchi-oltre-xr4/bianchi-oltre-xr4-cv-dura-ace-di2</w:t>
        </w:r>
      </w:hyperlink>
    </w:p>
    <w:p w14:paraId="38F43BB8" w14:textId="77777777" w:rsidR="00550C0E" w:rsidRPr="00550C0E" w:rsidRDefault="00550C0E" w:rsidP="00550C0E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CA3C3DC" w14:textId="77777777" w:rsidR="00550C0E" w:rsidRPr="00550C0E" w:rsidRDefault="001330EE" w:rsidP="00550C0E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5" w:tgtFrame="_blank" w:history="1">
        <w:r w:rsidR="00550C0E" w:rsidRPr="00550C0E">
          <w:rPr>
            <w:rStyle w:val="ab"/>
            <w:rFonts w:ascii="Times New Roman" w:hAnsi="Times New Roman" w:cs="Times New Roman"/>
            <w:bCs/>
            <w:sz w:val="28"/>
            <w:szCs w:val="28"/>
            <w:lang w:val="uk-UA"/>
          </w:rPr>
          <w:t>https://sportunite.com.ua/shop/bianchi-oltre-xr4/</w:t>
        </w:r>
      </w:hyperlink>
    </w:p>
    <w:p w14:paraId="019D8360" w14:textId="77777777" w:rsidR="00550C0E" w:rsidRPr="00550C0E" w:rsidRDefault="00550C0E" w:rsidP="00550C0E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2C5B30C" w14:textId="2164DD7C" w:rsidR="00550C0E" w:rsidRDefault="001330EE" w:rsidP="00550C0E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6" w:tgtFrame="_blank" w:history="1">
        <w:r w:rsidR="00550C0E" w:rsidRPr="00550C0E">
          <w:rPr>
            <w:rStyle w:val="ab"/>
            <w:rFonts w:ascii="Times New Roman" w:hAnsi="Times New Roman" w:cs="Times New Roman"/>
            <w:bCs/>
            <w:sz w:val="28"/>
            <w:szCs w:val="28"/>
            <w:lang w:val="uk-UA"/>
          </w:rPr>
          <w:t>https://www.bianchibikes.co.uk/oltre-2/bianchi-oltre-sale/bianchi-oltre-xr4-disc-dura-ace-di2-2019/</w:t>
        </w:r>
      </w:hyperlink>
    </w:p>
    <w:p w14:paraId="3591A2D5" w14:textId="77777777" w:rsidR="00550C0E" w:rsidRPr="00550C0E" w:rsidRDefault="00550C0E" w:rsidP="00550C0E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1"/>
        <w:gridCol w:w="1414"/>
        <w:gridCol w:w="2740"/>
      </w:tblGrid>
      <w:tr w:rsidR="00550C0E" w:rsidRPr="00550C0E" w14:paraId="0698B24A" w14:textId="77777777" w:rsidTr="00550C0E">
        <w:tc>
          <w:tcPr>
            <w:tcW w:w="5191" w:type="dxa"/>
            <w:shd w:val="clear" w:color="auto" w:fill="auto"/>
          </w:tcPr>
          <w:p w14:paraId="591295BB" w14:textId="77777777" w:rsidR="00550C0E" w:rsidRPr="00550C0E" w:rsidRDefault="00550C0E" w:rsidP="00550C0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50C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414" w:type="dxa"/>
            <w:shd w:val="clear" w:color="auto" w:fill="auto"/>
          </w:tcPr>
          <w:p w14:paraId="3906F9F4" w14:textId="77777777" w:rsidR="00550C0E" w:rsidRPr="00550C0E" w:rsidRDefault="00550C0E" w:rsidP="00550C0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50C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Кількість одиниць</w:t>
            </w:r>
          </w:p>
        </w:tc>
        <w:tc>
          <w:tcPr>
            <w:tcW w:w="2740" w:type="dxa"/>
            <w:shd w:val="clear" w:color="auto" w:fill="auto"/>
          </w:tcPr>
          <w:p w14:paraId="5BAFE95E" w14:textId="77777777" w:rsidR="00550C0E" w:rsidRPr="00550C0E" w:rsidRDefault="00550C0E" w:rsidP="00550C0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50C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Орієнтовна вартість процедури закупівлі за одиницю</w:t>
            </w:r>
          </w:p>
        </w:tc>
      </w:tr>
      <w:tr w:rsidR="00550C0E" w:rsidRPr="00550C0E" w14:paraId="5CA0AD86" w14:textId="77777777" w:rsidTr="00550C0E">
        <w:tc>
          <w:tcPr>
            <w:tcW w:w="5191" w:type="dxa"/>
            <w:shd w:val="clear" w:color="auto" w:fill="auto"/>
          </w:tcPr>
          <w:p w14:paraId="2AFC6D04" w14:textId="77777777" w:rsidR="00550C0E" w:rsidRPr="00550C0E" w:rsidRDefault="00550C0E" w:rsidP="00550C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50C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Велосипед шосейний в комплектації: </w:t>
            </w:r>
            <w:r w:rsidRPr="00550C0E">
              <w:rPr>
                <w:rFonts w:ascii="Times New Roman" w:hAnsi="Times New Roman" w:cs="Times New Roman"/>
                <w:bCs/>
                <w:sz w:val="28"/>
                <w:szCs w:val="28"/>
              </w:rPr>
              <w:t>рама, вилка, шатуни, рульова, підсідельний штир, інтегроване кермо</w:t>
            </w:r>
          </w:p>
        </w:tc>
        <w:tc>
          <w:tcPr>
            <w:tcW w:w="1414" w:type="dxa"/>
            <w:shd w:val="clear" w:color="auto" w:fill="auto"/>
          </w:tcPr>
          <w:p w14:paraId="30EF0BC5" w14:textId="77777777" w:rsidR="00550C0E" w:rsidRPr="00550C0E" w:rsidRDefault="00550C0E" w:rsidP="00550C0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50C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 одиниць</w:t>
            </w:r>
          </w:p>
        </w:tc>
        <w:tc>
          <w:tcPr>
            <w:tcW w:w="2740" w:type="dxa"/>
            <w:shd w:val="clear" w:color="auto" w:fill="auto"/>
          </w:tcPr>
          <w:p w14:paraId="5DA34BD2" w14:textId="77777777" w:rsidR="00550C0E" w:rsidRPr="00550C0E" w:rsidRDefault="00550C0E" w:rsidP="00550C0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0C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250 000,00</w:t>
            </w:r>
            <w:r w:rsidRPr="00550C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грн</w:t>
            </w:r>
          </w:p>
        </w:tc>
      </w:tr>
    </w:tbl>
    <w:p w14:paraId="1B2DDFA6" w14:textId="77777777" w:rsidR="00550C0E" w:rsidRPr="00550C0E" w:rsidRDefault="00550C0E" w:rsidP="00550C0E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9E9A158" w14:textId="77777777" w:rsidR="00550C0E" w:rsidRPr="00550C0E" w:rsidRDefault="00550C0E" w:rsidP="00550C0E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50C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Технічні та якісні характеристики розроблені відповідно до правил міжнародної федерації та потреб національної збірної команди України з </w:t>
      </w:r>
      <w:proofErr w:type="spellStart"/>
      <w:r w:rsidRPr="00550C0E">
        <w:rPr>
          <w:rFonts w:ascii="Times New Roman" w:hAnsi="Times New Roman" w:cs="Times New Roman"/>
          <w:bCs/>
          <w:sz w:val="28"/>
          <w:szCs w:val="28"/>
          <w:lang w:val="uk-UA"/>
        </w:rPr>
        <w:t>триатлону</w:t>
      </w:r>
      <w:proofErr w:type="spellEnd"/>
      <w:r w:rsidRPr="00550C0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77CAFC6" w14:textId="4881C7F5" w:rsidR="005D41BC" w:rsidRDefault="00550C0E" w:rsidP="00DA261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0C0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Велосипед шосейний в комплектації: </w:t>
      </w:r>
      <w:r w:rsidRPr="00550C0E">
        <w:rPr>
          <w:rFonts w:ascii="Times New Roman" w:hAnsi="Times New Roman" w:cs="Times New Roman"/>
          <w:b/>
          <w:bCs/>
          <w:sz w:val="28"/>
          <w:szCs w:val="28"/>
        </w:rPr>
        <w:t>рама, вилка, шатуни, рульова, підсідельний штир, інтегроване кермо</w:t>
      </w:r>
      <w:r w:rsidR="00DA2610" w:rsidRPr="00DA261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E624A88" w14:textId="0BD20532" w:rsidR="00AB46D4" w:rsidRDefault="00AB46D4" w:rsidP="00DA261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1E1513" w14:textId="378C3CC6" w:rsidR="00AB46D4" w:rsidRDefault="00AB46D4" w:rsidP="00DA261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46D4">
        <w:rPr>
          <w:rFonts w:ascii="Times New Roman" w:hAnsi="Times New Roman" w:cs="Times New Roman"/>
          <w:b/>
          <w:sz w:val="28"/>
          <w:szCs w:val="28"/>
          <w:lang w:val="uk-UA"/>
        </w:rPr>
        <w:t>Розмір бюджетного призначення складає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50C0E" w:rsidRPr="00550C0E">
        <w:rPr>
          <w:rFonts w:ascii="Times New Roman" w:hAnsi="Times New Roman" w:cs="Times New Roman"/>
          <w:b/>
          <w:bCs/>
          <w:sz w:val="28"/>
          <w:szCs w:val="28"/>
          <w:lang w:val="uk-UA"/>
        </w:rPr>
        <w:t>250 000,00</w:t>
      </w:r>
      <w:r w:rsidR="00550C0E" w:rsidRPr="00550C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46D4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45D74BF" w14:textId="7BBC0B75" w:rsidR="00AB46D4" w:rsidRDefault="00AB46D4" w:rsidP="00DA261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B46D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14"/>
    <w:rsid w:val="000754CD"/>
    <w:rsid w:val="000B4451"/>
    <w:rsid w:val="001330EE"/>
    <w:rsid w:val="001D4FFD"/>
    <w:rsid w:val="00550C0E"/>
    <w:rsid w:val="005D41BC"/>
    <w:rsid w:val="0060064B"/>
    <w:rsid w:val="007341E7"/>
    <w:rsid w:val="0074179E"/>
    <w:rsid w:val="007533D3"/>
    <w:rsid w:val="007B2FA0"/>
    <w:rsid w:val="007C58F6"/>
    <w:rsid w:val="00AB46D4"/>
    <w:rsid w:val="00B562C8"/>
    <w:rsid w:val="00CD0B45"/>
    <w:rsid w:val="00D334FD"/>
    <w:rsid w:val="00DA2610"/>
    <w:rsid w:val="00DB3729"/>
    <w:rsid w:val="00E82CB7"/>
    <w:rsid w:val="00F645C3"/>
    <w:rsid w:val="00FA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506B"/>
  <w15:docId w15:val="{BD701D8D-1BA2-4250-BF28-10EDDF97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C4A0F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5C4A0F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  <w:lang w:val="uk-UA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link w:val="aa"/>
    <w:uiPriority w:val="99"/>
    <w:semiHidden/>
    <w:unhideWhenUsed/>
    <w:rsid w:val="00E82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2CB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CD0B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anchibikes.co.uk/oltre-2/bianchi-oltre-sale/bianchi-oltre-xr4-disc-dura-ace-di2-2019/" TargetMode="External"/><Relationship Id="rId5" Type="http://schemas.openxmlformats.org/officeDocument/2006/relationships/hyperlink" Target="https://sportunite.com.ua/shop/bianchi-oltre-xr4/" TargetMode="External"/><Relationship Id="rId4" Type="http://schemas.openxmlformats.org/officeDocument/2006/relationships/hyperlink" Target="https://www.bikeshopwrexham.co.uk/Bianchi-Bikes/bianchi-road-bikes/bianchi-oltre-xr4/bianchi-oltre-xr4-cv-dura-ace-di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Карецкая Богдана Всеволодовна</dc:creator>
  <dc:description/>
  <cp:lastModifiedBy>Шашкіна Олександра Валентинівна</cp:lastModifiedBy>
  <cp:revision>2</cp:revision>
  <cp:lastPrinted>2021-02-03T09:03:00Z</cp:lastPrinted>
  <dcterms:created xsi:type="dcterms:W3CDTF">2022-02-22T13:31:00Z</dcterms:created>
  <dcterms:modified xsi:type="dcterms:W3CDTF">2022-02-22T13:31:00Z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