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BE125A" w:rsidRDefault="00BE125A" w:rsidP="005B5858">
      <w:pPr>
        <w:ind w:firstLine="708"/>
        <w:jc w:val="both"/>
        <w:rPr>
          <w:sz w:val="28"/>
          <w:szCs w:val="28"/>
        </w:rPr>
      </w:pPr>
      <w:r w:rsidRPr="00BE125A">
        <w:rPr>
          <w:sz w:val="28"/>
          <w:szCs w:val="28"/>
        </w:rPr>
        <w:t>Велосипед</w:t>
      </w:r>
      <w:r w:rsidR="00B6118F">
        <w:rPr>
          <w:sz w:val="28"/>
          <w:szCs w:val="28"/>
        </w:rPr>
        <w:t xml:space="preserve"> – 4 шт.</w:t>
      </w:r>
      <w:r w:rsidRPr="00BE125A">
        <w:rPr>
          <w:sz w:val="28"/>
          <w:szCs w:val="28"/>
        </w:rPr>
        <w:t xml:space="preserve"> (ДК 021:2015: 3443</w:t>
      </w:r>
      <w:r w:rsidR="00B6118F">
        <w:rPr>
          <w:sz w:val="28"/>
          <w:szCs w:val="28"/>
        </w:rPr>
        <w:t>0000-0 Велосипеди), наказ № 2264</w:t>
      </w:r>
      <w:r w:rsidRPr="00BE125A">
        <w:rPr>
          <w:sz w:val="28"/>
          <w:szCs w:val="28"/>
        </w:rPr>
        <w:t>, лижні гонк</w:t>
      </w:r>
      <w:r w:rsidRPr="00BE125A">
        <w:rPr>
          <w:sz w:val="28"/>
        </w:rPr>
        <w:t>и</w:t>
      </w:r>
      <w:r>
        <w:rPr>
          <w:sz w:val="28"/>
          <w:szCs w:val="28"/>
        </w:rPr>
        <w:t>.</w:t>
      </w:r>
      <w:r w:rsidRPr="009A24C9">
        <w:rPr>
          <w:sz w:val="28"/>
          <w:szCs w:val="28"/>
        </w:rPr>
        <w:t xml:space="preserve"> </w:t>
      </w:r>
    </w:p>
    <w:p w:rsidR="005D655E" w:rsidRDefault="00BE125A" w:rsidP="005B585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Велосипед</w:t>
      </w:r>
      <w:r w:rsidR="00434753" w:rsidRPr="00FF0587">
        <w:rPr>
          <w:b/>
        </w:rPr>
        <w:t xml:space="preserve"> </w:t>
      </w:r>
      <w:r w:rsidR="009A24C9">
        <w:rPr>
          <w:sz w:val="28"/>
          <w:szCs w:val="28"/>
        </w:rPr>
        <w:t>який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лижних гонок в </w:t>
      </w:r>
      <w:r w:rsidR="00B6118F">
        <w:rPr>
          <w:sz w:val="28"/>
          <w:szCs w:val="28"/>
        </w:rPr>
        <w:t>міжнародних змаганнях</w:t>
      </w:r>
      <w:r>
        <w:rPr>
          <w:sz w:val="28"/>
          <w:szCs w:val="28"/>
        </w:rPr>
        <w:t xml:space="preserve">. </w:t>
      </w:r>
    </w:p>
    <w:p w:rsidR="00C022D9" w:rsidRPr="00C022D9" w:rsidRDefault="00C022D9" w:rsidP="00C022D9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BE125A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лижного спорту</w:t>
      </w:r>
      <w:r w:rsidR="00BE125A" w:rsidRPr="00BE125A">
        <w:rPr>
          <w:color w:val="202122"/>
          <w:sz w:val="28"/>
          <w:szCs w:val="28"/>
          <w:shd w:val="clear" w:color="auto" w:fill="FFFFFF"/>
        </w:rPr>
        <w:t>, або 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FIS (ФІС)</w:t>
      </w:r>
      <w:r w:rsidR="00434753" w:rsidRPr="00BE125A">
        <w:rPr>
          <w:rFonts w:eastAsia="Times New Roman"/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>
        <w:rPr>
          <w:sz w:val="28"/>
          <w:szCs w:val="28"/>
        </w:rPr>
        <w:t>29 400</w:t>
      </w:r>
      <w:r w:rsidR="0081698C" w:rsidRPr="0081698C">
        <w:rPr>
          <w:sz w:val="28"/>
          <w:szCs w:val="28"/>
        </w:rPr>
        <w:t xml:space="preserve"> грн. 00 коп.</w:t>
      </w:r>
    </w:p>
    <w:p w:rsidR="00B14EB7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B14EB7" w:rsidRDefault="00C022D9" w:rsidP="00731524">
      <w:pPr>
        <w:ind w:firstLine="708"/>
        <w:jc w:val="both"/>
        <w:rPr>
          <w:rStyle w:val="a6"/>
          <w:sz w:val="28"/>
          <w:szCs w:val="28"/>
        </w:rPr>
      </w:pPr>
      <w:hyperlink r:id="rId5" w:history="1">
        <w:r w:rsidR="00BE125A" w:rsidRPr="00B23048">
          <w:rPr>
            <w:rStyle w:val="a6"/>
            <w:sz w:val="28"/>
            <w:szCs w:val="28"/>
          </w:rPr>
          <w:t>https://scott-extreme.com.ua/ua/velosipedyi/gornyie-mtb/velosiped-scott-aspect-930-pearl-white-cn.html</w:t>
        </w:r>
      </w:hyperlink>
    </w:p>
    <w:p w:rsidR="00C022D9" w:rsidRDefault="00C022D9" w:rsidP="00731524">
      <w:pPr>
        <w:ind w:firstLine="708"/>
        <w:jc w:val="both"/>
        <w:rPr>
          <w:sz w:val="28"/>
          <w:szCs w:val="28"/>
        </w:rPr>
      </w:pPr>
      <w:r w:rsidRPr="00C022D9">
        <w:rPr>
          <w:sz w:val="28"/>
          <w:szCs w:val="28"/>
        </w:rPr>
        <w:t>https://shatun.in.ua/p1480013306-gornyj-velosiped-scott.html?source=merchant_center&amp;gclid=Cj0KCQiApL2QBhC8ARIsAGMm-KGMHWEZ_tjZc4pIu8sHT6N8ESp_-bsht8Qe8CEsbphQdvoRVEBQI24aAo4uEALw_wcB</w:t>
      </w:r>
    </w:p>
    <w:p w:rsidR="00BE125A" w:rsidRPr="00BE125A" w:rsidRDefault="00BE125A" w:rsidP="00C022D9">
      <w:pPr>
        <w:jc w:val="both"/>
        <w:rPr>
          <w:sz w:val="28"/>
          <w:szCs w:val="28"/>
        </w:rPr>
      </w:pPr>
      <w:bookmarkStart w:id="0" w:name="_GoBack"/>
      <w:bookmarkEnd w:id="0"/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B6118F">
        <w:t xml:space="preserve"> </w:t>
      </w:r>
      <w:r w:rsidR="00B6118F" w:rsidRPr="00B6118F">
        <w:rPr>
          <w:b/>
          <w:sz w:val="28"/>
          <w:szCs w:val="28"/>
        </w:rPr>
        <w:t>117 600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BE125A">
        <w:rPr>
          <w:rFonts w:eastAsia="Times New Roman"/>
          <w:b/>
          <w:sz w:val="28"/>
          <w:szCs w:val="28"/>
          <w:lang w:eastAsia="ru-RU"/>
        </w:rPr>
        <w:t xml:space="preserve">сто </w:t>
      </w:r>
      <w:r w:rsidR="00B6118F">
        <w:rPr>
          <w:rFonts w:eastAsia="Times New Roman"/>
          <w:b/>
          <w:sz w:val="28"/>
          <w:szCs w:val="28"/>
          <w:lang w:eastAsia="ru-RU"/>
        </w:rPr>
        <w:t>сімнадцять тисяч шістсот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6118F"/>
    <w:rsid w:val="00BE125A"/>
    <w:rsid w:val="00BF4FA2"/>
    <w:rsid w:val="00C022D9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9813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C022D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22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ott-extreme.com.ua/ua/velosipedyi/gornyie-mtb/velosiped-scott-aspect-930-pearl-white-c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12</cp:revision>
  <cp:lastPrinted>2021-01-28T07:39:00Z</cp:lastPrinted>
  <dcterms:created xsi:type="dcterms:W3CDTF">2021-05-07T06:45:00Z</dcterms:created>
  <dcterms:modified xsi:type="dcterms:W3CDTF">2022-02-18T10:15:00Z</dcterms:modified>
</cp:coreProperties>
</file>