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0C5F39" w:rsidRPr="002469F8" w:rsidRDefault="00F14577" w:rsidP="002469F8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lang w:val="uk-UA"/>
        </w:rPr>
      </w:pPr>
      <w:r w:rsidRPr="002469F8">
        <w:rPr>
          <w:b w:val="0"/>
          <w:sz w:val="28"/>
          <w:szCs w:val="28"/>
          <w:lang w:val="uk-UA"/>
        </w:rPr>
        <w:t>Гімнастичний інвентар (</w:t>
      </w:r>
      <w:proofErr w:type="spellStart"/>
      <w:r w:rsidRPr="002469F8">
        <w:rPr>
          <w:b w:val="0"/>
          <w:sz w:val="28"/>
          <w:szCs w:val="28"/>
          <w:lang w:val="uk-UA"/>
        </w:rPr>
        <w:t>батутна</w:t>
      </w:r>
      <w:proofErr w:type="spellEnd"/>
      <w:r w:rsidRPr="002469F8">
        <w:rPr>
          <w:b w:val="0"/>
          <w:sz w:val="28"/>
          <w:szCs w:val="28"/>
          <w:lang w:val="uk-UA"/>
        </w:rPr>
        <w:t xml:space="preserve"> сітка - 4 шт.; гімнастичний місток - 2 шт.; лонжа безпеки кругова - 4 шт.), (ДК 021:2015 - 37420000-8 Гімнастичний інвентар), наказ 3703, стрибки на батуті</w:t>
      </w:r>
    </w:p>
    <w:p w:rsidR="001A6254" w:rsidRDefault="003F68D8" w:rsidP="00F14577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3F68D8">
        <w:rPr>
          <w:rStyle w:val="a7"/>
          <w:b w:val="0"/>
          <w:sz w:val="28"/>
          <w:szCs w:val="28"/>
        </w:rPr>
        <w:t>Спортивне</w:t>
      </w:r>
      <w:r w:rsidRPr="00375E15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обладнання</w:t>
      </w:r>
      <w:r w:rsidR="00EF4DBB" w:rsidRPr="00375E15">
        <w:rPr>
          <w:rStyle w:val="a7"/>
          <w:b w:val="0"/>
          <w:sz w:val="28"/>
          <w:szCs w:val="28"/>
        </w:rPr>
        <w:t xml:space="preserve"> </w:t>
      </w:r>
      <w:r w:rsidR="00375E15">
        <w:rPr>
          <w:rStyle w:val="a7"/>
          <w:b w:val="0"/>
          <w:sz w:val="28"/>
          <w:szCs w:val="28"/>
        </w:rPr>
        <w:t xml:space="preserve">довгострокового </w:t>
      </w:r>
      <w:r w:rsidR="003617BC">
        <w:rPr>
          <w:rStyle w:val="a7"/>
          <w:b w:val="0"/>
          <w:sz w:val="28"/>
          <w:szCs w:val="28"/>
        </w:rPr>
        <w:t>використання</w:t>
      </w:r>
      <w:r w:rsidR="00EF4DBB" w:rsidRPr="00375E15">
        <w:rPr>
          <w:rStyle w:val="a7"/>
          <w:b w:val="0"/>
          <w:sz w:val="28"/>
          <w:szCs w:val="28"/>
        </w:rPr>
        <w:t xml:space="preserve"> яке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 xml:space="preserve">з </w:t>
      </w:r>
      <w:r w:rsidR="00F14577">
        <w:rPr>
          <w:sz w:val="28"/>
          <w:szCs w:val="28"/>
        </w:rPr>
        <w:t xml:space="preserve">стрибків </w:t>
      </w:r>
      <w:bookmarkStart w:id="0" w:name="_GoBack"/>
      <w:bookmarkEnd w:id="0"/>
      <w:r w:rsidR="00F14577">
        <w:rPr>
          <w:sz w:val="28"/>
          <w:szCs w:val="28"/>
        </w:rPr>
        <w:t>на батуті</w:t>
      </w:r>
      <w:r w:rsidR="00967BF1">
        <w:rPr>
          <w:sz w:val="28"/>
          <w:szCs w:val="28"/>
        </w:rPr>
        <w:t xml:space="preserve"> в міжнародних змаганнях</w:t>
      </w:r>
      <w:r w:rsidR="006D50F3">
        <w:rPr>
          <w:sz w:val="28"/>
          <w:szCs w:val="28"/>
        </w:rPr>
        <w:t>.</w:t>
      </w:r>
    </w:p>
    <w:p w:rsidR="00E2567C" w:rsidRPr="00642D09" w:rsidRDefault="00FA72C3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  <w:r w:rsidRPr="00642D09">
        <w:rPr>
          <w:sz w:val="28"/>
          <w:szCs w:val="28"/>
        </w:rPr>
        <w:t>Технічні та якісні ха</w:t>
      </w:r>
      <w:r w:rsidR="006D50F3" w:rsidRPr="00642D09">
        <w:rPr>
          <w:sz w:val="28"/>
          <w:szCs w:val="28"/>
        </w:rPr>
        <w:t>рактеристики розроблені відповідно до вимог</w:t>
      </w:r>
      <w:r w:rsidRPr="00642D09">
        <w:rPr>
          <w:sz w:val="28"/>
          <w:szCs w:val="28"/>
        </w:rPr>
        <w:t xml:space="preserve"> </w:t>
      </w:r>
      <w:r w:rsidR="00642D09" w:rsidRPr="00642D09">
        <w:rPr>
          <w:sz w:val="28"/>
          <w:szCs w:val="28"/>
          <w:shd w:val="clear" w:color="auto" w:fill="FFFFFF"/>
        </w:rPr>
        <w:t xml:space="preserve">Міжнародної федерації </w:t>
      </w:r>
      <w:r w:rsidR="00F14577">
        <w:rPr>
          <w:sz w:val="28"/>
          <w:szCs w:val="28"/>
          <w:shd w:val="clear" w:color="auto" w:fill="FFFFFF"/>
        </w:rPr>
        <w:t>з гімнастики.</w:t>
      </w:r>
    </w:p>
    <w:p w:rsidR="001671E9" w:rsidRDefault="001671E9" w:rsidP="001671E9">
      <w:pPr>
        <w:shd w:val="clear" w:color="auto" w:fill="FFFFFF" w:themeFill="background1"/>
        <w:ind w:firstLine="567"/>
        <w:jc w:val="both"/>
        <w:outlineLvl w:val="0"/>
        <w:rPr>
          <w:sz w:val="28"/>
          <w:szCs w:val="28"/>
          <w:u w:val="single"/>
        </w:rPr>
      </w:pPr>
      <w:r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642D09">
        <w:rPr>
          <w:sz w:val="28"/>
          <w:szCs w:val="28"/>
        </w:rPr>
        <w:t xml:space="preserve"> у виробника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>за результатами прове</w:t>
      </w:r>
      <w:r w:rsidR="00A44AFD">
        <w:rPr>
          <w:sz w:val="28"/>
          <w:szCs w:val="28"/>
        </w:rPr>
        <w:t>деного моніторингу на веб-сайті</w:t>
      </w:r>
      <w:r w:rsidRPr="00645868">
        <w:rPr>
          <w:sz w:val="28"/>
          <w:szCs w:val="28"/>
        </w:rPr>
        <w:t xml:space="preserve"> </w:t>
      </w:r>
      <w:r w:rsidR="00967BF1">
        <w:rPr>
          <w:sz w:val="28"/>
          <w:szCs w:val="28"/>
        </w:rPr>
        <w:t>виробника</w:t>
      </w:r>
      <w:r>
        <w:rPr>
          <w:sz w:val="28"/>
          <w:szCs w:val="28"/>
        </w:rPr>
        <w:t xml:space="preserve"> за кордоном</w:t>
      </w:r>
      <w:r w:rsidR="0098712F">
        <w:rPr>
          <w:sz w:val="28"/>
          <w:szCs w:val="28"/>
        </w:rPr>
        <w:t xml:space="preserve"> </w:t>
      </w:r>
      <w:r w:rsidRPr="00645868">
        <w:rPr>
          <w:sz w:val="28"/>
          <w:szCs w:val="28"/>
        </w:rPr>
        <w:t xml:space="preserve">за </w:t>
      </w:r>
      <w:r w:rsidR="00A44AFD">
        <w:rPr>
          <w:sz w:val="28"/>
          <w:szCs w:val="28"/>
        </w:rPr>
        <w:t xml:space="preserve">відповідний комплект </w:t>
      </w:r>
      <w:r w:rsidRPr="00645868">
        <w:rPr>
          <w:sz w:val="28"/>
          <w:szCs w:val="28"/>
        </w:rPr>
        <w:t>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415777" w:rsidRPr="00642D09" w:rsidRDefault="00415777" w:rsidP="00415777">
      <w:pPr>
        <w:jc w:val="both"/>
        <w:rPr>
          <w:sz w:val="28"/>
          <w:szCs w:val="28"/>
        </w:rPr>
      </w:pPr>
    </w:p>
    <w:p w:rsidR="00F14577" w:rsidRPr="00F14577" w:rsidRDefault="00F14577" w:rsidP="00A44AFD">
      <w:pPr>
        <w:ind w:firstLine="708"/>
        <w:jc w:val="both"/>
        <w:rPr>
          <w:sz w:val="28"/>
          <w:szCs w:val="28"/>
          <w:shd w:val="clear" w:color="auto" w:fill="FFFFFF"/>
        </w:rPr>
      </w:pPr>
      <w:r w:rsidRPr="00F14577">
        <w:rPr>
          <w:sz w:val="28"/>
          <w:szCs w:val="28"/>
          <w:shd w:val="clear" w:color="auto" w:fill="FFFFFF"/>
        </w:rPr>
        <w:t xml:space="preserve">- </w:t>
      </w:r>
      <w:proofErr w:type="spellStart"/>
      <w:r w:rsidRPr="00F14577">
        <w:rPr>
          <w:sz w:val="28"/>
          <w:szCs w:val="28"/>
          <w:shd w:val="clear" w:color="auto" w:fill="FFFFFF"/>
        </w:rPr>
        <w:t>батутна</w:t>
      </w:r>
      <w:proofErr w:type="spellEnd"/>
      <w:r w:rsidRPr="00F14577">
        <w:rPr>
          <w:sz w:val="28"/>
          <w:szCs w:val="28"/>
          <w:shd w:val="clear" w:color="auto" w:fill="FFFFFF"/>
        </w:rPr>
        <w:t xml:space="preserve"> сітка - 4 шт. (ціна за одиницю не більше 138 500,00 грн); </w:t>
      </w:r>
    </w:p>
    <w:p w:rsidR="00F14577" w:rsidRPr="00F14577" w:rsidRDefault="00F14577" w:rsidP="00A44AFD">
      <w:pPr>
        <w:ind w:firstLine="708"/>
        <w:jc w:val="both"/>
        <w:rPr>
          <w:sz w:val="28"/>
          <w:szCs w:val="28"/>
          <w:shd w:val="clear" w:color="auto" w:fill="FFFFFF"/>
        </w:rPr>
      </w:pPr>
      <w:r w:rsidRPr="00F14577">
        <w:rPr>
          <w:sz w:val="28"/>
          <w:szCs w:val="28"/>
          <w:shd w:val="clear" w:color="auto" w:fill="FFFFFF"/>
        </w:rPr>
        <w:t xml:space="preserve">- гімнастичний місток - 2 шт. (ціна за одиницю не більше 51 000,00 грн); </w:t>
      </w:r>
    </w:p>
    <w:p w:rsidR="00967BF1" w:rsidRPr="00F14577" w:rsidRDefault="00F14577" w:rsidP="00A44AFD">
      <w:pPr>
        <w:ind w:firstLine="708"/>
        <w:jc w:val="both"/>
        <w:rPr>
          <w:sz w:val="28"/>
          <w:szCs w:val="28"/>
        </w:rPr>
      </w:pPr>
      <w:r w:rsidRPr="00F14577">
        <w:rPr>
          <w:sz w:val="28"/>
          <w:szCs w:val="28"/>
          <w:shd w:val="clear" w:color="auto" w:fill="FFFFFF"/>
        </w:rPr>
        <w:t>- лонжа безпеки кругова - 4 шт. (ціна за одиницю не більше 45 000,00 грн)</w:t>
      </w:r>
    </w:p>
    <w:p w:rsidR="006D50F3" w:rsidRPr="00642D09" w:rsidRDefault="006D50F3" w:rsidP="00C37264">
      <w:pPr>
        <w:ind w:firstLine="708"/>
        <w:jc w:val="both"/>
        <w:rPr>
          <w:sz w:val="28"/>
          <w:szCs w:val="28"/>
        </w:rPr>
      </w:pPr>
    </w:p>
    <w:p w:rsidR="006D50F3" w:rsidRDefault="002469F8" w:rsidP="00766E26">
      <w:pPr>
        <w:ind w:firstLine="708"/>
      </w:pPr>
      <w:hyperlink r:id="rId5" w:history="1">
        <w:r w:rsidR="00F14577" w:rsidRPr="00FE0C13">
          <w:rPr>
            <w:rStyle w:val="a6"/>
          </w:rPr>
          <w:t>https://au.in.ua/batutnaya-setka-eurotramp-4-x-4-mm</w:t>
        </w:r>
      </w:hyperlink>
    </w:p>
    <w:p w:rsidR="00F14577" w:rsidRDefault="002469F8" w:rsidP="00766E26">
      <w:pPr>
        <w:ind w:firstLine="708"/>
        <w:rPr>
          <w:sz w:val="28"/>
          <w:szCs w:val="28"/>
        </w:rPr>
      </w:pPr>
      <w:hyperlink r:id="rId6" w:history="1">
        <w:r w:rsidR="00F14577" w:rsidRPr="00FE0C13">
          <w:rPr>
            <w:rStyle w:val="a6"/>
            <w:sz w:val="28"/>
            <w:szCs w:val="28"/>
          </w:rPr>
          <w:t>https://sportmarket.ua/uk/gimnastichnij-mistok-zmagalnij-gymnova-kod-2197-in?gclid=Cj0KCQiAuP-OBhDqARIsAD4XHpcBcl4SMSrg090_EI7wwPZerdz4M_DnhJ-9nHKDfF1B4R-X0d8XPx8aApe1EALw_wcB</w:t>
        </w:r>
      </w:hyperlink>
    </w:p>
    <w:p w:rsidR="00F14577" w:rsidRDefault="002469F8" w:rsidP="00766E26">
      <w:pPr>
        <w:ind w:firstLine="708"/>
        <w:rPr>
          <w:sz w:val="28"/>
          <w:szCs w:val="28"/>
        </w:rPr>
      </w:pPr>
      <w:hyperlink r:id="rId7" w:history="1">
        <w:r w:rsidR="00F14577" w:rsidRPr="00FE0C13">
          <w:rPr>
            <w:rStyle w:val="a6"/>
            <w:sz w:val="28"/>
            <w:szCs w:val="28"/>
          </w:rPr>
          <w:t>https://au.in.ua/batutnye-lonzi-eurotramp</w:t>
        </w:r>
      </w:hyperlink>
    </w:p>
    <w:p w:rsidR="00F14577" w:rsidRDefault="00F14577" w:rsidP="00766E26">
      <w:pPr>
        <w:ind w:firstLine="708"/>
        <w:rPr>
          <w:sz w:val="28"/>
          <w:szCs w:val="28"/>
        </w:rPr>
      </w:pPr>
      <w:r w:rsidRPr="00F14577">
        <w:rPr>
          <w:sz w:val="28"/>
          <w:szCs w:val="28"/>
        </w:rPr>
        <w:t>http://olstar-sport.by/product/%D0%B1%D0%B0%D1%82%D1%83%D1%82%D0%BD%D1%8B%D0%B5-%D0%BB%D0%BE%D0%BD%D0%B6%D0%B8-eurotramp/</w:t>
      </w:r>
    </w:p>
    <w:p w:rsidR="00F14577" w:rsidRDefault="00F14577" w:rsidP="00766E26">
      <w:pPr>
        <w:ind w:firstLine="708"/>
        <w:rPr>
          <w:sz w:val="28"/>
          <w:szCs w:val="28"/>
        </w:rPr>
      </w:pPr>
    </w:p>
    <w:p w:rsidR="004C6671" w:rsidRPr="00642D09" w:rsidRDefault="004C6671" w:rsidP="00F14577">
      <w:pPr>
        <w:rPr>
          <w:rFonts w:eastAsia="Times New Roman"/>
          <w:b/>
          <w:sz w:val="28"/>
          <w:szCs w:val="28"/>
          <w:lang w:eastAsia="ru-RU"/>
        </w:rPr>
      </w:pPr>
    </w:p>
    <w:p w:rsidR="000B3D91" w:rsidRPr="00D62DFD" w:rsidRDefault="00B049A0" w:rsidP="00C43A2B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D62DFD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D62DFD">
        <w:rPr>
          <w:sz w:val="28"/>
          <w:szCs w:val="28"/>
        </w:rPr>
        <w:t xml:space="preserve"> </w:t>
      </w:r>
      <w:r w:rsidR="00F14577">
        <w:rPr>
          <w:b/>
          <w:sz w:val="28"/>
          <w:szCs w:val="28"/>
        </w:rPr>
        <w:t>836 0</w:t>
      </w:r>
      <w:r w:rsidR="00A44AFD" w:rsidRPr="00D62DFD">
        <w:rPr>
          <w:b/>
          <w:sz w:val="28"/>
          <w:szCs w:val="28"/>
        </w:rPr>
        <w:t>00 грн. 00 коп.</w:t>
      </w:r>
      <w:r w:rsidR="00687904" w:rsidRPr="00D62DFD">
        <w:rPr>
          <w:b/>
          <w:sz w:val="28"/>
          <w:szCs w:val="28"/>
        </w:rPr>
        <w:t xml:space="preserve"> 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(</w:t>
      </w:r>
      <w:r w:rsidR="00F14577">
        <w:rPr>
          <w:rFonts w:eastAsia="Times New Roman"/>
          <w:b/>
          <w:sz w:val="28"/>
          <w:szCs w:val="28"/>
          <w:lang w:eastAsia="ru-RU"/>
        </w:rPr>
        <w:t>вісімсот тридцять шість тисяч</w:t>
      </w:r>
      <w:r w:rsidR="00642D09" w:rsidRPr="00D62DFD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687904" w:rsidRPr="00D62DFD">
        <w:rPr>
          <w:rFonts w:eastAsia="Times New Roman"/>
          <w:b/>
          <w:sz w:val="28"/>
          <w:szCs w:val="28"/>
          <w:lang w:eastAsia="ru-RU"/>
        </w:rPr>
        <w:t>грн.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 xml:space="preserve"> 00 коп.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)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D62DFD" w:rsidRDefault="008945FA" w:rsidP="008945FA">
      <w:pPr>
        <w:pStyle w:val="a3"/>
        <w:rPr>
          <w:b/>
          <w:sz w:val="28"/>
          <w:szCs w:val="28"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C5F39"/>
    <w:rsid w:val="000D2C59"/>
    <w:rsid w:val="00135C9B"/>
    <w:rsid w:val="001552ED"/>
    <w:rsid w:val="001671E9"/>
    <w:rsid w:val="001A6254"/>
    <w:rsid w:val="002469F8"/>
    <w:rsid w:val="00265918"/>
    <w:rsid w:val="003228A0"/>
    <w:rsid w:val="003617BC"/>
    <w:rsid w:val="00375E15"/>
    <w:rsid w:val="003C2CDB"/>
    <w:rsid w:val="003F68D8"/>
    <w:rsid w:val="00415777"/>
    <w:rsid w:val="00461DA3"/>
    <w:rsid w:val="004C6671"/>
    <w:rsid w:val="005134EA"/>
    <w:rsid w:val="00552990"/>
    <w:rsid w:val="005C1F76"/>
    <w:rsid w:val="005E0EF5"/>
    <w:rsid w:val="00642D09"/>
    <w:rsid w:val="00687904"/>
    <w:rsid w:val="006D50F3"/>
    <w:rsid w:val="006E189B"/>
    <w:rsid w:val="00766E26"/>
    <w:rsid w:val="007939CD"/>
    <w:rsid w:val="007F3F79"/>
    <w:rsid w:val="007F6814"/>
    <w:rsid w:val="008945FA"/>
    <w:rsid w:val="0092029A"/>
    <w:rsid w:val="00921304"/>
    <w:rsid w:val="00967BF1"/>
    <w:rsid w:val="00977CFB"/>
    <w:rsid w:val="0098712F"/>
    <w:rsid w:val="00A2533E"/>
    <w:rsid w:val="00A25365"/>
    <w:rsid w:val="00A44AFD"/>
    <w:rsid w:val="00A8115A"/>
    <w:rsid w:val="00AA7198"/>
    <w:rsid w:val="00B049A0"/>
    <w:rsid w:val="00BD077C"/>
    <w:rsid w:val="00BE758F"/>
    <w:rsid w:val="00BF4FA2"/>
    <w:rsid w:val="00C37264"/>
    <w:rsid w:val="00C43A2B"/>
    <w:rsid w:val="00C72B95"/>
    <w:rsid w:val="00CD296E"/>
    <w:rsid w:val="00CE6B35"/>
    <w:rsid w:val="00CF4699"/>
    <w:rsid w:val="00CF5061"/>
    <w:rsid w:val="00D47525"/>
    <w:rsid w:val="00D62DFD"/>
    <w:rsid w:val="00E2567C"/>
    <w:rsid w:val="00E65B27"/>
    <w:rsid w:val="00EE4C58"/>
    <w:rsid w:val="00EF4DBB"/>
    <w:rsid w:val="00F14577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u.in.ua/batutnye-lonzi-eurotram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ortmarket.ua/uk/gimnastichnij-mistok-zmagalnij-gymnova-kod-2197-in?gclid=Cj0KCQiAuP-OBhDqARIsAD4XHpcBcl4SMSrg090_EI7wwPZerdz4M_DnhJ-9nHKDfF1B4R-X0d8XPx8aApe1EALw_wcB" TargetMode="External"/><Relationship Id="rId5" Type="http://schemas.openxmlformats.org/officeDocument/2006/relationships/hyperlink" Target="https://au.in.ua/batutnaya-setka-eurotramp-4-x-4-m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30</cp:revision>
  <cp:lastPrinted>2021-01-28T07:39:00Z</cp:lastPrinted>
  <dcterms:created xsi:type="dcterms:W3CDTF">2021-04-01T19:45:00Z</dcterms:created>
  <dcterms:modified xsi:type="dcterms:W3CDTF">2022-02-15T12:33:00Z</dcterms:modified>
</cp:coreProperties>
</file>