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375E15" w:rsidRDefault="00D47525" w:rsidP="008945FA">
      <w:pPr>
        <w:pStyle w:val="a3"/>
        <w:rPr>
          <w:b/>
          <w:sz w:val="28"/>
          <w:szCs w:val="28"/>
          <w:u w:val="single"/>
        </w:rPr>
      </w:pPr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79671F" w:rsidRPr="0079671F" w:rsidRDefault="0079671F" w:rsidP="0079671F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color w:val="333333"/>
          <w:sz w:val="28"/>
          <w:szCs w:val="28"/>
        </w:rPr>
      </w:pPr>
      <w:proofErr w:type="spellStart"/>
      <w:r w:rsidRPr="0079671F">
        <w:rPr>
          <w:b w:val="0"/>
          <w:color w:val="333333"/>
          <w:sz w:val="28"/>
          <w:szCs w:val="28"/>
        </w:rPr>
        <w:t>Комбінезон</w:t>
      </w:r>
      <w:proofErr w:type="spellEnd"/>
      <w:r w:rsidRPr="0079671F">
        <w:rPr>
          <w:b w:val="0"/>
          <w:color w:val="333333"/>
          <w:sz w:val="28"/>
          <w:szCs w:val="28"/>
        </w:rPr>
        <w:t xml:space="preserve"> </w:t>
      </w:r>
      <w:proofErr w:type="spellStart"/>
      <w:r w:rsidRPr="0079671F">
        <w:rPr>
          <w:b w:val="0"/>
          <w:color w:val="333333"/>
          <w:sz w:val="28"/>
          <w:szCs w:val="28"/>
        </w:rPr>
        <w:t>гоночний</w:t>
      </w:r>
      <w:proofErr w:type="spellEnd"/>
      <w:r w:rsidRPr="0079671F">
        <w:rPr>
          <w:b w:val="0"/>
          <w:color w:val="333333"/>
          <w:sz w:val="28"/>
          <w:szCs w:val="28"/>
        </w:rPr>
        <w:t xml:space="preserve"> – 9 шт. (ДК 021:2015: 18410000-6 - </w:t>
      </w:r>
      <w:proofErr w:type="spellStart"/>
      <w:r w:rsidRPr="0079671F">
        <w:rPr>
          <w:b w:val="0"/>
          <w:color w:val="333333"/>
          <w:sz w:val="28"/>
          <w:szCs w:val="28"/>
        </w:rPr>
        <w:t>Спеціальний</w:t>
      </w:r>
      <w:proofErr w:type="spellEnd"/>
      <w:r w:rsidRPr="0079671F">
        <w:rPr>
          <w:b w:val="0"/>
          <w:color w:val="333333"/>
          <w:sz w:val="28"/>
          <w:szCs w:val="28"/>
        </w:rPr>
        <w:t xml:space="preserve"> </w:t>
      </w:r>
      <w:proofErr w:type="spellStart"/>
      <w:r w:rsidRPr="0079671F">
        <w:rPr>
          <w:b w:val="0"/>
          <w:color w:val="333333"/>
          <w:sz w:val="28"/>
          <w:szCs w:val="28"/>
        </w:rPr>
        <w:t>одяг</w:t>
      </w:r>
      <w:proofErr w:type="spellEnd"/>
      <w:r w:rsidRPr="0079671F">
        <w:rPr>
          <w:b w:val="0"/>
          <w:color w:val="333333"/>
          <w:sz w:val="28"/>
          <w:szCs w:val="28"/>
        </w:rPr>
        <w:t xml:space="preserve">) наказ № 3016, </w:t>
      </w:r>
      <w:proofErr w:type="spellStart"/>
      <w:r w:rsidRPr="0079671F">
        <w:rPr>
          <w:b w:val="0"/>
          <w:color w:val="333333"/>
          <w:sz w:val="28"/>
          <w:szCs w:val="28"/>
        </w:rPr>
        <w:t>санний</w:t>
      </w:r>
      <w:proofErr w:type="spellEnd"/>
      <w:r w:rsidRPr="0079671F">
        <w:rPr>
          <w:b w:val="0"/>
          <w:color w:val="333333"/>
          <w:sz w:val="28"/>
          <w:szCs w:val="28"/>
        </w:rPr>
        <w:t xml:space="preserve"> спорт</w:t>
      </w:r>
    </w:p>
    <w:p w:rsidR="001A6254" w:rsidRDefault="001C3030" w:rsidP="003F68D8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>
        <w:rPr>
          <w:rStyle w:val="a7"/>
          <w:b w:val="0"/>
          <w:sz w:val="28"/>
          <w:szCs w:val="28"/>
        </w:rPr>
        <w:t>Спеціальний одяг який</w:t>
      </w:r>
      <w:r w:rsidR="00EF4DBB" w:rsidRPr="00375E15">
        <w:rPr>
          <w:rStyle w:val="a7"/>
          <w:b w:val="0"/>
          <w:sz w:val="28"/>
          <w:szCs w:val="28"/>
        </w:rPr>
        <w:t xml:space="preserve"> є</w:t>
      </w:r>
      <w:r w:rsidR="00D47525" w:rsidRPr="00375E15">
        <w:rPr>
          <w:sz w:val="28"/>
          <w:szCs w:val="28"/>
        </w:rPr>
        <w:t xml:space="preserve"> предметом закупівлі, закуповується для </w:t>
      </w:r>
      <w:r w:rsidR="00921304" w:rsidRPr="00375E15">
        <w:rPr>
          <w:sz w:val="28"/>
          <w:szCs w:val="28"/>
        </w:rPr>
        <w:t>забезпечення п</w:t>
      </w:r>
      <w:r w:rsidR="00687904">
        <w:rPr>
          <w:sz w:val="28"/>
          <w:szCs w:val="28"/>
        </w:rPr>
        <w:t>ідготовки та участі національної</w:t>
      </w:r>
      <w:r w:rsidR="00921304" w:rsidRPr="00375E15">
        <w:rPr>
          <w:sz w:val="28"/>
          <w:szCs w:val="28"/>
        </w:rPr>
        <w:t xml:space="preserve"> </w:t>
      </w:r>
      <w:r w:rsidR="00687904">
        <w:rPr>
          <w:sz w:val="28"/>
          <w:szCs w:val="28"/>
        </w:rPr>
        <w:t xml:space="preserve"> збірної</w:t>
      </w:r>
      <w:r w:rsidR="00375E15">
        <w:rPr>
          <w:sz w:val="28"/>
          <w:szCs w:val="28"/>
        </w:rPr>
        <w:t xml:space="preserve"> команд</w:t>
      </w:r>
      <w:r w:rsidR="00687904">
        <w:rPr>
          <w:sz w:val="28"/>
          <w:szCs w:val="28"/>
        </w:rPr>
        <w:t>и</w:t>
      </w:r>
      <w:r w:rsidR="00D47525" w:rsidRPr="00375E15">
        <w:rPr>
          <w:sz w:val="28"/>
          <w:szCs w:val="28"/>
        </w:rPr>
        <w:t xml:space="preserve"> України </w:t>
      </w:r>
      <w:r w:rsidR="00967BF1">
        <w:rPr>
          <w:sz w:val="28"/>
          <w:szCs w:val="28"/>
        </w:rPr>
        <w:t xml:space="preserve">з </w:t>
      </w:r>
      <w:r>
        <w:rPr>
          <w:sz w:val="28"/>
          <w:szCs w:val="28"/>
        </w:rPr>
        <w:t>санного спорту в ХХ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зимових Олімпійських іграх 2022 року в м. Пекін (Китайська Народна Республіка).</w:t>
      </w:r>
      <w:r w:rsidR="006D50F3">
        <w:rPr>
          <w:sz w:val="28"/>
          <w:szCs w:val="28"/>
        </w:rPr>
        <w:t>.</w:t>
      </w:r>
    </w:p>
    <w:p w:rsidR="001C3030" w:rsidRDefault="00FA72C3" w:rsidP="00E2567C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  <w:shd w:val="clear" w:color="auto" w:fill="FFFFFF"/>
        </w:rPr>
      </w:pPr>
      <w:r w:rsidRPr="001C3030">
        <w:rPr>
          <w:sz w:val="28"/>
          <w:szCs w:val="28"/>
        </w:rPr>
        <w:t>Технічні та якісні ха</w:t>
      </w:r>
      <w:r w:rsidR="006D50F3" w:rsidRPr="001C3030">
        <w:rPr>
          <w:sz w:val="28"/>
          <w:szCs w:val="28"/>
        </w:rPr>
        <w:t>рактеристики розроблені відповідно до вимог</w:t>
      </w:r>
      <w:r w:rsidRPr="001C3030">
        <w:rPr>
          <w:sz w:val="28"/>
          <w:szCs w:val="28"/>
        </w:rPr>
        <w:t xml:space="preserve"> </w:t>
      </w:r>
      <w:r w:rsidR="001C3030" w:rsidRPr="001C3030">
        <w:rPr>
          <w:rStyle w:val="y2iqfc"/>
          <w:sz w:val="28"/>
          <w:szCs w:val="28"/>
        </w:rPr>
        <w:t xml:space="preserve">Міжнародної федерації </w:t>
      </w:r>
      <w:r w:rsidR="001C3030" w:rsidRPr="001C3030">
        <w:rPr>
          <w:bCs/>
          <w:sz w:val="28"/>
          <w:szCs w:val="28"/>
          <w:shd w:val="clear" w:color="auto" w:fill="FFFFFF"/>
        </w:rPr>
        <w:t>санного спорту</w:t>
      </w:r>
      <w:r w:rsidR="001C3030" w:rsidRPr="001C3030">
        <w:rPr>
          <w:sz w:val="28"/>
          <w:szCs w:val="28"/>
          <w:shd w:val="clear" w:color="auto" w:fill="FFFFFF"/>
        </w:rPr>
        <w:t>, (</w:t>
      </w:r>
      <w:proofErr w:type="spellStart"/>
      <w:r w:rsidR="001C3030" w:rsidRPr="001C3030">
        <w:rPr>
          <w:sz w:val="28"/>
          <w:szCs w:val="28"/>
        </w:rPr>
        <w:fldChar w:fldCharType="begin"/>
      </w:r>
      <w:r w:rsidR="001C3030" w:rsidRPr="001C3030">
        <w:rPr>
          <w:sz w:val="28"/>
          <w:szCs w:val="28"/>
        </w:rPr>
        <w:instrText xml:space="preserve"> HYPERLINK "https://ru.wikipedia.org/wiki/%D0%A4%D1%80%D0%B0%D0%BD%D1%86%D1%83%D0%B7%D1%81%D0%BA%D0%B8%D0%B9_%D1%8F%D0%B7%D1%8B%D0%BA" \o "Французский язык" </w:instrText>
      </w:r>
      <w:r w:rsidR="001C3030" w:rsidRPr="001C3030">
        <w:rPr>
          <w:sz w:val="28"/>
          <w:szCs w:val="28"/>
        </w:rPr>
        <w:fldChar w:fldCharType="separate"/>
      </w:r>
      <w:r w:rsidR="001C3030" w:rsidRPr="001C3030">
        <w:rPr>
          <w:rStyle w:val="a6"/>
          <w:color w:val="auto"/>
          <w:sz w:val="28"/>
          <w:szCs w:val="28"/>
          <w:u w:val="none"/>
          <w:shd w:val="clear" w:color="auto" w:fill="FFFFFF"/>
        </w:rPr>
        <w:t>фр</w:t>
      </w:r>
      <w:proofErr w:type="spellEnd"/>
      <w:r w:rsidR="001C3030" w:rsidRPr="001C3030">
        <w:rPr>
          <w:rStyle w:val="a6"/>
          <w:color w:val="auto"/>
          <w:sz w:val="28"/>
          <w:szCs w:val="28"/>
          <w:u w:val="none"/>
          <w:shd w:val="clear" w:color="auto" w:fill="FFFFFF"/>
        </w:rPr>
        <w:t>.</w:t>
      </w:r>
      <w:r w:rsidR="001C3030" w:rsidRPr="001C3030">
        <w:rPr>
          <w:sz w:val="28"/>
          <w:szCs w:val="28"/>
        </w:rPr>
        <w:fldChar w:fldCharType="end"/>
      </w:r>
      <w:r w:rsidR="001C3030" w:rsidRPr="001C3030">
        <w:rPr>
          <w:sz w:val="28"/>
          <w:szCs w:val="28"/>
          <w:shd w:val="clear" w:color="auto" w:fill="FFFFFF"/>
        </w:rPr>
        <w:t> </w:t>
      </w:r>
      <w:r w:rsidR="001C3030" w:rsidRPr="001C3030">
        <w:rPr>
          <w:iCs/>
          <w:sz w:val="28"/>
          <w:szCs w:val="28"/>
          <w:shd w:val="clear" w:color="auto" w:fill="FFFFFF"/>
          <w:lang w:val="fr-FR"/>
        </w:rPr>
        <w:t>Fédération Internationale de Luge de Course, FIL</w:t>
      </w:r>
      <w:r w:rsidR="001C3030" w:rsidRPr="001C3030">
        <w:rPr>
          <w:sz w:val="28"/>
          <w:szCs w:val="28"/>
          <w:shd w:val="clear" w:color="auto" w:fill="FFFFFF"/>
        </w:rPr>
        <w:t>).</w:t>
      </w:r>
    </w:p>
    <w:p w:rsidR="00FA139F" w:rsidRPr="00FA139F" w:rsidRDefault="00FA139F" w:rsidP="00FA139F">
      <w:pPr>
        <w:shd w:val="clear" w:color="auto" w:fill="FFFFFF" w:themeFill="background1"/>
        <w:ind w:firstLine="567"/>
        <w:jc w:val="both"/>
        <w:outlineLvl w:val="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Відповідно до статті 48 Закону України </w:t>
      </w:r>
      <w:bookmarkStart w:id="0" w:name="_GoBack"/>
      <w:bookmarkEnd w:id="0"/>
      <w:r>
        <w:rPr>
          <w:sz w:val="28"/>
          <w:szCs w:val="28"/>
        </w:rPr>
        <w:t>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4C6671" w:rsidRDefault="001C3030" w:rsidP="00E2567C">
      <w:pPr>
        <w:shd w:val="clear" w:color="auto" w:fill="FFFFFF" w:themeFill="background1"/>
        <w:ind w:firstLine="708"/>
        <w:jc w:val="both"/>
        <w:outlineLvl w:val="0"/>
        <w:rPr>
          <w:b/>
          <w:sz w:val="28"/>
          <w:szCs w:val="28"/>
          <w:u w:val="single"/>
        </w:rPr>
      </w:pP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  <w:r w:rsidR="00D47525"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4C6671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4C6671">
        <w:rPr>
          <w:sz w:val="28"/>
          <w:szCs w:val="28"/>
        </w:rPr>
        <w:t>Орієнтовна</w:t>
      </w:r>
      <w:r w:rsidR="00D47525" w:rsidRPr="004C6671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4C6671">
        <w:rPr>
          <w:sz w:val="28"/>
          <w:szCs w:val="28"/>
        </w:rPr>
        <w:t xml:space="preserve"> </w:t>
      </w:r>
      <w:r w:rsidR="004C6671" w:rsidRPr="004C6671">
        <w:rPr>
          <w:sz w:val="28"/>
          <w:szCs w:val="28"/>
        </w:rPr>
        <w:t xml:space="preserve">котрий </w:t>
      </w:r>
      <w:r w:rsidR="004C6671" w:rsidRPr="004C6671">
        <w:rPr>
          <w:spacing w:val="-11"/>
          <w:sz w:val="28"/>
          <w:szCs w:val="28"/>
        </w:rPr>
        <w:t>ґрунтується</w:t>
      </w:r>
      <w:r w:rsidR="00687904" w:rsidRPr="004C6671">
        <w:rPr>
          <w:sz w:val="28"/>
          <w:szCs w:val="28"/>
        </w:rPr>
        <w:t xml:space="preserve"> на запитах</w:t>
      </w:r>
      <w:r w:rsidR="00D47525" w:rsidRPr="004C6671">
        <w:rPr>
          <w:sz w:val="28"/>
          <w:szCs w:val="28"/>
        </w:rPr>
        <w:t xml:space="preserve"> </w:t>
      </w:r>
      <w:r w:rsidR="00687904" w:rsidRPr="004C6671">
        <w:rPr>
          <w:sz w:val="28"/>
          <w:szCs w:val="28"/>
        </w:rPr>
        <w:t>та комерційних пропозиціях</w:t>
      </w:r>
      <w:r w:rsidR="00D47525" w:rsidRPr="004C6671">
        <w:rPr>
          <w:sz w:val="28"/>
          <w:szCs w:val="28"/>
        </w:rPr>
        <w:t xml:space="preserve"> у виробників</w:t>
      </w:r>
      <w:r w:rsidR="00C72B95" w:rsidRPr="004C6671">
        <w:rPr>
          <w:sz w:val="28"/>
          <w:szCs w:val="28"/>
        </w:rPr>
        <w:t xml:space="preserve"> та постачальників відповідного</w:t>
      </w:r>
      <w:r w:rsidR="00D47525" w:rsidRPr="004C6671">
        <w:rPr>
          <w:sz w:val="28"/>
          <w:szCs w:val="28"/>
        </w:rPr>
        <w:t xml:space="preserve">  товару. </w:t>
      </w:r>
    </w:p>
    <w:p w:rsidR="00415777" w:rsidRDefault="00415777" w:rsidP="00415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Очікувана вартість предмету закупівлі </w:t>
      </w:r>
      <w:r w:rsidRPr="00645868">
        <w:rPr>
          <w:sz w:val="28"/>
          <w:szCs w:val="28"/>
        </w:rPr>
        <w:t xml:space="preserve">за результатами проведеного моніторингу на веб-сайтах </w:t>
      </w:r>
      <w:r w:rsidR="001C3030">
        <w:rPr>
          <w:sz w:val="28"/>
          <w:szCs w:val="28"/>
        </w:rPr>
        <w:t xml:space="preserve">ймовірного </w:t>
      </w:r>
      <w:r w:rsidR="00967BF1">
        <w:rPr>
          <w:sz w:val="28"/>
          <w:szCs w:val="28"/>
        </w:rPr>
        <w:t>виробника</w:t>
      </w:r>
      <w:r w:rsidR="001C3030">
        <w:rPr>
          <w:sz w:val="28"/>
          <w:szCs w:val="28"/>
        </w:rPr>
        <w:t xml:space="preserve">, </w:t>
      </w:r>
      <w:r w:rsidR="00967BF1">
        <w:rPr>
          <w:sz w:val="28"/>
          <w:szCs w:val="28"/>
        </w:rPr>
        <w:t>дилера</w:t>
      </w:r>
      <w:r w:rsidR="00967BF1" w:rsidRPr="00AF2414">
        <w:rPr>
          <w:sz w:val="28"/>
          <w:szCs w:val="28"/>
          <w:lang w:val="ru-RU"/>
        </w:rPr>
        <w:t>/</w:t>
      </w:r>
      <w:proofErr w:type="spellStart"/>
      <w:r w:rsidR="00967BF1">
        <w:rPr>
          <w:sz w:val="28"/>
          <w:szCs w:val="28"/>
          <w:lang w:val="ru-RU"/>
        </w:rPr>
        <w:t>дистриб</w:t>
      </w:r>
      <w:proofErr w:type="spellEnd"/>
      <w:r w:rsidR="00967BF1" w:rsidRPr="00AF2414">
        <w:rPr>
          <w:sz w:val="28"/>
          <w:szCs w:val="28"/>
          <w:lang w:val="ru-RU"/>
        </w:rPr>
        <w:t>’</w:t>
      </w:r>
      <w:proofErr w:type="spellStart"/>
      <w:r w:rsidR="00967BF1">
        <w:rPr>
          <w:sz w:val="28"/>
          <w:szCs w:val="28"/>
        </w:rPr>
        <w:t>ютора</w:t>
      </w:r>
      <w:proofErr w:type="spellEnd"/>
      <w:r w:rsidRPr="00645868">
        <w:rPr>
          <w:sz w:val="28"/>
          <w:szCs w:val="28"/>
        </w:rPr>
        <w:t xml:space="preserve"> за </w:t>
      </w:r>
      <w:r>
        <w:rPr>
          <w:sz w:val="28"/>
          <w:szCs w:val="28"/>
        </w:rPr>
        <w:t xml:space="preserve">відповідну </w:t>
      </w:r>
      <w:r w:rsidR="001C3030">
        <w:rPr>
          <w:sz w:val="28"/>
          <w:szCs w:val="28"/>
        </w:rPr>
        <w:t>одиницю</w:t>
      </w:r>
      <w:r w:rsidR="0036223D">
        <w:rPr>
          <w:sz w:val="28"/>
          <w:szCs w:val="28"/>
        </w:rPr>
        <w:t xml:space="preserve"> с</w:t>
      </w:r>
      <w:r>
        <w:rPr>
          <w:sz w:val="28"/>
          <w:szCs w:val="28"/>
        </w:rPr>
        <w:t>тановить:</w:t>
      </w:r>
      <w:r w:rsidRPr="00645868">
        <w:rPr>
          <w:sz w:val="28"/>
          <w:szCs w:val="28"/>
        </w:rPr>
        <w:t xml:space="preserve"> </w:t>
      </w:r>
    </w:p>
    <w:p w:rsidR="0036223D" w:rsidRPr="001C3030" w:rsidRDefault="0036223D" w:rsidP="0036223D">
      <w:pPr>
        <w:rPr>
          <w:sz w:val="28"/>
          <w:szCs w:val="28"/>
        </w:rPr>
      </w:pPr>
    </w:p>
    <w:p w:rsidR="00FA139F" w:rsidRPr="0079671F" w:rsidRDefault="0079671F" w:rsidP="00C827C8">
      <w:pPr>
        <w:rPr>
          <w:sz w:val="28"/>
          <w:szCs w:val="28"/>
          <w:shd w:val="clear" w:color="auto" w:fill="FFFFFF"/>
        </w:rPr>
      </w:pPr>
      <w:r w:rsidRPr="0079671F">
        <w:rPr>
          <w:sz w:val="28"/>
          <w:szCs w:val="28"/>
          <w:shd w:val="clear" w:color="auto" w:fill="FFFFFF"/>
        </w:rPr>
        <w:t>Комбінезон гоночний – 9 шт. (ціна за одиницю не більше 19 277,00 грн.)</w:t>
      </w:r>
    </w:p>
    <w:p w:rsidR="0079671F" w:rsidRPr="0079671F" w:rsidRDefault="0079671F" w:rsidP="00C827C8">
      <w:pPr>
        <w:rPr>
          <w:sz w:val="28"/>
          <w:szCs w:val="28"/>
        </w:rPr>
      </w:pPr>
    </w:p>
    <w:p w:rsidR="00FA139F" w:rsidRPr="0079671F" w:rsidRDefault="0079671F" w:rsidP="00C827C8">
      <w:pPr>
        <w:rPr>
          <w:sz w:val="28"/>
          <w:szCs w:val="28"/>
        </w:rPr>
      </w:pPr>
      <w:r w:rsidRPr="0079671F">
        <w:rPr>
          <w:sz w:val="28"/>
          <w:szCs w:val="28"/>
        </w:rPr>
        <w:t>https://www.snowinn.com/%D0%BB%D1%8B%D0%B6%D0%BD%D1%8B%D0%B9-%D0%BC%D0%B0%D0%B3%D0%B0%D0%B7%D0%B8%D0%BD/klim-ripsa-%D0%93%D0%BE%D0%BD%D0%BE%D1%87%D0%BD%D1%8B%D0%B9-%D0%BA%D0%BE%D1%81%D1%82%D1%8E%D0%BC/138439710/p?utm_source=google_products&amp;utm_medium=merchant&amp;id_producte=14494627&amp;country=ua</w:t>
      </w:r>
    </w:p>
    <w:p w:rsidR="004C6671" w:rsidRPr="001C3030" w:rsidRDefault="004C6671" w:rsidP="005760EB">
      <w:pPr>
        <w:rPr>
          <w:rFonts w:eastAsia="Times New Roman"/>
          <w:b/>
          <w:sz w:val="28"/>
          <w:szCs w:val="28"/>
          <w:lang w:eastAsia="ru-RU"/>
        </w:rPr>
      </w:pPr>
    </w:p>
    <w:p w:rsidR="000B3D91" w:rsidRPr="001C3030" w:rsidRDefault="00B049A0" w:rsidP="00C43A2B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1C3030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1C3030">
        <w:rPr>
          <w:sz w:val="28"/>
          <w:szCs w:val="28"/>
        </w:rPr>
        <w:t xml:space="preserve"> </w:t>
      </w:r>
      <w:r w:rsidR="0079671F" w:rsidRPr="0079671F">
        <w:rPr>
          <w:b/>
          <w:sz w:val="28"/>
          <w:szCs w:val="28"/>
        </w:rPr>
        <w:t>173 493</w:t>
      </w:r>
      <w:r w:rsidR="00687904" w:rsidRPr="0079671F">
        <w:rPr>
          <w:b/>
          <w:sz w:val="28"/>
          <w:szCs w:val="28"/>
        </w:rPr>
        <w:t xml:space="preserve"> </w:t>
      </w:r>
      <w:r w:rsidR="00687904" w:rsidRPr="001C3030">
        <w:rPr>
          <w:b/>
          <w:sz w:val="28"/>
          <w:szCs w:val="28"/>
        </w:rPr>
        <w:t xml:space="preserve">грн. 00 коп. </w:t>
      </w:r>
      <w:r w:rsidR="00EF4DBB" w:rsidRPr="001C3030">
        <w:rPr>
          <w:rFonts w:eastAsia="Times New Roman"/>
          <w:b/>
          <w:sz w:val="28"/>
          <w:szCs w:val="28"/>
          <w:lang w:eastAsia="ru-RU"/>
        </w:rPr>
        <w:t>(</w:t>
      </w:r>
      <w:r w:rsidR="0079671F">
        <w:rPr>
          <w:rFonts w:eastAsia="Times New Roman"/>
          <w:b/>
          <w:sz w:val="28"/>
          <w:szCs w:val="28"/>
          <w:lang w:eastAsia="ru-RU"/>
        </w:rPr>
        <w:t xml:space="preserve">сто сімдесят три тисячі чотириста </w:t>
      </w:r>
      <w:proofErr w:type="spellStart"/>
      <w:r w:rsidR="0079671F">
        <w:rPr>
          <w:rFonts w:eastAsia="Times New Roman"/>
          <w:b/>
          <w:sz w:val="28"/>
          <w:szCs w:val="28"/>
          <w:lang w:eastAsia="ru-RU"/>
        </w:rPr>
        <w:t>дев</w:t>
      </w:r>
      <w:proofErr w:type="spellEnd"/>
      <w:r w:rsidR="0079671F" w:rsidRPr="0079671F">
        <w:rPr>
          <w:rFonts w:eastAsia="Times New Roman"/>
          <w:b/>
          <w:sz w:val="28"/>
          <w:szCs w:val="28"/>
          <w:lang w:val="ru-RU" w:eastAsia="ru-RU"/>
        </w:rPr>
        <w:t>’</w:t>
      </w:r>
      <w:proofErr w:type="spellStart"/>
      <w:r w:rsidR="0079671F">
        <w:rPr>
          <w:rFonts w:eastAsia="Times New Roman"/>
          <w:b/>
          <w:sz w:val="28"/>
          <w:szCs w:val="28"/>
          <w:lang w:eastAsia="ru-RU"/>
        </w:rPr>
        <w:t>яносто</w:t>
      </w:r>
      <w:proofErr w:type="spellEnd"/>
      <w:r w:rsidR="0079671F">
        <w:rPr>
          <w:rFonts w:eastAsia="Times New Roman"/>
          <w:b/>
          <w:sz w:val="28"/>
          <w:szCs w:val="28"/>
          <w:lang w:eastAsia="ru-RU"/>
        </w:rPr>
        <w:t xml:space="preserve"> три</w:t>
      </w:r>
      <w:r w:rsidR="001C3030" w:rsidRPr="001C3030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687904" w:rsidRPr="001C3030">
        <w:rPr>
          <w:rFonts w:eastAsia="Times New Roman"/>
          <w:b/>
          <w:sz w:val="28"/>
          <w:szCs w:val="28"/>
          <w:lang w:eastAsia="ru-RU"/>
        </w:rPr>
        <w:t>грн.</w:t>
      </w:r>
      <w:r w:rsidR="00265918" w:rsidRPr="001C3030">
        <w:rPr>
          <w:rFonts w:eastAsia="Times New Roman"/>
          <w:b/>
          <w:sz w:val="28"/>
          <w:szCs w:val="28"/>
          <w:lang w:eastAsia="ru-RU"/>
        </w:rPr>
        <w:t xml:space="preserve"> 00 коп.</w:t>
      </w:r>
      <w:r w:rsidR="00EF4DBB" w:rsidRPr="001C3030">
        <w:rPr>
          <w:rFonts w:eastAsia="Times New Roman"/>
          <w:b/>
          <w:sz w:val="28"/>
          <w:szCs w:val="28"/>
          <w:lang w:eastAsia="ru-RU"/>
        </w:rPr>
        <w:t>)</w:t>
      </w:r>
      <w:r w:rsidR="00265918" w:rsidRPr="001C3030">
        <w:rPr>
          <w:rFonts w:eastAsia="Times New Roman"/>
          <w:b/>
          <w:sz w:val="28"/>
          <w:szCs w:val="28"/>
          <w:lang w:eastAsia="ru-RU"/>
        </w:rPr>
        <w:t>.</w:t>
      </w:r>
      <w:r w:rsidR="001A2A42" w:rsidRPr="001C3030">
        <w:rPr>
          <w:rFonts w:eastAsia="Times New Roman"/>
          <w:b/>
          <w:sz w:val="28"/>
          <w:szCs w:val="28"/>
          <w:lang w:eastAsia="ru-RU"/>
        </w:rPr>
        <w:t xml:space="preserve"> </w:t>
      </w:r>
    </w:p>
    <w:p w:rsidR="008945FA" w:rsidRPr="001C3030" w:rsidRDefault="008945FA" w:rsidP="008945FA">
      <w:pPr>
        <w:pStyle w:val="a3"/>
        <w:rPr>
          <w:b/>
          <w:sz w:val="28"/>
          <w:szCs w:val="28"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ndale Sans UI;Times New Roman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fr-F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44C8"/>
    <w:rsid w:val="000B3D91"/>
    <w:rsid w:val="000C215E"/>
    <w:rsid w:val="000D2C59"/>
    <w:rsid w:val="00135C9B"/>
    <w:rsid w:val="001552ED"/>
    <w:rsid w:val="001A2A42"/>
    <w:rsid w:val="001A6254"/>
    <w:rsid w:val="001C3030"/>
    <w:rsid w:val="00265918"/>
    <w:rsid w:val="002A31D6"/>
    <w:rsid w:val="003228A0"/>
    <w:rsid w:val="003617BC"/>
    <w:rsid w:val="0036223D"/>
    <w:rsid w:val="00375E15"/>
    <w:rsid w:val="003C2CDB"/>
    <w:rsid w:val="003F68D8"/>
    <w:rsid w:val="00402657"/>
    <w:rsid w:val="00415777"/>
    <w:rsid w:val="00461DA3"/>
    <w:rsid w:val="004C6671"/>
    <w:rsid w:val="005134EA"/>
    <w:rsid w:val="00552990"/>
    <w:rsid w:val="00565FEB"/>
    <w:rsid w:val="005760EB"/>
    <w:rsid w:val="005C1F76"/>
    <w:rsid w:val="005E0EF5"/>
    <w:rsid w:val="00687904"/>
    <w:rsid w:val="006D50F3"/>
    <w:rsid w:val="006E189B"/>
    <w:rsid w:val="007939CD"/>
    <w:rsid w:val="0079671F"/>
    <w:rsid w:val="007F3F79"/>
    <w:rsid w:val="007F6814"/>
    <w:rsid w:val="00866E93"/>
    <w:rsid w:val="008945FA"/>
    <w:rsid w:val="0092029A"/>
    <w:rsid w:val="00921304"/>
    <w:rsid w:val="00967BF1"/>
    <w:rsid w:val="00977CFB"/>
    <w:rsid w:val="00A2533E"/>
    <w:rsid w:val="00A25365"/>
    <w:rsid w:val="00A75FC3"/>
    <w:rsid w:val="00A8115A"/>
    <w:rsid w:val="00AA7198"/>
    <w:rsid w:val="00B049A0"/>
    <w:rsid w:val="00B53BB2"/>
    <w:rsid w:val="00BD077C"/>
    <w:rsid w:val="00BE758F"/>
    <w:rsid w:val="00BF4FA2"/>
    <w:rsid w:val="00C37264"/>
    <w:rsid w:val="00C43A2B"/>
    <w:rsid w:val="00C72B95"/>
    <w:rsid w:val="00C827C8"/>
    <w:rsid w:val="00CD296E"/>
    <w:rsid w:val="00CE6B35"/>
    <w:rsid w:val="00CF4699"/>
    <w:rsid w:val="00CF5061"/>
    <w:rsid w:val="00D47525"/>
    <w:rsid w:val="00E2567C"/>
    <w:rsid w:val="00E65B27"/>
    <w:rsid w:val="00EE4C58"/>
    <w:rsid w:val="00EF4DBB"/>
    <w:rsid w:val="00F65775"/>
    <w:rsid w:val="00FA139F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78C5F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y2iqfc">
    <w:name w:val="y2iqfc"/>
    <w:rsid w:val="0036223D"/>
  </w:style>
  <w:style w:type="paragraph" w:customStyle="1" w:styleId="TableContents">
    <w:name w:val="Table Contents"/>
    <w:basedOn w:val="a"/>
    <w:rsid w:val="00C827C8"/>
    <w:pPr>
      <w:widowControl w:val="0"/>
      <w:suppressLineNumbers/>
      <w:suppressAutoHyphens/>
      <w:textAlignment w:val="baseline"/>
    </w:pPr>
    <w:rPr>
      <w:rFonts w:eastAsia="Andale Sans UI;Times New Roman" w:cs="Tahoma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Кравченко Євгеній Володимирович</cp:lastModifiedBy>
  <cp:revision>35</cp:revision>
  <cp:lastPrinted>2021-01-28T07:39:00Z</cp:lastPrinted>
  <dcterms:created xsi:type="dcterms:W3CDTF">2021-04-01T19:45:00Z</dcterms:created>
  <dcterms:modified xsi:type="dcterms:W3CDTF">2022-02-15T13:10:00Z</dcterms:modified>
</cp:coreProperties>
</file>