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FB5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технічних та якісних характеристик</w:t>
      </w:r>
    </w:p>
    <w:p w:rsidR="007710EF" w:rsidRP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предмета закупівлі</w:t>
      </w:r>
    </w:p>
    <w:p w:rsidR="00372306" w:rsidRDefault="00372306" w:rsidP="006B68DB">
      <w:pPr>
        <w:spacing w:after="0"/>
        <w:rPr>
          <w:lang w:val="uk-UA"/>
        </w:rPr>
      </w:pPr>
    </w:p>
    <w:p w:rsidR="001A1B39" w:rsidRDefault="009F67D3" w:rsidP="001A1B39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F67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Килим </w:t>
      </w:r>
      <w:proofErr w:type="spellStart"/>
      <w:r w:rsidRPr="009F67D3">
        <w:rPr>
          <w:rFonts w:ascii="Times New Roman" w:hAnsi="Times New Roman" w:cs="Times New Roman"/>
          <w:bCs/>
          <w:sz w:val="28"/>
          <w:szCs w:val="28"/>
          <w:lang w:val="uk-UA"/>
        </w:rPr>
        <w:t>борцівський</w:t>
      </w:r>
      <w:proofErr w:type="spellEnd"/>
      <w:r w:rsidRPr="009F67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12х12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1A1B39" w:rsidRPr="001A1B39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(ДК 021:2015: 37420000-8 – Гімнастичний інвентар) наказ № 616, </w:t>
      </w:r>
      <w:proofErr w:type="spellStart"/>
      <w:r w:rsidR="001A1B39" w:rsidRPr="001A1B39">
        <w:rPr>
          <w:rFonts w:ascii="Times New Roman" w:hAnsi="Times New Roman" w:cs="Times New Roman"/>
          <w:bCs/>
          <w:sz w:val="28"/>
          <w:szCs w:val="28"/>
          <w:lang w:val="uk-UA"/>
        </w:rPr>
        <w:t>панкратіон</w:t>
      </w:r>
      <w:proofErr w:type="spellEnd"/>
      <w:r w:rsidR="001A1B39">
        <w:rPr>
          <w:rFonts w:ascii="Times New Roman" w:hAnsi="Times New Roman" w:cs="Times New Roman"/>
          <w:bCs/>
          <w:sz w:val="28"/>
          <w:szCs w:val="28"/>
          <w:lang w:val="uk-UA"/>
        </w:rPr>
        <w:t>.</w:t>
      </w:r>
    </w:p>
    <w:p w:rsidR="00FA115B" w:rsidRDefault="001A1B39" w:rsidP="001A1B39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Спортивне обладнання та інвентар довгострокового використання, 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>як</w:t>
      </w:r>
      <w:r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є предметом закупівлі, закупову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є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>ться для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 xml:space="preserve"> забезпечення підготовки та участі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національної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збірної команди України з 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неолімпійських видів спорту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F67D3">
        <w:rPr>
          <w:rFonts w:ascii="Times New Roman" w:hAnsi="Times New Roman" w:cs="Times New Roman"/>
          <w:sz w:val="28"/>
          <w:szCs w:val="28"/>
          <w:lang w:val="uk-UA"/>
        </w:rPr>
        <w:t>в міжнародних змаганнях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Технічна характеристика розроблена відповідно до вимог Міжнародної Федерації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панкратіону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7710EF" w:rsidRDefault="007710EF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7FB5" w:rsidRDefault="00227FB5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7710EF" w:rsidRDefault="007710EF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7710EF">
        <w:rPr>
          <w:rFonts w:ascii="Times New Roman" w:eastAsia="Calibri" w:hAnsi="Times New Roman" w:cs="Times New Roman"/>
          <w:sz w:val="28"/>
          <w:szCs w:val="28"/>
          <w:lang w:val="uk-UA"/>
        </w:rPr>
        <w:t>Обґрунтування очікуваної вартості</w:t>
      </w:r>
    </w:p>
    <w:p w:rsidR="00227FB5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>предмета закупівлі</w:t>
      </w:r>
    </w:p>
    <w:p w:rsidR="00227FB5" w:rsidRPr="007710EF" w:rsidRDefault="00227FB5" w:rsidP="00227FB5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:rsidR="007710EF" w:rsidRPr="00227FB5" w:rsidRDefault="007710EF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227FB5">
        <w:rPr>
          <w:rFonts w:ascii="Times New Roman" w:hAnsi="Times New Roman" w:cs="Times New Roman"/>
          <w:sz w:val="28"/>
          <w:szCs w:val="28"/>
          <w:lang w:val="uk-UA"/>
        </w:rPr>
        <w:t xml:space="preserve">Орієнтовний розмір очікуваної вартості закупівлі становить </w:t>
      </w:r>
      <w:r w:rsidR="009F67D3">
        <w:rPr>
          <w:rFonts w:ascii="Times New Roman" w:hAnsi="Times New Roman" w:cs="Times New Roman"/>
          <w:bCs/>
          <w:sz w:val="28"/>
          <w:szCs w:val="28"/>
          <w:lang w:val="uk-UA"/>
        </w:rPr>
        <w:t>480 0</w:t>
      </w:r>
      <w:r w:rsidRPr="00227FB5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00,00 </w:t>
      </w:r>
      <w:r w:rsidRPr="00227FB5"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FA115B" w:rsidRDefault="00FA115B" w:rsidP="006B68DB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115B">
        <w:rPr>
          <w:rFonts w:ascii="Times New Roman" w:hAnsi="Times New Roman" w:cs="Times New Roman"/>
          <w:sz w:val="28"/>
          <w:szCs w:val="28"/>
          <w:lang w:val="uk-UA"/>
        </w:rPr>
        <w:t>Проаналізувавши цінові пропозиції в Україні на зазначений товар, виготовлений провідними виробниками, встановлено, що розрахункова вартість за одиницю становить</w:t>
      </w:r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A115B" w:rsidRDefault="009F67D3" w:rsidP="00FA115B">
      <w:pPr>
        <w:pStyle w:val="a3"/>
        <w:numPr>
          <w:ilvl w:val="0"/>
          <w:numId w:val="2"/>
        </w:numPr>
        <w:spacing w:after="0"/>
        <w:ind w:left="0" w:firstLine="42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>к</w:t>
      </w:r>
      <w:r w:rsidRPr="009F67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илим </w:t>
      </w:r>
      <w:proofErr w:type="spellStart"/>
      <w:r w:rsidRPr="009F67D3">
        <w:rPr>
          <w:rFonts w:ascii="Times New Roman" w:hAnsi="Times New Roman" w:cs="Times New Roman"/>
          <w:bCs/>
          <w:sz w:val="28"/>
          <w:szCs w:val="28"/>
          <w:lang w:val="uk-UA"/>
        </w:rPr>
        <w:t>борцівський</w:t>
      </w:r>
      <w:proofErr w:type="spellEnd"/>
      <w:r w:rsidRPr="009F67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12х12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>
        <w:rPr>
          <w:rFonts w:ascii="Times New Roman" w:hAnsi="Times New Roman" w:cs="Times New Roman"/>
          <w:sz w:val="28"/>
          <w:szCs w:val="28"/>
          <w:lang w:val="uk-UA"/>
        </w:rPr>
        <w:t>120 000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>,00</w:t>
      </w:r>
      <w:r w:rsidR="00FA115B" w:rsidRPr="00FA115B">
        <w:rPr>
          <w:rFonts w:ascii="Times New Roman" w:hAnsi="Times New Roman" w:cs="Times New Roman"/>
          <w:sz w:val="28"/>
          <w:szCs w:val="28"/>
          <w:lang w:val="uk-UA"/>
        </w:rPr>
        <w:t xml:space="preserve"> грн., а орієнтовний розмір очікуваної вартості предмету </w:t>
      </w:r>
      <w:r w:rsidR="00813AA0">
        <w:rPr>
          <w:rFonts w:ascii="Times New Roman" w:hAnsi="Times New Roman" w:cs="Times New Roman"/>
          <w:sz w:val="28"/>
          <w:szCs w:val="28"/>
          <w:lang w:val="uk-UA"/>
        </w:rPr>
        <w:t xml:space="preserve">закупівлі 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 одиниц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FA115B">
        <w:rPr>
          <w:rFonts w:ascii="Times New Roman" w:hAnsi="Times New Roman" w:cs="Times New Roman"/>
          <w:sz w:val="28"/>
          <w:szCs w:val="28"/>
          <w:lang w:val="uk-UA"/>
        </w:rPr>
        <w:t xml:space="preserve"> – </w:t>
      </w:r>
      <w:r w:rsidRPr="009F67D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480 000,00 </w:t>
      </w:r>
      <w:r>
        <w:rPr>
          <w:rFonts w:ascii="Times New Roman" w:hAnsi="Times New Roman" w:cs="Times New Roman"/>
          <w:sz w:val="28"/>
          <w:szCs w:val="28"/>
          <w:lang w:val="uk-UA"/>
        </w:rPr>
        <w:t>гривень.</w:t>
      </w:r>
    </w:p>
    <w:p w:rsidR="00DE3513" w:rsidRPr="00550C0E" w:rsidRDefault="00DE3513" w:rsidP="006B68DB">
      <w:pPr>
        <w:spacing w:after="0"/>
        <w:ind w:firstLine="360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27FB5" w:rsidRDefault="000029F7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hyperlink r:id="rId5" w:history="1">
        <w:r w:rsidR="00021BDA" w:rsidRPr="00AE5B73">
          <w:rPr>
            <w:rStyle w:val="a4"/>
            <w:rFonts w:ascii="Times New Roman" w:hAnsi="Times New Roman" w:cs="Times New Roman"/>
            <w:sz w:val="28"/>
            <w:szCs w:val="28"/>
            <w:lang w:val="uk-UA"/>
          </w:rPr>
          <w:t>https://boyko-sport.com/katalog/borczovskie-kovryi-i-pokryitiya/matyi-dlya-borbyi/mat-4/mat-penopolie-tilenovy-j-himicheski-sshity-j-sery-j-5-100-200-sm.html</w:t>
        </w:r>
      </w:hyperlink>
    </w:p>
    <w:p w:rsidR="00021BDA" w:rsidRDefault="00021BDA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080B" w:rsidRDefault="0049080B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9080B" w:rsidRDefault="0049080B" w:rsidP="006B68DB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30D9B" w:rsidRPr="0049080B" w:rsidRDefault="0049080B" w:rsidP="006B68D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9080B">
        <w:rPr>
          <w:rFonts w:ascii="Times New Roman" w:hAnsi="Times New Roman" w:cs="Times New Roman"/>
          <w:b/>
          <w:sz w:val="28"/>
          <w:szCs w:val="28"/>
          <w:lang w:val="uk-UA"/>
        </w:rPr>
        <w:t>Розмір бюджетного призначення: 480 000,00 грн 00 коп.</w:t>
      </w:r>
    </w:p>
    <w:sectPr w:rsidR="00D30D9B" w:rsidRPr="00490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E56B4"/>
    <w:multiLevelType w:val="hybridMultilevel"/>
    <w:tmpl w:val="94A86CFE"/>
    <w:lvl w:ilvl="0" w:tplc="AE92AC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865EA9"/>
    <w:multiLevelType w:val="hybridMultilevel"/>
    <w:tmpl w:val="A9B40F5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ED0"/>
    <w:rsid w:val="000029F7"/>
    <w:rsid w:val="00021BDA"/>
    <w:rsid w:val="001A1B39"/>
    <w:rsid w:val="00227FB5"/>
    <w:rsid w:val="00237E93"/>
    <w:rsid w:val="002570D6"/>
    <w:rsid w:val="00257103"/>
    <w:rsid w:val="00372306"/>
    <w:rsid w:val="004708DE"/>
    <w:rsid w:val="0049080B"/>
    <w:rsid w:val="006B68DB"/>
    <w:rsid w:val="006D20BD"/>
    <w:rsid w:val="007710EF"/>
    <w:rsid w:val="00813AA0"/>
    <w:rsid w:val="00933131"/>
    <w:rsid w:val="009F67D3"/>
    <w:rsid w:val="00CB439B"/>
    <w:rsid w:val="00D30D9B"/>
    <w:rsid w:val="00D72B3B"/>
    <w:rsid w:val="00DE3513"/>
    <w:rsid w:val="00E245E7"/>
    <w:rsid w:val="00E27740"/>
    <w:rsid w:val="00EB1ED0"/>
    <w:rsid w:val="00F801E2"/>
    <w:rsid w:val="00FA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62A95F-E224-42EA-A4AC-9B682C8C2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1E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1ED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EB1ED0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E277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6">
    <w:name w:val="Balloon Text"/>
    <w:basedOn w:val="a"/>
    <w:link w:val="a7"/>
    <w:uiPriority w:val="99"/>
    <w:semiHidden/>
    <w:unhideWhenUsed/>
    <w:rsid w:val="007710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710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yko-sport.com/katalog/borczovskie-kovryi-i-pokryitiya/matyi-dlya-borbyi/mat-4/mat-penopolie-tilenovy-j-himicheski-sshity-j-sery-j-5-100-200-sm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Новицький Віталій Вячеславович</dc:creator>
  <cp:keywords/>
  <dc:description/>
  <cp:lastModifiedBy>Шашкіна Олександра Валентинівна</cp:lastModifiedBy>
  <cp:revision>2</cp:revision>
  <cp:lastPrinted>2021-03-25T14:04:00Z</cp:lastPrinted>
  <dcterms:created xsi:type="dcterms:W3CDTF">2022-02-22T13:39:00Z</dcterms:created>
  <dcterms:modified xsi:type="dcterms:W3CDTF">2022-02-22T13:39:00Z</dcterms:modified>
</cp:coreProperties>
</file>