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B5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технічних та якісних характеристик</w:t>
      </w:r>
    </w:p>
    <w:p w:rsid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предмета закупівлі</w:t>
      </w:r>
    </w:p>
    <w:p w:rsidR="00596B5B" w:rsidRPr="007710EF" w:rsidRDefault="00596B5B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96B5B" w:rsidRPr="00981FCC" w:rsidRDefault="00596B5B" w:rsidP="00596B5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</w:pPr>
      <w:r w:rsidRPr="00981FC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Платформа для </w:t>
      </w:r>
      <w:proofErr w:type="spellStart"/>
      <w:r w:rsidRPr="00981FC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таолу</w:t>
      </w:r>
      <w:proofErr w:type="spellEnd"/>
      <w:r w:rsidRPr="00981FC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та традиційних комплексів</w:t>
      </w:r>
      <w:r w:rsidRPr="00981FC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, </w:t>
      </w:r>
      <w:r w:rsidRPr="00981FC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ДК 021:</w:t>
      </w:r>
      <w:r w:rsidR="00A875CD" w:rsidRPr="00981FC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2015: 37420000-8 – Гімнастичний</w:t>
      </w:r>
      <w:r w:rsidRPr="00981FC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інвентар) наказ № 616, </w:t>
      </w:r>
      <w:proofErr w:type="spellStart"/>
      <w:r w:rsidRPr="00981FC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ушу</w:t>
      </w:r>
      <w:proofErr w:type="spellEnd"/>
      <w:r w:rsidRPr="00981FCC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.</w:t>
      </w:r>
    </w:p>
    <w:p w:rsidR="00596B5B" w:rsidRDefault="00596B5B" w:rsidP="00596B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Спортивне обладнання та інвентар довгострокового використання, 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є предметом закупівлі, закупову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>ться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підготовки та участі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національної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збірної команди України з </w:t>
      </w:r>
      <w:r>
        <w:rPr>
          <w:rFonts w:ascii="Times New Roman" w:hAnsi="Times New Roman" w:cs="Times New Roman"/>
          <w:sz w:val="28"/>
          <w:szCs w:val="28"/>
          <w:lang w:val="uk-UA"/>
        </w:rPr>
        <w:t>неолімпійських видів спорту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міжнародних змаганнях</w:t>
      </w:r>
      <w:r w:rsidRPr="00FA115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Технічн</w:t>
      </w:r>
      <w:r w:rsidR="00AD38D7">
        <w:rPr>
          <w:rFonts w:ascii="Times New Roman" w:hAnsi="Times New Roman" w:cs="Times New Roman"/>
          <w:sz w:val="28"/>
          <w:szCs w:val="28"/>
          <w:lang w:val="uk-UA"/>
        </w:rPr>
        <w:t>і та якісні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</w:t>
      </w:r>
      <w:r w:rsidR="00AD38D7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розроблен</w:t>
      </w:r>
      <w:r w:rsidR="0053550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вимог Міжнародної Федерації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ушу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10EF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7FB5" w:rsidRDefault="00227FB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10EF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очікуваної вартості</w:t>
      </w:r>
    </w:p>
    <w:p w:rsidR="00227FB5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предмета закупівлі</w:t>
      </w:r>
      <w:r w:rsidR="006477BA">
        <w:rPr>
          <w:rFonts w:ascii="Times New Roman" w:eastAsia="Calibri" w:hAnsi="Times New Roman" w:cs="Times New Roman"/>
          <w:sz w:val="28"/>
          <w:szCs w:val="28"/>
          <w:lang w:val="uk-UA"/>
        </w:rPr>
        <w:t>, розмір бюджетного призначення</w:t>
      </w:r>
    </w:p>
    <w:p w:rsidR="00227FB5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710EF" w:rsidRPr="00227FB5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FB5"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розмір очікуваної вартості закупівлі становить </w:t>
      </w:r>
      <w:r w:rsidR="00B3440B">
        <w:rPr>
          <w:rFonts w:ascii="Times New Roman" w:hAnsi="Times New Roman" w:cs="Times New Roman"/>
          <w:bCs/>
          <w:sz w:val="28"/>
          <w:szCs w:val="28"/>
          <w:lang w:val="uk-UA"/>
        </w:rPr>
        <w:t>1 20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>0 0</w:t>
      </w:r>
      <w:r w:rsidRPr="00227F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00,00 </w:t>
      </w:r>
      <w:r w:rsidRPr="00227FB5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FA115B" w:rsidRDefault="00FA115B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15B">
        <w:rPr>
          <w:rFonts w:ascii="Times New Roman" w:hAnsi="Times New Roman" w:cs="Times New Roman"/>
          <w:sz w:val="28"/>
          <w:szCs w:val="28"/>
          <w:lang w:val="uk-UA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115B" w:rsidRDefault="00B3440B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B344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латформа для </w:t>
      </w:r>
      <w:proofErr w:type="spellStart"/>
      <w:r w:rsidRPr="00B3440B">
        <w:rPr>
          <w:rFonts w:ascii="Times New Roman" w:hAnsi="Times New Roman" w:cs="Times New Roman"/>
          <w:bCs/>
          <w:sz w:val="28"/>
          <w:szCs w:val="28"/>
          <w:lang w:val="uk-UA"/>
        </w:rPr>
        <w:t>таолу</w:t>
      </w:r>
      <w:proofErr w:type="spellEnd"/>
      <w:r w:rsidRPr="00B344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традиційних комплексів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0 000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грн., а орієнтовний розмір очікуваної вартості предмету</w:t>
      </w:r>
      <w:r w:rsidR="00F97B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B344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1 200 000,00 </w:t>
      </w:r>
      <w:r w:rsidR="009F67D3" w:rsidRP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DE3513" w:rsidRPr="00A32EE2" w:rsidRDefault="00DE3513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27FB5" w:rsidRPr="00A32EE2" w:rsidRDefault="000312E1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A32EE2" w:rsidRPr="00A32EE2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="00A32EE2" w:rsidRPr="00A32EE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A32EE2" w:rsidRPr="00A32EE2">
          <w:rPr>
            <w:rStyle w:val="a4"/>
            <w:rFonts w:ascii="Times New Roman" w:hAnsi="Times New Roman" w:cs="Times New Roman"/>
            <w:sz w:val="28"/>
            <w:szCs w:val="28"/>
          </w:rPr>
          <w:t>taishansports</w:t>
        </w:r>
        <w:r w:rsidR="00A32EE2" w:rsidRPr="00A32EE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A32EE2" w:rsidRPr="00A32EE2">
          <w:rPr>
            <w:rStyle w:val="a4"/>
            <w:rFonts w:ascii="Times New Roman" w:hAnsi="Times New Roman" w:cs="Times New Roman"/>
            <w:sz w:val="28"/>
            <w:szCs w:val="28"/>
          </w:rPr>
          <w:t>us</w:t>
        </w:r>
        <w:r w:rsidR="00A32EE2" w:rsidRPr="00A32EE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A32EE2" w:rsidRPr="00A32EE2">
          <w:rPr>
            <w:rStyle w:val="a4"/>
            <w:rFonts w:ascii="Times New Roman" w:hAnsi="Times New Roman" w:cs="Times New Roman"/>
            <w:sz w:val="28"/>
            <w:szCs w:val="28"/>
          </w:rPr>
          <w:t>sportsequipment</w:t>
        </w:r>
        <w:r w:rsidR="00A32EE2" w:rsidRPr="00A32EE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A32EE2">
        <w:rPr>
          <w:lang w:val="uk-UA"/>
        </w:rPr>
        <w:t xml:space="preserve"> </w:t>
      </w:r>
    </w:p>
    <w:p w:rsidR="00021BDA" w:rsidRDefault="000312E1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A32EE2" w:rsidRPr="006D5FDE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https://en.taishansports.com/industry/products2_1.html</w:t>
        </w:r>
      </w:hyperlink>
      <w:r w:rsidR="00A32E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30D9B" w:rsidRDefault="000312E1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81669C" w:rsidRPr="0081669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http://www.wesingsports.com/</w:t>
        </w:r>
      </w:hyperlink>
      <w:r w:rsidR="0081669C" w:rsidRPr="008166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96B5B" w:rsidRDefault="00596B5B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B5B" w:rsidRDefault="00596B5B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6B5B" w:rsidRPr="00596B5B" w:rsidRDefault="00596B5B" w:rsidP="00596B5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6B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Розмір бюджетного призначення: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1 20</w:t>
      </w:r>
      <w:r w:rsidRPr="00596B5B">
        <w:rPr>
          <w:rFonts w:ascii="Times New Roman" w:hAnsi="Times New Roman" w:cs="Times New Roman"/>
          <w:b/>
          <w:sz w:val="28"/>
          <w:szCs w:val="28"/>
          <w:lang w:val="uk-UA"/>
        </w:rPr>
        <w:t>0 000,00 грн 00 коп.</w:t>
      </w:r>
    </w:p>
    <w:p w:rsidR="00596B5B" w:rsidRPr="0081669C" w:rsidRDefault="00596B5B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96B5B" w:rsidRPr="0081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021BDA"/>
    <w:rsid w:val="000312E1"/>
    <w:rsid w:val="00227FB5"/>
    <w:rsid w:val="00237E93"/>
    <w:rsid w:val="002570D6"/>
    <w:rsid w:val="00257103"/>
    <w:rsid w:val="00372306"/>
    <w:rsid w:val="004708DE"/>
    <w:rsid w:val="004D3D75"/>
    <w:rsid w:val="0053550E"/>
    <w:rsid w:val="00596B5B"/>
    <w:rsid w:val="006477BA"/>
    <w:rsid w:val="006B68DB"/>
    <w:rsid w:val="006D20BD"/>
    <w:rsid w:val="007710EF"/>
    <w:rsid w:val="00813AA0"/>
    <w:rsid w:val="0081669C"/>
    <w:rsid w:val="008A5525"/>
    <w:rsid w:val="00933131"/>
    <w:rsid w:val="00981FCC"/>
    <w:rsid w:val="009F67D3"/>
    <w:rsid w:val="00A32EE2"/>
    <w:rsid w:val="00A875CD"/>
    <w:rsid w:val="00AD38D7"/>
    <w:rsid w:val="00B3440B"/>
    <w:rsid w:val="00CB439B"/>
    <w:rsid w:val="00D30D9B"/>
    <w:rsid w:val="00D72B3B"/>
    <w:rsid w:val="00DE3513"/>
    <w:rsid w:val="00E245E7"/>
    <w:rsid w:val="00E27740"/>
    <w:rsid w:val="00EB1ED0"/>
    <w:rsid w:val="00F801E2"/>
    <w:rsid w:val="00F97BB0"/>
    <w:rsid w:val="00F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77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esingsport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taishansports.com/industry/products2_1.html" TargetMode="External"/><Relationship Id="rId5" Type="http://schemas.openxmlformats.org/officeDocument/2006/relationships/hyperlink" Target="https://taishansports.us/sportsequipmen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cp:lastPrinted>2021-03-25T14:04:00Z</cp:lastPrinted>
  <dcterms:created xsi:type="dcterms:W3CDTF">2022-02-22T13:53:00Z</dcterms:created>
  <dcterms:modified xsi:type="dcterms:W3CDTF">2022-02-22T13:53:00Z</dcterms:modified>
</cp:coreProperties>
</file>