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Default="00D47525" w:rsidP="008945FA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AA05A1" w:rsidRDefault="00AA05A1" w:rsidP="008945FA">
      <w:pPr>
        <w:pStyle w:val="a3"/>
        <w:rPr>
          <w:b/>
          <w:sz w:val="28"/>
          <w:szCs w:val="28"/>
          <w:u w:val="single"/>
        </w:rPr>
      </w:pPr>
    </w:p>
    <w:p w:rsidR="00AA05A1" w:rsidRPr="008B2AE1" w:rsidRDefault="00AA05A1" w:rsidP="00AA05A1">
      <w:pPr>
        <w:pStyle w:val="a3"/>
        <w:ind w:hanging="11"/>
        <w:jc w:val="both"/>
        <w:rPr>
          <w:sz w:val="28"/>
          <w:szCs w:val="28"/>
        </w:rPr>
      </w:pPr>
      <w:r w:rsidRPr="00AA05A1">
        <w:rPr>
          <w:sz w:val="28"/>
          <w:szCs w:val="28"/>
        </w:rPr>
        <w:t>Обґрунтування технічних та якісних хара</w:t>
      </w:r>
      <w:r w:rsidR="00587500">
        <w:rPr>
          <w:sz w:val="28"/>
          <w:szCs w:val="28"/>
        </w:rPr>
        <w:t>ктеристик на закупівлю</w:t>
      </w:r>
      <w:r w:rsidRPr="00AA05A1">
        <w:rPr>
          <w:sz w:val="28"/>
          <w:szCs w:val="28"/>
        </w:rPr>
        <w:t xml:space="preserve"> Штанга в комплекті чоловіча, штанга в комплекті жіноча (ДК 021:201 37440000-4 Інвентар для фітнесу)</w:t>
      </w:r>
      <w:r w:rsidR="00587500">
        <w:rPr>
          <w:sz w:val="28"/>
          <w:szCs w:val="28"/>
        </w:rPr>
        <w:t xml:space="preserve"> </w:t>
      </w:r>
      <w:r w:rsidRPr="00AA05A1">
        <w:rPr>
          <w:sz w:val="28"/>
          <w:szCs w:val="28"/>
        </w:rPr>
        <w:t>для забезпечення підготовки та участі національної збірної команди України з важкої атлетики  в Іграх ХХХІІ Олімпіади 2020 року в м. Токіо (Японія Держава)</w:t>
      </w:r>
      <w:r w:rsidR="008B2AE1">
        <w:rPr>
          <w:sz w:val="28"/>
          <w:szCs w:val="28"/>
        </w:rPr>
        <w:t xml:space="preserve"> відповідно до стандарту </w:t>
      </w:r>
      <w:r w:rsidR="008B2AE1">
        <w:rPr>
          <w:sz w:val="28"/>
          <w:szCs w:val="28"/>
          <w:lang w:val="en-US"/>
        </w:rPr>
        <w:t>IWF</w:t>
      </w:r>
      <w:r w:rsidR="008B2AE1">
        <w:rPr>
          <w:sz w:val="28"/>
          <w:szCs w:val="28"/>
        </w:rPr>
        <w:t xml:space="preserve"> Міжнародної федерації важкої атлетики.</w:t>
      </w:r>
    </w:p>
    <w:p w:rsidR="00D47525" w:rsidRPr="00D47525" w:rsidRDefault="00D47525" w:rsidP="00AA05A1">
      <w:pPr>
        <w:ind w:left="720" w:hanging="11"/>
        <w:jc w:val="both"/>
        <w:rPr>
          <w:sz w:val="28"/>
          <w:szCs w:val="28"/>
        </w:rPr>
      </w:pPr>
    </w:p>
    <w:p w:rsidR="00D47525" w:rsidRPr="00D47525" w:rsidRDefault="00D47525" w:rsidP="005E0EF5">
      <w:pPr>
        <w:ind w:firstLine="709"/>
        <w:rPr>
          <w:sz w:val="28"/>
          <w:szCs w:val="28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Pr="00D47525">
        <w:rPr>
          <w:sz w:val="28"/>
          <w:szCs w:val="28"/>
        </w:rPr>
        <w:t>.</w:t>
      </w:r>
    </w:p>
    <w:p w:rsidR="0092029A" w:rsidRDefault="00F26457" w:rsidP="00317567">
      <w:p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17567">
        <w:rPr>
          <w:sz w:val="28"/>
          <w:szCs w:val="28"/>
        </w:rPr>
        <w:t xml:space="preserve">   </w:t>
      </w:r>
      <w:r w:rsidR="00D47525" w:rsidRPr="00D47525">
        <w:rPr>
          <w:sz w:val="28"/>
          <w:szCs w:val="28"/>
        </w:rPr>
        <w:t xml:space="preserve">Очікувана вартість розрахована методом порівняння ринкових цін, що визначені </w:t>
      </w:r>
      <w:r w:rsidR="00317567">
        <w:rPr>
          <w:sz w:val="28"/>
          <w:szCs w:val="28"/>
        </w:rPr>
        <w:t xml:space="preserve">   </w:t>
      </w:r>
      <w:r w:rsidR="00D47525" w:rsidRPr="00D47525">
        <w:rPr>
          <w:sz w:val="28"/>
          <w:szCs w:val="28"/>
        </w:rPr>
        <w:t xml:space="preserve">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</w:t>
      </w:r>
    </w:p>
    <w:p w:rsidR="003C2CDB" w:rsidRPr="003C2CDB" w:rsidRDefault="00AA7198" w:rsidP="00AA7198">
      <w:pPr>
        <w:ind w:hanging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CD296E" w:rsidRPr="005134EA" w:rsidRDefault="00CD296E" w:rsidP="0092029A">
      <w:pPr>
        <w:pStyle w:val="a3"/>
        <w:rPr>
          <w:sz w:val="28"/>
          <w:szCs w:val="28"/>
        </w:rPr>
      </w:pPr>
    </w:p>
    <w:p w:rsidR="000B3D91" w:rsidRPr="000B3D91" w:rsidRDefault="000B3D91" w:rsidP="000B3D91">
      <w:pPr>
        <w:suppressAutoHyphens/>
        <w:ind w:firstLine="708"/>
        <w:jc w:val="both"/>
        <w:rPr>
          <w:rFonts w:eastAsia="Calibri"/>
          <w:bCs/>
          <w:sz w:val="28"/>
          <w:szCs w:val="28"/>
          <w:lang w:eastAsia="ar-SA"/>
        </w:rPr>
      </w:pPr>
    </w:p>
    <w:p w:rsidR="000B3D91" w:rsidRPr="000B3D91" w:rsidRDefault="000B3D91" w:rsidP="000B3D91">
      <w:pPr>
        <w:suppressAutoHyphens/>
        <w:ind w:firstLine="708"/>
        <w:jc w:val="both"/>
        <w:rPr>
          <w:rFonts w:eastAsia="Calibri"/>
          <w:sz w:val="28"/>
          <w:szCs w:val="28"/>
          <w:lang w:eastAsia="ar-SA"/>
        </w:rPr>
      </w:pPr>
    </w:p>
    <w:p w:rsidR="005134EA" w:rsidRDefault="005134EA" w:rsidP="005134EA">
      <w:pPr>
        <w:ind w:left="360"/>
        <w:rPr>
          <w:sz w:val="28"/>
          <w:szCs w:val="28"/>
        </w:rPr>
      </w:pPr>
    </w:p>
    <w:p w:rsidR="000B3D91" w:rsidRPr="000B3D91" w:rsidRDefault="000B3D91" w:rsidP="000B3D91">
      <w:pPr>
        <w:ind w:left="708"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F26457" w:rsidP="000B3D91">
      <w:pPr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             </w:t>
      </w:r>
      <w:r w:rsidR="001755EC">
        <w:rPr>
          <w:rFonts w:eastAsia="Times New Roman"/>
          <w:b/>
          <w:sz w:val="28"/>
          <w:szCs w:val="28"/>
          <w:lang w:eastAsia="ru-RU"/>
        </w:rPr>
        <w:t>Розмір бюджетного призначення: 908 000</w:t>
      </w:r>
      <w:r w:rsidR="00B049A0" w:rsidRPr="007F6814">
        <w:rPr>
          <w:rFonts w:eastAsia="Times New Roman"/>
          <w:b/>
          <w:sz w:val="28"/>
          <w:szCs w:val="28"/>
          <w:lang w:eastAsia="ru-RU"/>
        </w:rPr>
        <w:t>,00 грн.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3A392A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B3D91"/>
    <w:rsid w:val="00135C9B"/>
    <w:rsid w:val="001755EC"/>
    <w:rsid w:val="00317567"/>
    <w:rsid w:val="003A392A"/>
    <w:rsid w:val="003C2CDB"/>
    <w:rsid w:val="00461DA3"/>
    <w:rsid w:val="00470A65"/>
    <w:rsid w:val="005134EA"/>
    <w:rsid w:val="00552990"/>
    <w:rsid w:val="00587500"/>
    <w:rsid w:val="005C1F76"/>
    <w:rsid w:val="005E0EF5"/>
    <w:rsid w:val="006F08D6"/>
    <w:rsid w:val="007649C6"/>
    <w:rsid w:val="007939CD"/>
    <w:rsid w:val="007957D3"/>
    <w:rsid w:val="007F3F79"/>
    <w:rsid w:val="007F6814"/>
    <w:rsid w:val="008945FA"/>
    <w:rsid w:val="008B2AE1"/>
    <w:rsid w:val="0092029A"/>
    <w:rsid w:val="00A2533E"/>
    <w:rsid w:val="00A8115A"/>
    <w:rsid w:val="00AA05A1"/>
    <w:rsid w:val="00AA7198"/>
    <w:rsid w:val="00B049A0"/>
    <w:rsid w:val="00BF4FA2"/>
    <w:rsid w:val="00CD296E"/>
    <w:rsid w:val="00D47525"/>
    <w:rsid w:val="00E65B27"/>
    <w:rsid w:val="00EE4C58"/>
    <w:rsid w:val="00F06335"/>
    <w:rsid w:val="00F26457"/>
    <w:rsid w:val="00FB19F8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2021-01-28T07:39:00Z</cp:lastPrinted>
  <dcterms:created xsi:type="dcterms:W3CDTF">2021-10-25T08:56:00Z</dcterms:created>
  <dcterms:modified xsi:type="dcterms:W3CDTF">2021-10-25T08:56:00Z</dcterms:modified>
</cp:coreProperties>
</file>