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75819" w14:textId="34AC22CC" w:rsidR="0039717C" w:rsidRPr="0039717C" w:rsidRDefault="0039717C" w:rsidP="0039717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lang w:eastAsia="ru-RU"/>
        </w:rPr>
      </w:pPr>
      <w:bookmarkStart w:id="0" w:name="_GoBack"/>
      <w:bookmarkEnd w:id="0"/>
      <w:r w:rsidRPr="0039717C">
        <w:rPr>
          <w:rFonts w:ascii="Times New Roman" w:hAnsi="Times New Roman"/>
          <w:b/>
          <w:sz w:val="24"/>
          <w:lang w:eastAsia="ru-RU"/>
        </w:rPr>
        <w:t>ОБҐРУНТУВАННЯ</w:t>
      </w:r>
    </w:p>
    <w:p w14:paraId="12DB0F0E" w14:textId="77777777" w:rsid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технічних та якісних характеристик закупівлі, розміру бюджетного призначення,</w:t>
      </w:r>
      <w:r>
        <w:rPr>
          <w:rFonts w:ascii="Times New Roman" w:hAnsi="Times New Roman"/>
          <w:b/>
          <w:sz w:val="24"/>
          <w:lang w:eastAsia="ru-RU"/>
        </w:rPr>
        <w:t xml:space="preserve"> </w:t>
      </w:r>
      <w:r w:rsidRPr="0039717C">
        <w:rPr>
          <w:rFonts w:ascii="Times New Roman" w:hAnsi="Times New Roman"/>
          <w:b/>
          <w:sz w:val="24"/>
          <w:lang w:eastAsia="ru-RU"/>
        </w:rPr>
        <w:t>очікуваної вартості предмета закупівлі</w:t>
      </w:r>
    </w:p>
    <w:p w14:paraId="31FB374E" w14:textId="258962BB" w:rsidR="00C7709F" w:rsidRDefault="0039717C" w:rsidP="00B118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39717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закупівлі:</w:t>
      </w:r>
      <w:r w:rsidR="00C7709F" w:rsidRPr="00C7709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B118B6" w:rsidRPr="00B118B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021:2015 33190000-8 «Медичне обладнання та вироби медичного призначення різні» (наказ 2254)( Обладнання для функціональної діагностики (ЕЕГ дослідження)</w:t>
      </w:r>
      <w:r w:rsidR="00B118B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B118B6" w:rsidRPr="00B118B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(НК 024:2019: 33586 - Система моніторингу фізіологічних показників одного пацієнта)</w:t>
      </w:r>
    </w:p>
    <w:p w14:paraId="7BEFBE6E" w14:textId="77777777" w:rsidR="00AE164D" w:rsidRPr="00EC69EE" w:rsidRDefault="00AE164D" w:rsidP="00143FD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2A6F0CBC" w14:textId="77777777" w:rsidR="00143FDC" w:rsidRPr="00B5714E" w:rsidRDefault="00143FDC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485866" w14:textId="5AAE1104" w:rsidR="00143FDC" w:rsidRPr="005E5667" w:rsidRDefault="00143FDC" w:rsidP="00C770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потреб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національних збірних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команд України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Замовник повинен, забезпечити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придбання </w:t>
      </w:r>
      <w:r w:rsidR="00C7709F" w:rsidRPr="00C7709F">
        <w:rPr>
          <w:rFonts w:ascii="Times New Roman" w:eastAsia="Times New Roman" w:hAnsi="Times New Roman" w:cs="Times New Roman"/>
          <w:sz w:val="24"/>
          <w:szCs w:val="24"/>
          <w:lang w:eastAsia="uk-UA"/>
        </w:rPr>
        <w:t>обладнання</w:t>
      </w:r>
      <w:r w:rsidR="00C7709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7709F" w:rsidRPr="00C7709F">
        <w:rPr>
          <w:rFonts w:ascii="Times New Roman" w:eastAsia="Times New Roman" w:hAnsi="Times New Roman" w:cs="Times New Roman"/>
          <w:sz w:val="24"/>
          <w:szCs w:val="24"/>
          <w:lang w:eastAsia="uk-UA"/>
        </w:rPr>
        <w:t>довгострокового використання для</w:t>
      </w:r>
      <w:r w:rsidR="00C7709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7709F" w:rsidRPr="00C7709F">
        <w:rPr>
          <w:rFonts w:ascii="Times New Roman" w:eastAsia="Times New Roman" w:hAnsi="Times New Roman" w:cs="Times New Roman"/>
          <w:sz w:val="24"/>
          <w:szCs w:val="24"/>
          <w:lang w:eastAsia="uk-UA"/>
        </w:rPr>
        <w:t>забезпечення підготовки та участі</w:t>
      </w:r>
      <w:r w:rsidR="00C7709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7709F" w:rsidRPr="00C7709F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національних збірних команд України</w:t>
      </w:r>
      <w:r w:rsidR="00C7709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7709F" w:rsidRPr="00C7709F">
        <w:rPr>
          <w:rFonts w:ascii="Times New Roman" w:eastAsia="Times New Roman" w:hAnsi="Times New Roman" w:cs="Times New Roman"/>
          <w:sz w:val="24"/>
          <w:szCs w:val="24"/>
          <w:lang w:eastAsia="uk-UA"/>
        </w:rPr>
        <w:t>з олімпійських видів спорту в Іграх XXXII</w:t>
      </w:r>
      <w:r w:rsidR="00C7709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7709F" w:rsidRPr="00C7709F">
        <w:rPr>
          <w:rFonts w:ascii="Times New Roman" w:eastAsia="Times New Roman" w:hAnsi="Times New Roman" w:cs="Times New Roman"/>
          <w:sz w:val="24"/>
          <w:szCs w:val="24"/>
          <w:lang w:eastAsia="uk-UA"/>
        </w:rPr>
        <w:t>Олімпіади 2020 року в м. Токіо (Японія)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5291630A" w14:textId="77777777" w:rsidR="00960E71" w:rsidRDefault="00143FDC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66682778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73FB33" w14:textId="69D555D4" w:rsidR="00143FDC" w:rsidRPr="00C7709F" w:rsidRDefault="00143FDC" w:rsidP="00C7709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потреби </w:t>
      </w:r>
      <w:r w:rsidR="00C7709F" w:rsidRPr="00C7709F">
        <w:rPr>
          <w:rFonts w:ascii="Times New Roman" w:hAnsi="Times New Roman" w:cs="Times New Roman"/>
          <w:sz w:val="24"/>
          <w:szCs w:val="24"/>
        </w:rPr>
        <w:t>департамент</w:t>
      </w:r>
      <w:r w:rsidR="00C7709F">
        <w:rPr>
          <w:rFonts w:ascii="Times New Roman" w:hAnsi="Times New Roman" w:cs="Times New Roman"/>
          <w:sz w:val="24"/>
          <w:szCs w:val="24"/>
        </w:rPr>
        <w:t xml:space="preserve">у </w:t>
      </w:r>
      <w:r w:rsidR="00C7709F" w:rsidRPr="00C7709F">
        <w:rPr>
          <w:rFonts w:ascii="Times New Roman" w:hAnsi="Times New Roman" w:cs="Times New Roman"/>
          <w:sz w:val="24"/>
          <w:szCs w:val="24"/>
        </w:rPr>
        <w:t xml:space="preserve">олімпійського спорту </w:t>
      </w:r>
      <w:r>
        <w:rPr>
          <w:rFonts w:ascii="Times New Roman" w:hAnsi="Times New Roman" w:cs="Times New Roman"/>
          <w:sz w:val="24"/>
          <w:szCs w:val="24"/>
        </w:rPr>
        <w:t xml:space="preserve">вони є необхідними та достатніми (оптимальними) для забезпечення </w:t>
      </w:r>
      <w:r w:rsidR="00C7709F" w:rsidRPr="00C7709F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підготовки та участі</w:t>
      </w:r>
      <w:r w:rsidR="00C7709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7709F" w:rsidRPr="00C7709F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національних збірних команд України</w:t>
      </w:r>
      <w:r w:rsidR="00C7709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7709F" w:rsidRPr="00C7709F">
        <w:rPr>
          <w:rFonts w:ascii="Times New Roman" w:eastAsia="Times New Roman" w:hAnsi="Times New Roman" w:cs="Times New Roman"/>
          <w:sz w:val="24"/>
          <w:szCs w:val="24"/>
          <w:lang w:eastAsia="uk-UA"/>
        </w:rPr>
        <w:t>з олімпійських видів спорту в Іграх XXXII</w:t>
      </w:r>
      <w:r w:rsidR="00C7709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7709F" w:rsidRPr="00C7709F">
        <w:rPr>
          <w:rFonts w:ascii="Times New Roman" w:eastAsia="Times New Roman" w:hAnsi="Times New Roman" w:cs="Times New Roman"/>
          <w:sz w:val="24"/>
          <w:szCs w:val="24"/>
          <w:lang w:eastAsia="uk-UA"/>
        </w:rPr>
        <w:t>Олімпіади 2020 року в м. Токіо (Японія)</w:t>
      </w:r>
      <w:r w:rsidR="00C7709F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5598">
        <w:rPr>
          <w:rFonts w:ascii="Times New Roman" w:hAnsi="Times New Roman" w:cs="Times New Roman"/>
          <w:sz w:val="24"/>
          <w:szCs w:val="24"/>
        </w:rPr>
        <w:t xml:space="preserve">Безпосередньо якісні характеристики товару визначаються у Технічній специфікації (додаток </w:t>
      </w:r>
      <w:r w:rsidR="00FB3F03" w:rsidRPr="00FB3F03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3A5598">
        <w:rPr>
          <w:rFonts w:ascii="Times New Roman" w:hAnsi="Times New Roman" w:cs="Times New Roman"/>
          <w:sz w:val="24"/>
          <w:szCs w:val="24"/>
        </w:rPr>
        <w:t>) до тендерної документації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2413B683" w14:textId="37B5902D" w:rsidR="009D44D8" w:rsidRDefault="00143FDC" w:rsidP="009D44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 визнач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D7E6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</w:t>
      </w:r>
      <w:r w:rsidR="00637237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="009D44D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4B68E890" w14:textId="12AEAA77" w:rsidR="00B118B6" w:rsidRDefault="00B118B6" w:rsidP="009D44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1CE5C04" w14:textId="77777777" w:rsidR="00B118B6" w:rsidRDefault="00B118B6" w:rsidP="009D44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BD734FA" w14:textId="219B8731" w:rsidR="003F50ED" w:rsidRDefault="00B92052" w:rsidP="003F50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</w:rPr>
      </w:pPr>
      <w:hyperlink r:id="rId6" w:history="1">
        <w:r w:rsidR="003F50ED" w:rsidRPr="00A90B7D">
          <w:rPr>
            <w:rStyle w:val="a4"/>
            <w:rFonts w:ascii="Times New Roman" w:hAnsi="Times New Roman" w:cs="Times New Roman"/>
          </w:rPr>
          <w:t>https://miolab.in.ua/p1440286734-elektroentsefalograf-nexus.html</w:t>
        </w:r>
      </w:hyperlink>
    </w:p>
    <w:p w14:paraId="205A7790" w14:textId="77777777" w:rsidR="003F50ED" w:rsidRPr="003F50ED" w:rsidRDefault="003F50ED" w:rsidP="003F50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</w:rPr>
      </w:pPr>
    </w:p>
    <w:p w14:paraId="0A184A04" w14:textId="77777777" w:rsidR="003F50ED" w:rsidRPr="003F50ED" w:rsidRDefault="003F50ED" w:rsidP="003F50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</w:rPr>
      </w:pPr>
      <w:r w:rsidRPr="003F50ED">
        <w:rPr>
          <w:rFonts w:ascii="Times New Roman" w:hAnsi="Times New Roman" w:cs="Times New Roman"/>
          <w:color w:val="0070C0"/>
        </w:rPr>
        <w:t xml:space="preserve"> </w:t>
      </w:r>
    </w:p>
    <w:p w14:paraId="60DC4435" w14:textId="708B40FB" w:rsidR="003F50ED" w:rsidRDefault="00B92052" w:rsidP="003F50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</w:rPr>
      </w:pPr>
      <w:hyperlink r:id="rId7" w:history="1">
        <w:r w:rsidR="003F50ED" w:rsidRPr="00A90B7D">
          <w:rPr>
            <w:rStyle w:val="a4"/>
            <w:rFonts w:ascii="Times New Roman" w:hAnsi="Times New Roman" w:cs="Times New Roman"/>
          </w:rPr>
          <w:t>https://innmed.prom.ua/p1440724626-elektroentsefalograf-nexus-prajmed.html</w:t>
        </w:r>
      </w:hyperlink>
    </w:p>
    <w:p w14:paraId="5CEE4F41" w14:textId="77777777" w:rsidR="003F50ED" w:rsidRPr="003F50ED" w:rsidRDefault="003F50ED" w:rsidP="003F50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</w:rPr>
      </w:pPr>
    </w:p>
    <w:p w14:paraId="7D318D67" w14:textId="77777777" w:rsidR="003F50ED" w:rsidRPr="003F50ED" w:rsidRDefault="003F50ED" w:rsidP="003F50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</w:rPr>
      </w:pPr>
      <w:r w:rsidRPr="003F50ED">
        <w:rPr>
          <w:rFonts w:ascii="Times New Roman" w:hAnsi="Times New Roman" w:cs="Times New Roman"/>
          <w:color w:val="0070C0"/>
        </w:rPr>
        <w:t xml:space="preserve"> </w:t>
      </w:r>
    </w:p>
    <w:p w14:paraId="17CC92BF" w14:textId="31F7903D" w:rsidR="00612B3E" w:rsidRDefault="00B92052" w:rsidP="003F50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</w:rPr>
      </w:pPr>
      <w:hyperlink r:id="rId8" w:history="1">
        <w:r w:rsidR="003F50ED" w:rsidRPr="00A90B7D">
          <w:rPr>
            <w:rStyle w:val="a4"/>
            <w:rFonts w:ascii="Times New Roman" w:hAnsi="Times New Roman" w:cs="Times New Roman"/>
          </w:rPr>
          <w:t>https://praimed.ua/shop/8874/desc/elektroencefalograf-nexus-10-prajmed</w:t>
        </w:r>
      </w:hyperlink>
    </w:p>
    <w:p w14:paraId="68C9EE82" w14:textId="016540D1" w:rsidR="003F50ED" w:rsidRDefault="003F50ED" w:rsidP="003F50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</w:rPr>
      </w:pPr>
    </w:p>
    <w:p w14:paraId="24743E6F" w14:textId="1A8BFE1F" w:rsidR="003F50ED" w:rsidRDefault="003F50ED" w:rsidP="003F50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</w:rPr>
      </w:pPr>
    </w:p>
    <w:p w14:paraId="07A0A96B" w14:textId="399027E7" w:rsidR="003F50ED" w:rsidRDefault="003F50ED" w:rsidP="003F50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</w:rPr>
      </w:pPr>
    </w:p>
    <w:p w14:paraId="6A57A9B0" w14:textId="4015A226" w:rsidR="003F50ED" w:rsidRDefault="003F50ED" w:rsidP="003F50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</w:rPr>
      </w:pPr>
    </w:p>
    <w:p w14:paraId="18FA6426" w14:textId="77777777" w:rsidR="003F50ED" w:rsidRPr="003F50ED" w:rsidRDefault="003F50ED" w:rsidP="003F50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14:paraId="5637BAFA" w14:textId="42C08469" w:rsidR="00464542" w:rsidRDefault="00464542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DF583C" w14:textId="1D169E2D" w:rsidR="00B118B6" w:rsidRPr="00B118B6" w:rsidRDefault="00B118B6" w:rsidP="00B118B6">
      <w:pPr>
        <w:ind w:firstLine="708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118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Розмір бюджетного призначення:</w:t>
      </w:r>
      <w:r w:rsidRPr="00B118B6">
        <w:rPr>
          <w:rFonts w:ascii="Times New Roman" w:hAnsi="Times New Roman" w:cs="Times New Roman"/>
          <w:sz w:val="32"/>
          <w:szCs w:val="32"/>
        </w:rPr>
        <w:t xml:space="preserve"> </w:t>
      </w:r>
      <w:r w:rsidRPr="00B118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714 678. 00 грн. 00 коп. </w:t>
      </w:r>
    </w:p>
    <w:p w14:paraId="5B2546CE" w14:textId="7C82E4FE" w:rsidR="002732BD" w:rsidRPr="00D86C2B" w:rsidRDefault="002732BD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sectPr w:rsidR="002732BD" w:rsidRPr="00D86C2B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F82EA4"/>
    <w:multiLevelType w:val="multilevel"/>
    <w:tmpl w:val="AC8888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6"/>
    <w:rsid w:val="00036C7C"/>
    <w:rsid w:val="00052130"/>
    <w:rsid w:val="00052F77"/>
    <w:rsid w:val="00074635"/>
    <w:rsid w:val="00094091"/>
    <w:rsid w:val="000A0D40"/>
    <w:rsid w:val="000C11B6"/>
    <w:rsid w:val="000C7A13"/>
    <w:rsid w:val="000D42E9"/>
    <w:rsid w:val="00132EC2"/>
    <w:rsid w:val="0014026C"/>
    <w:rsid w:val="00143FDC"/>
    <w:rsid w:val="001575CB"/>
    <w:rsid w:val="0016036A"/>
    <w:rsid w:val="00170F0D"/>
    <w:rsid w:val="00191114"/>
    <w:rsid w:val="00195342"/>
    <w:rsid w:val="001A7430"/>
    <w:rsid w:val="001B2C45"/>
    <w:rsid w:val="001D0368"/>
    <w:rsid w:val="001E4D46"/>
    <w:rsid w:val="002732BD"/>
    <w:rsid w:val="002D748F"/>
    <w:rsid w:val="00312421"/>
    <w:rsid w:val="0039717C"/>
    <w:rsid w:val="003A5598"/>
    <w:rsid w:val="003F27F6"/>
    <w:rsid w:val="003F50ED"/>
    <w:rsid w:val="004101A6"/>
    <w:rsid w:val="00464542"/>
    <w:rsid w:val="004808DE"/>
    <w:rsid w:val="00486233"/>
    <w:rsid w:val="00495AF3"/>
    <w:rsid w:val="004B7EF3"/>
    <w:rsid w:val="004E3EE6"/>
    <w:rsid w:val="00570686"/>
    <w:rsid w:val="005B33DF"/>
    <w:rsid w:val="005E5667"/>
    <w:rsid w:val="00612B3E"/>
    <w:rsid w:val="00637237"/>
    <w:rsid w:val="00664319"/>
    <w:rsid w:val="00671C95"/>
    <w:rsid w:val="006757FB"/>
    <w:rsid w:val="006D7E65"/>
    <w:rsid w:val="006E3616"/>
    <w:rsid w:val="006E6F0F"/>
    <w:rsid w:val="00754E88"/>
    <w:rsid w:val="00757BBD"/>
    <w:rsid w:val="007B03AA"/>
    <w:rsid w:val="007B59A9"/>
    <w:rsid w:val="007C09AE"/>
    <w:rsid w:val="007D28DE"/>
    <w:rsid w:val="00823708"/>
    <w:rsid w:val="00832F91"/>
    <w:rsid w:val="00861E86"/>
    <w:rsid w:val="00896548"/>
    <w:rsid w:val="00896D9C"/>
    <w:rsid w:val="008D58B4"/>
    <w:rsid w:val="008E3984"/>
    <w:rsid w:val="008F0557"/>
    <w:rsid w:val="00902A3B"/>
    <w:rsid w:val="00905186"/>
    <w:rsid w:val="0091503D"/>
    <w:rsid w:val="00960E71"/>
    <w:rsid w:val="009766DE"/>
    <w:rsid w:val="0098373D"/>
    <w:rsid w:val="009B7DD2"/>
    <w:rsid w:val="009C0490"/>
    <w:rsid w:val="009D3F1D"/>
    <w:rsid w:val="009D44D8"/>
    <w:rsid w:val="00A0101F"/>
    <w:rsid w:val="00A548BE"/>
    <w:rsid w:val="00AE0112"/>
    <w:rsid w:val="00AE164D"/>
    <w:rsid w:val="00B118B6"/>
    <w:rsid w:val="00B230BD"/>
    <w:rsid w:val="00B5714E"/>
    <w:rsid w:val="00B62481"/>
    <w:rsid w:val="00B92052"/>
    <w:rsid w:val="00BC2BB4"/>
    <w:rsid w:val="00BD79FA"/>
    <w:rsid w:val="00BD7FC6"/>
    <w:rsid w:val="00C17DF0"/>
    <w:rsid w:val="00C7709F"/>
    <w:rsid w:val="00C92D8B"/>
    <w:rsid w:val="00C93CB9"/>
    <w:rsid w:val="00CE28EF"/>
    <w:rsid w:val="00CF65E3"/>
    <w:rsid w:val="00D1683A"/>
    <w:rsid w:val="00D3425B"/>
    <w:rsid w:val="00D413BD"/>
    <w:rsid w:val="00D66CA4"/>
    <w:rsid w:val="00D6723B"/>
    <w:rsid w:val="00D775F6"/>
    <w:rsid w:val="00D86C2B"/>
    <w:rsid w:val="00DA775B"/>
    <w:rsid w:val="00DB524A"/>
    <w:rsid w:val="00E26FCA"/>
    <w:rsid w:val="00E657FE"/>
    <w:rsid w:val="00EC69EE"/>
    <w:rsid w:val="00EE2EFA"/>
    <w:rsid w:val="00EE47BA"/>
    <w:rsid w:val="00F24B3D"/>
    <w:rsid w:val="00F33FBC"/>
    <w:rsid w:val="00F41BAC"/>
    <w:rsid w:val="00FB1B54"/>
    <w:rsid w:val="00FB3F03"/>
    <w:rsid w:val="00FB67FE"/>
    <w:rsid w:val="00FD3128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2BD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Table Grid"/>
    <w:basedOn w:val="a1"/>
    <w:uiPriority w:val="39"/>
    <w:rsid w:val="006E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3616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39717C"/>
    <w:rPr>
      <w:i/>
      <w:iCs/>
    </w:rPr>
  </w:style>
  <w:style w:type="paragraph" w:styleId="a7">
    <w:name w:val="List Paragraph"/>
    <w:basedOn w:val="a"/>
    <w:uiPriority w:val="34"/>
    <w:qFormat/>
    <w:rsid w:val="0039717C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rvps2">
    <w:name w:val="rvps2"/>
    <w:basedOn w:val="a"/>
    <w:qFormat/>
    <w:rsid w:val="0039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8">
    <w:name w:val="FollowedHyperlink"/>
    <w:basedOn w:val="a0"/>
    <w:uiPriority w:val="99"/>
    <w:semiHidden/>
    <w:unhideWhenUsed/>
    <w:rsid w:val="00612B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imed.ua/shop/8874/desc/elektroencefalograf-nexus-10-prajmed" TargetMode="External"/><Relationship Id="rId3" Type="http://schemas.openxmlformats.org/officeDocument/2006/relationships/styles" Target="styles.xml"/><Relationship Id="rId7" Type="http://schemas.openxmlformats.org/officeDocument/2006/relationships/hyperlink" Target="https://innmed.prom.ua/p1440724626-elektroentsefalograf-nexus-prajmed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iolab.in.ua/p1440286734-elektroentsefalograf-nexus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5E0AB-E3D6-4D90-AEAC-AE5FF8894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Ратушна Анжела Миколаївна</cp:lastModifiedBy>
  <cp:revision>2</cp:revision>
  <dcterms:created xsi:type="dcterms:W3CDTF">2021-10-25T08:19:00Z</dcterms:created>
  <dcterms:modified xsi:type="dcterms:W3CDTF">2021-10-25T08:19:00Z</dcterms:modified>
</cp:coreProperties>
</file>