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80689" w14:textId="25583141" w:rsidR="001B2C45" w:rsidRDefault="00896548" w:rsidP="00896548">
      <w:pPr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581528">
        <w:rPr>
          <w:rFonts w:ascii="Times New Roman" w:hAnsi="Times New Roman"/>
          <w:b/>
          <w:sz w:val="24"/>
          <w:lang w:eastAsia="ru-RU"/>
        </w:rPr>
        <w:t>Обґрунтування технічних та якісних характеристик предмета закупівлі та очікуваної вартості предмета закупівлі оприлюднені в оголошеннях про проведення конкурентних процедур (Постанова КМУ від 11.10.2016 № 710</w:t>
      </w:r>
      <w:r w:rsidR="00120FF9" w:rsidRPr="00120FF9">
        <w:rPr>
          <w:rFonts w:ascii="Times New Roman" w:hAnsi="Times New Roman"/>
          <w:b/>
          <w:sz w:val="24"/>
          <w:lang w:val="ru-RU" w:eastAsia="ru-RU"/>
        </w:rPr>
        <w:t>(</w:t>
      </w:r>
      <w:r w:rsidR="00120FF9">
        <w:rPr>
          <w:rFonts w:ascii="Times New Roman" w:hAnsi="Times New Roman"/>
          <w:b/>
          <w:sz w:val="24"/>
          <w:lang w:eastAsia="ru-RU"/>
        </w:rPr>
        <w:t>зі змінами)</w:t>
      </w:r>
      <w:r w:rsidRPr="00581528">
        <w:rPr>
          <w:rFonts w:ascii="Times New Roman" w:hAnsi="Times New Roman"/>
          <w:b/>
          <w:sz w:val="24"/>
          <w:lang w:eastAsia="ru-RU"/>
        </w:rPr>
        <w:t>)</w:t>
      </w:r>
    </w:p>
    <w:p w14:paraId="766AB2A2" w14:textId="7653DD92" w:rsidR="00120FF9" w:rsidRDefault="001B2C45" w:rsidP="00120FF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Предмет закупівлі:</w:t>
      </w:r>
      <w:r w:rsidR="00120FF9" w:rsidRPr="00120FF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ДК 021:2015: 92622000-7 — Послуги з організації спортивних заходів</w:t>
      </w:r>
      <w:r w:rsidR="00120FF9" w:rsidRPr="00EE47B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="00170F0D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120FF9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="00120FF9" w:rsidRPr="00120FF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Послуга з надання в експлуатацію спортивної споруди </w:t>
      </w:r>
    </w:p>
    <w:p w14:paraId="4506E2EA" w14:textId="4D287801" w:rsidR="00120FF9" w:rsidRDefault="00120FF9" w:rsidP="00120FF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120FF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(плавального басейну, спортивної зали) (676/1.030/5, 1200/2)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)</w:t>
      </w:r>
      <w:r w:rsidRPr="00120FF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</w:p>
    <w:p w14:paraId="24909488" w14:textId="77777777" w:rsidR="00862C40" w:rsidRDefault="00862C40" w:rsidP="00120FF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14:paraId="269EE0DF" w14:textId="43664236" w:rsidR="009766DE" w:rsidRPr="00F41BAC" w:rsidRDefault="00170F0D" w:rsidP="009766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доцільності закупівлі.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Згідно</w:t>
      </w:r>
      <w:r w:rsidRPr="00F41BAC">
        <w:rPr>
          <w:rFonts w:ascii="Times New Roman" w:hAnsi="Times New Roman" w:cs="Times New Roman"/>
          <w:sz w:val="24"/>
          <w:szCs w:val="24"/>
        </w:rPr>
        <w:t xml:space="preserve"> до положення, затвердженого наказом</w:t>
      </w:r>
      <w:r w:rsidR="009766DE" w:rsidRPr="00F41BAC">
        <w:rPr>
          <w:rFonts w:ascii="Times New Roman" w:hAnsi="Times New Roman" w:cs="Times New Roman"/>
          <w:sz w:val="24"/>
          <w:szCs w:val="24"/>
        </w:rPr>
        <w:t xml:space="preserve"> </w:t>
      </w:r>
      <w:r w:rsidRPr="00F41BAC">
        <w:rPr>
          <w:rFonts w:ascii="Times New Roman" w:hAnsi="Times New Roman" w:cs="Times New Roman"/>
          <w:sz w:val="24"/>
          <w:szCs w:val="24"/>
        </w:rPr>
        <w:t>Міністерства молоді та спорту України від 02.12.2020 № 2729 Державна установа «Управління збірних команд та забезпечення спортивних заходів «</w:t>
      </w:r>
      <w:proofErr w:type="spellStart"/>
      <w:r w:rsidRPr="00F41BAC">
        <w:rPr>
          <w:rFonts w:ascii="Times New Roman" w:hAnsi="Times New Roman" w:cs="Times New Roman"/>
          <w:sz w:val="24"/>
          <w:szCs w:val="24"/>
        </w:rPr>
        <w:t>Укрспортзабезпечення</w:t>
      </w:r>
      <w:proofErr w:type="spellEnd"/>
      <w:r w:rsidRPr="00F41BAC">
        <w:rPr>
          <w:rFonts w:ascii="Times New Roman" w:hAnsi="Times New Roman" w:cs="Times New Roman"/>
          <w:sz w:val="24"/>
          <w:szCs w:val="24"/>
        </w:rPr>
        <w:t>»</w:t>
      </w:r>
      <w:r w:rsidR="004808DE" w:rsidRPr="00F41BAC">
        <w:rPr>
          <w:rFonts w:ascii="Times New Roman" w:hAnsi="Times New Roman" w:cs="Times New Roman"/>
          <w:sz w:val="24"/>
          <w:szCs w:val="24"/>
        </w:rPr>
        <w:t xml:space="preserve"> (далі – Замовник)</w:t>
      </w:r>
      <w:r w:rsidRPr="00F41BAC">
        <w:rPr>
          <w:rFonts w:ascii="Times New Roman" w:hAnsi="Times New Roman" w:cs="Times New Roman"/>
          <w:sz w:val="24"/>
          <w:szCs w:val="24"/>
        </w:rPr>
        <w:t xml:space="preserve">, виконує наступні функції: здійснює фінансове та матеріально-технічне забезпечення підготовки спортсменів національних збірних команд України з олімпійських та неолімпійських видів спорту до участі у змаганнях міжнародного рівня, та їх участі у таких змаганнях; організовує та проводить включені до Єдиного календарного плану фізкультурно-оздоровчих і спортивних заходів України (далі — Календарний план) навчально-тренувальні збори національних збірних команд з олімпійських та неолімпійських видів спорту. </w:t>
      </w:r>
    </w:p>
    <w:p w14:paraId="1311FE6F" w14:textId="7A8C96E9" w:rsidR="009766DE" w:rsidRPr="005E5667" w:rsidRDefault="004808DE" w:rsidP="00120F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Для виконання зазначених функцій Замовник повинен, забезпечити </w:t>
      </w:r>
      <w:r w:rsid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належне 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проведення </w:t>
      </w:r>
      <w:r w:rsidR="00120FF9" w:rsidRPr="00120FF9">
        <w:rPr>
          <w:rFonts w:ascii="Times New Roman" w:eastAsia="Times New Roman" w:hAnsi="Times New Roman" w:cs="Times New Roman"/>
          <w:sz w:val="24"/>
          <w:szCs w:val="24"/>
          <w:lang w:eastAsia="uk-UA"/>
        </w:rPr>
        <w:t>літнього чемпіонату</w:t>
      </w:r>
      <w:r w:rsidR="00120FF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120FF9" w:rsidRPr="00120FF9">
        <w:rPr>
          <w:rFonts w:ascii="Times New Roman" w:eastAsia="Times New Roman" w:hAnsi="Times New Roman" w:cs="Times New Roman"/>
          <w:sz w:val="24"/>
          <w:szCs w:val="24"/>
          <w:lang w:eastAsia="uk-UA"/>
        </w:rPr>
        <w:t>України з плавання серед юніорів та молоді</w:t>
      </w:r>
      <w:r w:rsidR="00FF440D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4B11B04D" w14:textId="7F668429" w:rsidR="000C7A13" w:rsidRDefault="00FF440D" w:rsidP="005E5667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 xml:space="preserve">Обґрунтування </w:t>
      </w:r>
      <w:r w:rsidR="006E6F0F" w:rsidRPr="006E6F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застосування переговорної процедури закупівлі</w:t>
      </w:r>
      <w:r w:rsidR="006E6F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.</w:t>
      </w:r>
      <w:r w:rsidR="006E6F0F" w:rsidRPr="006E6F0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bookmarkStart w:id="0" w:name="_Hlk66682778"/>
    </w:p>
    <w:p w14:paraId="61C816AF" w14:textId="15D3A0F4" w:rsidR="0097775B" w:rsidRPr="000C7A13" w:rsidRDefault="0097775B" w:rsidP="0097775B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 метою належного проведення всеукраїнських і міжнародних спортивних змагань, та забезпечення навчально-тренувального процесу функціонують бази олімпійської підготовки. Відповідно до частини сьомої статті 48 Закону України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«</w:t>
      </w:r>
      <w:r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 фізичну культуру і спорт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» </w:t>
      </w:r>
      <w:r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бази олімпійської, </w:t>
      </w:r>
      <w:proofErr w:type="spellStart"/>
      <w:r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>паралімпійської</w:t>
      </w:r>
      <w:proofErr w:type="spellEnd"/>
      <w:r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</w:t>
      </w:r>
      <w:proofErr w:type="spellStart"/>
      <w:r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>дефлімпійської</w:t>
      </w:r>
      <w:proofErr w:type="spellEnd"/>
      <w:r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підготовки - заклади фізичної культури і спорту, які мають у власності або користуванні спортивні споруди і призначені забезпечувати умови для проживання, харчування,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експлуатацію необхідних споруд для </w:t>
      </w:r>
      <w:r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проведення навчально-тренувальних зборів спортсменів національних збірних команд та обладнані спортивним спорядженням, інвентарем для підготовки спортсменів до всеукраїнських та міжнародних змагань, Олімпійських, Паралімпійських та </w:t>
      </w:r>
      <w:proofErr w:type="spellStart"/>
      <w:r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>Дефлімпійських</w:t>
      </w:r>
      <w:proofErr w:type="spellEnd"/>
      <w:r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ігор, Глобальних ігор спортсменів з порушенням інтелекту.</w:t>
      </w:r>
    </w:p>
    <w:p w14:paraId="178878E4" w14:textId="3142B9BE" w:rsidR="006F20BE" w:rsidRDefault="0097775B" w:rsidP="00927B38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Перелік закладів фізичної культури і спорту, яким надається статус бази олімпійської, </w:t>
      </w:r>
      <w:proofErr w:type="spellStart"/>
      <w:r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>паралімпійської</w:t>
      </w:r>
      <w:proofErr w:type="spellEnd"/>
      <w:r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</w:t>
      </w:r>
      <w:proofErr w:type="spellStart"/>
      <w:r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>дефлімпійської</w:t>
      </w:r>
      <w:proofErr w:type="spellEnd"/>
      <w:r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підготовки, затверджений постановою Кабінету Міністрів України від 18 січня 2006 р. № 30. До зазначеного переліку зокрема включене </w:t>
      </w:r>
      <w:r w:rsidR="00927B38" w:rsidRPr="00927B38">
        <w:rPr>
          <w:rFonts w:ascii="Times New Roman" w:eastAsia="Times New Roman" w:hAnsi="Times New Roman" w:cs="Times New Roman"/>
          <w:sz w:val="24"/>
          <w:szCs w:val="24"/>
          <w:lang w:eastAsia="uk-UA"/>
        </w:rPr>
        <w:t>Державне підприємство "Виробниче об'єднання</w:t>
      </w:r>
      <w:r w:rsidR="00927B3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927B38" w:rsidRPr="00927B38">
        <w:rPr>
          <w:rFonts w:ascii="Times New Roman" w:eastAsia="Times New Roman" w:hAnsi="Times New Roman" w:cs="Times New Roman"/>
          <w:sz w:val="24"/>
          <w:szCs w:val="24"/>
          <w:lang w:eastAsia="uk-UA"/>
        </w:rPr>
        <w:t>південний машинобудівний завод імені О.М.</w:t>
      </w:r>
      <w:r w:rsidR="00927B3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927B38" w:rsidRPr="00927B38">
        <w:rPr>
          <w:rFonts w:ascii="Times New Roman" w:eastAsia="Times New Roman" w:hAnsi="Times New Roman" w:cs="Times New Roman"/>
          <w:sz w:val="24"/>
          <w:szCs w:val="24"/>
          <w:lang w:eastAsia="uk-UA"/>
        </w:rPr>
        <w:t>Макарова" Структурний підрозділ ДП "ВО ПМЗ</w:t>
      </w:r>
      <w:r w:rsidR="00927B3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927B38" w:rsidRPr="00927B38">
        <w:rPr>
          <w:rFonts w:ascii="Times New Roman" w:eastAsia="Times New Roman" w:hAnsi="Times New Roman" w:cs="Times New Roman"/>
          <w:sz w:val="24"/>
          <w:szCs w:val="24"/>
          <w:lang w:eastAsia="uk-UA"/>
        </w:rPr>
        <w:t>ім. О.М. Макарова "Спортивний комплекс</w:t>
      </w:r>
      <w:r w:rsidR="00927B3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927B38" w:rsidRPr="00927B38">
        <w:rPr>
          <w:rFonts w:ascii="Times New Roman" w:eastAsia="Times New Roman" w:hAnsi="Times New Roman" w:cs="Times New Roman"/>
          <w:sz w:val="24"/>
          <w:szCs w:val="24"/>
          <w:lang w:eastAsia="uk-UA"/>
        </w:rPr>
        <w:t>"Метеор"№195</w:t>
      </w:r>
      <w:r w:rsidR="006F20BE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1AE904B8" w14:textId="69928C08" w:rsidR="0097775B" w:rsidRPr="000C7A13" w:rsidRDefault="0097775B" w:rsidP="006F20BE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 свою чергу, відповідно до пункту 5 Порядку складання календарних планів фізкультурно-оздоровчих та спортивних заходів, затвердженого наказом Міністерства молоді та спорту від 5 травня 2015 р. № 1341, зареєстрованим в Міністерстві юстиції України 27 травня 2015 р. за № 619/27064, у разі проведення спортивних заходів на базах олімпійської, </w:t>
      </w:r>
      <w:proofErr w:type="spellStart"/>
      <w:r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>паралімпійської</w:t>
      </w:r>
      <w:proofErr w:type="spellEnd"/>
      <w:r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</w:t>
      </w:r>
      <w:proofErr w:type="spellStart"/>
      <w:r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>дефлімпійської</w:t>
      </w:r>
      <w:proofErr w:type="spellEnd"/>
      <w:r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підготовки, перелік яких затверджується в установленому законодавством порядку, у календарних планах фізкультурно-оздоровчих та спортивних заходів зазначається найменування цієї бази.</w:t>
      </w:r>
    </w:p>
    <w:p w14:paraId="3E686D0A" w14:textId="77777777" w:rsidR="00927B38" w:rsidRPr="00927B38" w:rsidRDefault="009C0490" w:rsidP="00927B38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наявною інформацією, відповідно до Єдиного календарного плану фізкультурно-оздоровчих та спортивних заходів України на 2021 рік, затвердженого наказом </w:t>
      </w:r>
      <w:proofErr w:type="spellStart"/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Мінмолодьспорту</w:t>
      </w:r>
      <w:proofErr w:type="spellEnd"/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від 28.12.2020 № 2821</w:t>
      </w:r>
      <w:r w:rsidR="00905186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(зі змінами)</w:t>
      </w: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120FF9" w:rsidRPr="00120FF9">
        <w:rPr>
          <w:rFonts w:ascii="Times New Roman" w:hAnsi="Times New Roman" w:cs="Times New Roman"/>
          <w:sz w:val="24"/>
          <w:szCs w:val="24"/>
        </w:rPr>
        <w:t xml:space="preserve">наказу </w:t>
      </w:r>
      <w:proofErr w:type="spellStart"/>
      <w:r w:rsidR="00120FF9" w:rsidRPr="00120FF9">
        <w:rPr>
          <w:rFonts w:ascii="Times New Roman" w:hAnsi="Times New Roman" w:cs="Times New Roman"/>
          <w:sz w:val="24"/>
          <w:szCs w:val="24"/>
        </w:rPr>
        <w:t>Мінмолодьспорту</w:t>
      </w:r>
      <w:proofErr w:type="spellEnd"/>
      <w:r w:rsidR="00120FF9" w:rsidRPr="00120FF9">
        <w:rPr>
          <w:rFonts w:ascii="Times New Roman" w:hAnsi="Times New Roman" w:cs="Times New Roman"/>
          <w:sz w:val="24"/>
          <w:szCs w:val="24"/>
        </w:rPr>
        <w:t xml:space="preserve"> від 17.05.2021 № 1593, Регламенту проведення літнього чемпіонату України з плавання серед юніорів та молоді, затвердженого </w:t>
      </w:r>
      <w:proofErr w:type="spellStart"/>
      <w:r w:rsidR="00120FF9" w:rsidRPr="00120FF9">
        <w:rPr>
          <w:rFonts w:ascii="Times New Roman" w:hAnsi="Times New Roman" w:cs="Times New Roman"/>
          <w:sz w:val="24"/>
          <w:szCs w:val="24"/>
        </w:rPr>
        <w:t>Мінмолодьспортом</w:t>
      </w:r>
      <w:proofErr w:type="spellEnd"/>
      <w:r w:rsidR="00120FF9" w:rsidRPr="00120FF9">
        <w:rPr>
          <w:rFonts w:ascii="Times New Roman" w:hAnsi="Times New Roman" w:cs="Times New Roman"/>
          <w:sz w:val="24"/>
          <w:szCs w:val="24"/>
        </w:rPr>
        <w:t xml:space="preserve"> 13.05.2021 № 709/4.2/21, листа Федерації плавання України від 11.05.2021 № 68 та доповідної записки провідного тренера штатної команди національної збірної команди України з плавання Ганни </w:t>
      </w:r>
      <w:proofErr w:type="spellStart"/>
      <w:r w:rsidR="00120FF9" w:rsidRPr="00120FF9">
        <w:rPr>
          <w:rFonts w:ascii="Times New Roman" w:hAnsi="Times New Roman" w:cs="Times New Roman"/>
          <w:sz w:val="24"/>
          <w:szCs w:val="24"/>
        </w:rPr>
        <w:t>Кокоши</w:t>
      </w:r>
      <w:proofErr w:type="spellEnd"/>
      <w:r w:rsidR="00120FF9" w:rsidRPr="00120FF9">
        <w:rPr>
          <w:rFonts w:ascii="Times New Roman" w:hAnsi="Times New Roman" w:cs="Times New Roman"/>
          <w:sz w:val="24"/>
          <w:szCs w:val="24"/>
        </w:rPr>
        <w:t xml:space="preserve"> від 20.05.2021 № 882-2/21</w:t>
      </w:r>
      <w:r w:rsidR="006F20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</w:t>
      </w:r>
      <w:r w:rsidR="006F20BE" w:rsidRPr="006F20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ослуга з надання в експлуатацію спортивної споруди (плавального басейну, спортивної зали) (676/1.030/5, 1200/2) </w:t>
      </w: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повинн</w:t>
      </w:r>
      <w:r w:rsidR="00C92D8B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надаватися: </w:t>
      </w:r>
      <w:r w:rsidR="00927B38" w:rsidRPr="00927B38">
        <w:rPr>
          <w:rFonts w:ascii="Times New Roman" w:eastAsia="Times New Roman" w:hAnsi="Times New Roman" w:cs="Times New Roman"/>
          <w:sz w:val="24"/>
          <w:szCs w:val="24"/>
          <w:lang w:eastAsia="uk-UA"/>
        </w:rPr>
        <w:t>Державне підприємство "Виробниче об'єднання</w:t>
      </w:r>
    </w:p>
    <w:p w14:paraId="7E0D0617" w14:textId="75544609" w:rsidR="00927B38" w:rsidRPr="00927B38" w:rsidRDefault="00927B38" w:rsidP="00927B38">
      <w:pPr>
        <w:shd w:val="clear" w:color="auto" w:fill="FFFFFF"/>
        <w:tabs>
          <w:tab w:val="left" w:pos="2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27B38">
        <w:rPr>
          <w:rFonts w:ascii="Times New Roman" w:eastAsia="Times New Roman" w:hAnsi="Times New Roman" w:cs="Times New Roman"/>
          <w:sz w:val="24"/>
          <w:szCs w:val="24"/>
          <w:lang w:eastAsia="uk-UA"/>
        </w:rPr>
        <w:t>південний машинобудівний завод імені О.М.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927B38">
        <w:rPr>
          <w:rFonts w:ascii="Times New Roman" w:eastAsia="Times New Roman" w:hAnsi="Times New Roman" w:cs="Times New Roman"/>
          <w:sz w:val="24"/>
          <w:szCs w:val="24"/>
          <w:lang w:eastAsia="uk-UA"/>
        </w:rPr>
        <w:t>Макарова" Структурний підрозділ ДП "ВО ПМЗ</w:t>
      </w:r>
    </w:p>
    <w:p w14:paraId="22C60822" w14:textId="1E3103A4" w:rsidR="006F20BE" w:rsidRPr="00927B38" w:rsidRDefault="00927B38" w:rsidP="00927B38">
      <w:pPr>
        <w:shd w:val="clear" w:color="auto" w:fill="FFFFFF"/>
        <w:tabs>
          <w:tab w:val="left" w:pos="2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27B38">
        <w:rPr>
          <w:rFonts w:ascii="Times New Roman" w:eastAsia="Times New Roman" w:hAnsi="Times New Roman" w:cs="Times New Roman"/>
          <w:sz w:val="24"/>
          <w:szCs w:val="24"/>
          <w:lang w:eastAsia="uk-UA"/>
        </w:rPr>
        <w:t>ім. О.М. Макарова "Спортивний комплекс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927B38">
        <w:rPr>
          <w:rFonts w:ascii="Times New Roman" w:eastAsia="Times New Roman" w:hAnsi="Times New Roman" w:cs="Times New Roman"/>
          <w:sz w:val="24"/>
          <w:szCs w:val="24"/>
          <w:lang w:eastAsia="uk-UA"/>
        </w:rPr>
        <w:t>"Метеор"№195</w:t>
      </w:r>
      <w:r w:rsidR="00D413B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568979D" w14:textId="6C3AB1DB" w:rsidR="00FB67FE" w:rsidRPr="0014026C" w:rsidRDefault="009C0490" w:rsidP="006F20BE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Конкуренція відсутня з технічних причин, які визначені вищенаведеними документам</w:t>
      </w:r>
      <w:r w:rsidR="00052130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, тобто умова застосування переговорної процедури закупівлі відповідно до п.2 ч.2 ст.40 Закону України «Про публічні закупівлі» (відсутність конкуренції з технічних причин</w:t>
      </w:r>
      <w:r w:rsidR="00823708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14:paraId="741227AB" w14:textId="1382616E" w:rsidR="00EE47BA" w:rsidRPr="009B7DD2" w:rsidRDefault="00EE47BA" w:rsidP="00EE47BA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Обґрунтування технічних та якісних характеристик предмета закупівлі:</w:t>
      </w:r>
      <w:r>
        <w:rPr>
          <w:rFonts w:ascii="Times New Roman" w:hAnsi="Times New Roman" w:cs="Times New Roman"/>
          <w:sz w:val="24"/>
          <w:szCs w:val="24"/>
        </w:rPr>
        <w:t xml:space="preserve"> Технічні та якісні характеристики предмета закупівлі визначені на підставі потреби </w:t>
      </w:r>
      <w:r w:rsidR="00120FF9" w:rsidRPr="00120FF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літнього чемпіонату України з плавання серед юніорів та молоді </w:t>
      </w:r>
      <w:r w:rsidR="00B230BD">
        <w:rPr>
          <w:rFonts w:ascii="Times New Roman" w:hAnsi="Times New Roman" w:cs="Times New Roman"/>
          <w:sz w:val="24"/>
          <w:szCs w:val="24"/>
        </w:rPr>
        <w:t>вони є необхідними та достатніми (оптимальними) для забезпечення даного заходу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7D65A15E" w14:textId="1C6A15D3" w:rsidR="000C7A13" w:rsidRDefault="001B2C45" w:rsidP="00927B3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очікуваної ціни закупівлі/бюджетного призначення.</w:t>
      </w: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Очікувана вартість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визнач</w:t>
      </w:r>
      <w:r w:rsidR="001D0368">
        <w:rPr>
          <w:rFonts w:ascii="Times New Roman" w:eastAsia="Times New Roman" w:hAnsi="Times New Roman" w:cs="Times New Roman"/>
          <w:sz w:val="24"/>
          <w:szCs w:val="24"/>
          <w:lang w:eastAsia="uk-UA"/>
        </w:rPr>
        <w:t>ається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кошторисом витрат спортивного заходу № </w:t>
      </w:r>
      <w:r w:rsidR="00D413BD" w:rsidRPr="00D413BD">
        <w:rPr>
          <w:rFonts w:ascii="Times New Roman" w:eastAsia="Times New Roman" w:hAnsi="Times New Roman" w:cs="Times New Roman"/>
          <w:sz w:val="24"/>
          <w:szCs w:val="24"/>
          <w:lang w:eastAsia="uk-UA"/>
        </w:rPr>
        <w:t>1</w:t>
      </w:r>
      <w:r w:rsidR="006F20BE">
        <w:rPr>
          <w:rFonts w:ascii="Times New Roman" w:eastAsia="Times New Roman" w:hAnsi="Times New Roman" w:cs="Times New Roman"/>
          <w:sz w:val="24"/>
          <w:szCs w:val="24"/>
          <w:lang w:eastAsia="uk-UA"/>
        </w:rPr>
        <w:t>200/2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до  </w:t>
      </w:r>
      <w:r w:rsidR="00074635" w:rsidRPr="00F41BAC">
        <w:rPr>
          <w:rFonts w:ascii="Times New Roman" w:hAnsi="Times New Roman" w:cs="Times New Roman"/>
          <w:sz w:val="24"/>
          <w:szCs w:val="24"/>
        </w:rPr>
        <w:t>наказ</w:t>
      </w:r>
      <w:r w:rsidR="009B7DD2">
        <w:rPr>
          <w:rFonts w:ascii="Times New Roman" w:hAnsi="Times New Roman" w:cs="Times New Roman"/>
          <w:sz w:val="24"/>
          <w:szCs w:val="24"/>
        </w:rPr>
        <w:t>у</w:t>
      </w:r>
      <w:r w:rsidR="00074635" w:rsidRPr="00F41BAC">
        <w:rPr>
          <w:rFonts w:ascii="Times New Roman" w:hAnsi="Times New Roman" w:cs="Times New Roman"/>
          <w:sz w:val="24"/>
          <w:szCs w:val="24"/>
        </w:rPr>
        <w:t xml:space="preserve"> Державної установи «Управління збірних команд та забезпечення спортивної заходів «</w:t>
      </w:r>
      <w:proofErr w:type="spellStart"/>
      <w:r w:rsidR="00074635" w:rsidRPr="00F41BAC">
        <w:rPr>
          <w:rFonts w:ascii="Times New Roman" w:hAnsi="Times New Roman" w:cs="Times New Roman"/>
          <w:sz w:val="24"/>
          <w:szCs w:val="24"/>
        </w:rPr>
        <w:t>Укрспортзабезпечення</w:t>
      </w:r>
      <w:proofErr w:type="spellEnd"/>
      <w:r w:rsidR="00074635" w:rsidRPr="00F41BAC">
        <w:rPr>
          <w:rFonts w:ascii="Times New Roman" w:hAnsi="Times New Roman" w:cs="Times New Roman"/>
          <w:sz w:val="24"/>
          <w:szCs w:val="24"/>
        </w:rPr>
        <w:t xml:space="preserve">» від </w:t>
      </w:r>
      <w:r w:rsidR="00862C40">
        <w:rPr>
          <w:rFonts w:ascii="Times New Roman" w:hAnsi="Times New Roman" w:cs="Times New Roman"/>
          <w:sz w:val="24"/>
          <w:szCs w:val="24"/>
        </w:rPr>
        <w:t>24</w:t>
      </w:r>
      <w:r w:rsidR="00D413BD">
        <w:rPr>
          <w:rFonts w:ascii="Times New Roman" w:hAnsi="Times New Roman" w:cs="Times New Roman"/>
          <w:sz w:val="24"/>
          <w:szCs w:val="24"/>
        </w:rPr>
        <w:t>.05</w:t>
      </w:r>
      <w:r w:rsidR="00074635" w:rsidRPr="00F41BAC">
        <w:rPr>
          <w:rFonts w:ascii="Times New Roman" w:hAnsi="Times New Roman" w:cs="Times New Roman"/>
          <w:sz w:val="24"/>
          <w:szCs w:val="24"/>
        </w:rPr>
        <w:t xml:space="preserve">.2021 № </w:t>
      </w:r>
      <w:r w:rsidR="00862C40" w:rsidRPr="006F20BE">
        <w:rPr>
          <w:rFonts w:ascii="Times New Roman" w:hAnsi="Times New Roman" w:cs="Times New Roman"/>
          <w:sz w:val="24"/>
          <w:szCs w:val="24"/>
        </w:rPr>
        <w:t>676/1.030/5</w:t>
      </w:r>
      <w:r w:rsidR="00862C40" w:rsidRPr="00F41BAC">
        <w:rPr>
          <w:rFonts w:ascii="Times New Roman" w:hAnsi="Times New Roman" w:cs="Times New Roman"/>
          <w:sz w:val="24"/>
          <w:szCs w:val="24"/>
        </w:rPr>
        <w:t xml:space="preserve"> </w:t>
      </w:r>
      <w:r w:rsidR="00074635" w:rsidRPr="00F41BAC">
        <w:rPr>
          <w:rFonts w:ascii="Times New Roman" w:hAnsi="Times New Roman" w:cs="Times New Roman"/>
          <w:sz w:val="24"/>
          <w:szCs w:val="24"/>
        </w:rPr>
        <w:t xml:space="preserve">«Про </w:t>
      </w:r>
      <w:r w:rsidR="006F20BE" w:rsidRPr="00F41BAC">
        <w:rPr>
          <w:rFonts w:ascii="Times New Roman" w:hAnsi="Times New Roman" w:cs="Times New Roman"/>
          <w:sz w:val="24"/>
          <w:szCs w:val="24"/>
        </w:rPr>
        <w:t>фінансове</w:t>
      </w:r>
      <w:r w:rsidR="00074635" w:rsidRPr="00F41BAC">
        <w:rPr>
          <w:rFonts w:ascii="Times New Roman" w:hAnsi="Times New Roman" w:cs="Times New Roman"/>
          <w:sz w:val="24"/>
          <w:szCs w:val="24"/>
        </w:rPr>
        <w:t xml:space="preserve"> та матеріально-</w:t>
      </w:r>
      <w:proofErr w:type="spellStart"/>
      <w:r w:rsidR="00074635" w:rsidRPr="00F41BAC">
        <w:rPr>
          <w:rFonts w:ascii="Times New Roman" w:hAnsi="Times New Roman" w:cs="Times New Roman"/>
          <w:sz w:val="24"/>
          <w:szCs w:val="24"/>
        </w:rPr>
        <w:t>технiчне</w:t>
      </w:r>
      <w:proofErr w:type="spellEnd"/>
      <w:r w:rsidR="00074635" w:rsidRPr="00F41BAC">
        <w:rPr>
          <w:rFonts w:ascii="Times New Roman" w:hAnsi="Times New Roman" w:cs="Times New Roman"/>
          <w:sz w:val="24"/>
          <w:szCs w:val="24"/>
        </w:rPr>
        <w:t xml:space="preserve"> забезпечення проведення</w:t>
      </w:r>
      <w:r w:rsidR="009B7DD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6F20BE" w:rsidRPr="006F20BE">
        <w:rPr>
          <w:rFonts w:ascii="Times New Roman" w:eastAsia="Times New Roman" w:hAnsi="Times New Roman" w:cs="Times New Roman"/>
          <w:sz w:val="24"/>
          <w:szCs w:val="24"/>
          <w:lang w:eastAsia="uk-UA"/>
        </w:rPr>
        <w:t>літнього чемпіонату</w:t>
      </w:r>
      <w:r w:rsidR="006F20B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6F20BE" w:rsidRPr="006F20BE">
        <w:rPr>
          <w:rFonts w:ascii="Times New Roman" w:eastAsia="Times New Roman" w:hAnsi="Times New Roman" w:cs="Times New Roman"/>
          <w:sz w:val="24"/>
          <w:szCs w:val="24"/>
          <w:lang w:eastAsia="uk-UA"/>
        </w:rPr>
        <w:t>України з плавання серед юніорів та молоді</w:t>
      </w:r>
      <w:r w:rsidR="00074635" w:rsidRPr="00F41BAC">
        <w:rPr>
          <w:rFonts w:ascii="Times New Roman" w:hAnsi="Times New Roman" w:cs="Times New Roman"/>
          <w:sz w:val="24"/>
          <w:szCs w:val="24"/>
        </w:rPr>
        <w:t>»</w:t>
      </w:r>
      <w:r w:rsidR="00CE28EF">
        <w:rPr>
          <w:rFonts w:ascii="Times New Roman" w:hAnsi="Times New Roman" w:cs="Times New Roman"/>
          <w:sz w:val="24"/>
          <w:szCs w:val="24"/>
        </w:rPr>
        <w:t xml:space="preserve">, </w:t>
      </w:r>
      <w:r w:rsidR="004E3EE6" w:rsidRPr="00F41BAC">
        <w:rPr>
          <w:rFonts w:ascii="Times New Roman" w:hAnsi="Times New Roman" w:cs="Times New Roman"/>
          <w:sz w:val="24"/>
          <w:szCs w:val="24"/>
        </w:rPr>
        <w:t xml:space="preserve">який </w:t>
      </w:r>
      <w:r w:rsidR="009766DE" w:rsidRPr="00F41BAC">
        <w:rPr>
          <w:rFonts w:ascii="Times New Roman" w:hAnsi="Times New Roman"/>
          <w:sz w:val="24"/>
          <w:szCs w:val="24"/>
        </w:rPr>
        <w:t>формув</w:t>
      </w:r>
      <w:r w:rsidR="00F41BAC">
        <w:rPr>
          <w:rFonts w:ascii="Times New Roman" w:hAnsi="Times New Roman"/>
          <w:sz w:val="24"/>
          <w:szCs w:val="24"/>
        </w:rPr>
        <w:t>ав</w:t>
      </w:r>
      <w:r w:rsidR="009766DE" w:rsidRPr="00F41BAC">
        <w:rPr>
          <w:rFonts w:ascii="Times New Roman" w:hAnsi="Times New Roman"/>
          <w:sz w:val="24"/>
          <w:szCs w:val="24"/>
        </w:rPr>
        <w:t xml:space="preserve">ся шляхом моніторингу </w:t>
      </w:r>
      <w:r w:rsidR="00F41BAC" w:rsidRPr="00F41BAC">
        <w:rPr>
          <w:rFonts w:ascii="Times New Roman" w:hAnsi="Times New Roman"/>
          <w:sz w:val="24"/>
          <w:szCs w:val="24"/>
        </w:rPr>
        <w:t>середньо ринкових</w:t>
      </w:r>
      <w:r w:rsidR="009766DE" w:rsidRPr="00F41BAC">
        <w:rPr>
          <w:rFonts w:ascii="Times New Roman" w:hAnsi="Times New Roman"/>
          <w:sz w:val="24"/>
          <w:szCs w:val="24"/>
        </w:rPr>
        <w:t xml:space="preserve"> цін н</w:t>
      </w:r>
      <w:r w:rsidR="004E3EE6" w:rsidRPr="00F41BAC">
        <w:rPr>
          <w:rFonts w:ascii="Times New Roman" w:hAnsi="Times New Roman"/>
          <w:sz w:val="24"/>
          <w:szCs w:val="24"/>
        </w:rPr>
        <w:t>а послуг</w:t>
      </w:r>
      <w:r w:rsidR="00823708">
        <w:rPr>
          <w:rFonts w:ascii="Times New Roman" w:hAnsi="Times New Roman"/>
          <w:sz w:val="24"/>
          <w:szCs w:val="24"/>
        </w:rPr>
        <w:t>у</w:t>
      </w:r>
      <w:r w:rsidR="009B7DD2">
        <w:rPr>
          <w:rFonts w:ascii="Times New Roman" w:hAnsi="Times New Roman"/>
          <w:sz w:val="24"/>
          <w:szCs w:val="24"/>
        </w:rPr>
        <w:t xml:space="preserve"> та р</w:t>
      </w:r>
      <w:r w:rsidR="009B7DD2" w:rsidRPr="009B7DD2">
        <w:rPr>
          <w:rFonts w:ascii="Times New Roman" w:hAnsi="Times New Roman"/>
          <w:sz w:val="24"/>
          <w:szCs w:val="24"/>
        </w:rPr>
        <w:t>озрахунк</w:t>
      </w:r>
      <w:r w:rsidR="009B7DD2">
        <w:rPr>
          <w:rFonts w:ascii="Times New Roman" w:hAnsi="Times New Roman"/>
          <w:sz w:val="24"/>
          <w:szCs w:val="24"/>
        </w:rPr>
        <w:t>у</w:t>
      </w:r>
      <w:r w:rsidR="009B7DD2" w:rsidRPr="009B7DD2">
        <w:rPr>
          <w:rFonts w:ascii="Times New Roman" w:hAnsi="Times New Roman"/>
          <w:sz w:val="24"/>
          <w:szCs w:val="24"/>
        </w:rPr>
        <w:t xml:space="preserve"> вартості послуг </w:t>
      </w:r>
      <w:r w:rsidR="00927B38" w:rsidRPr="00927B38">
        <w:rPr>
          <w:rFonts w:ascii="Times New Roman" w:eastAsia="Times New Roman" w:hAnsi="Times New Roman" w:cs="Times New Roman"/>
          <w:sz w:val="24"/>
          <w:szCs w:val="24"/>
          <w:lang w:eastAsia="uk-UA"/>
        </w:rPr>
        <w:t>Державне підприємство "Виробниче об'єднання</w:t>
      </w:r>
      <w:r w:rsidR="00927B3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927B38" w:rsidRPr="00927B38">
        <w:rPr>
          <w:rFonts w:ascii="Times New Roman" w:eastAsia="Times New Roman" w:hAnsi="Times New Roman" w:cs="Times New Roman"/>
          <w:sz w:val="24"/>
          <w:szCs w:val="24"/>
          <w:lang w:eastAsia="uk-UA"/>
        </w:rPr>
        <w:t>південний машинобудівний завод імені О.М.</w:t>
      </w:r>
      <w:r w:rsidR="00927B3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927B38" w:rsidRPr="00927B38">
        <w:rPr>
          <w:rFonts w:ascii="Times New Roman" w:eastAsia="Times New Roman" w:hAnsi="Times New Roman" w:cs="Times New Roman"/>
          <w:sz w:val="24"/>
          <w:szCs w:val="24"/>
          <w:lang w:eastAsia="uk-UA"/>
        </w:rPr>
        <w:t>Макарова" Структурний підрозділ ДП "ВО ПМЗ</w:t>
      </w:r>
      <w:r w:rsidR="00927B3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927B38" w:rsidRPr="00927B38">
        <w:rPr>
          <w:rFonts w:ascii="Times New Roman" w:eastAsia="Times New Roman" w:hAnsi="Times New Roman" w:cs="Times New Roman"/>
          <w:sz w:val="24"/>
          <w:szCs w:val="24"/>
          <w:lang w:eastAsia="uk-UA"/>
        </w:rPr>
        <w:t>ім. О.М. Макарова "Спортивний комплекс</w:t>
      </w:r>
      <w:r w:rsidR="00927B3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927B38" w:rsidRPr="00927B38">
        <w:rPr>
          <w:rFonts w:ascii="Times New Roman" w:eastAsia="Times New Roman" w:hAnsi="Times New Roman" w:cs="Times New Roman"/>
          <w:sz w:val="24"/>
          <w:szCs w:val="24"/>
          <w:lang w:eastAsia="uk-UA"/>
        </w:rPr>
        <w:t>"Метеор"№195</w:t>
      </w:r>
      <w:r w:rsidR="00832F91">
        <w:rPr>
          <w:rFonts w:ascii="Times New Roman" w:hAnsi="Times New Roman"/>
          <w:sz w:val="24"/>
          <w:szCs w:val="24"/>
        </w:rPr>
        <w:t>.</w:t>
      </w:r>
    </w:p>
    <w:p w14:paraId="2CD40291" w14:textId="77777777" w:rsidR="00927B38" w:rsidRPr="006F20BE" w:rsidRDefault="00927B38" w:rsidP="00927B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49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5243"/>
        <w:gridCol w:w="3687"/>
      </w:tblGrid>
      <w:tr w:rsidR="00570686" w:rsidRPr="00F41BAC" w14:paraId="09AE5408" w14:textId="77777777" w:rsidTr="005B33DF">
        <w:trPr>
          <w:trHeight w:val="485"/>
        </w:trPr>
        <w:tc>
          <w:tcPr>
            <w:tcW w:w="3058" w:type="pct"/>
            <w:gridSpan w:val="2"/>
            <w:shd w:val="clear" w:color="auto" w:fill="23A6DA"/>
          </w:tcPr>
          <w:p w14:paraId="626D50EC" w14:textId="684F6A51" w:rsidR="00074635" w:rsidRPr="00F41BAC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Назва номенклатурної</w:t>
            </w:r>
          </w:p>
          <w:p w14:paraId="16C65656" w14:textId="77777777" w:rsidR="00074635" w:rsidRPr="00F41BAC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позиції</w:t>
            </w:r>
          </w:p>
        </w:tc>
        <w:tc>
          <w:tcPr>
            <w:tcW w:w="1942" w:type="pct"/>
            <w:shd w:val="clear" w:color="auto" w:fill="23A6D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7A8AA" w14:textId="66360C45" w:rsidR="00074635" w:rsidRPr="00F41BAC" w:rsidRDefault="00074635" w:rsidP="005B3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Очікувана вартість, грн</w:t>
            </w:r>
          </w:p>
        </w:tc>
      </w:tr>
      <w:tr w:rsidR="00570686" w:rsidRPr="00F41BAC" w14:paraId="5788B27F" w14:textId="77777777" w:rsidTr="0014026C">
        <w:trPr>
          <w:trHeight w:val="170"/>
        </w:trPr>
        <w:tc>
          <w:tcPr>
            <w:tcW w:w="296" w:type="pct"/>
            <w:shd w:val="clear" w:color="auto" w:fill="F0F5F2"/>
            <w:vAlign w:val="center"/>
          </w:tcPr>
          <w:p w14:paraId="5B3B4234" w14:textId="1FFA35C7" w:rsidR="00074635" w:rsidRPr="00E657FE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57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2762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25250" w14:textId="77777777" w:rsidR="0062722E" w:rsidRDefault="0062722E" w:rsidP="006272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22E">
              <w:rPr>
                <w:rFonts w:ascii="Times New Roman" w:hAnsi="Times New Roman" w:cs="Times New Roman"/>
                <w:sz w:val="24"/>
                <w:szCs w:val="24"/>
              </w:rPr>
              <w:t>Послуга з надання в експлуатацію спортивної споруди:</w:t>
            </w:r>
          </w:p>
          <w:p w14:paraId="16FF49F2" w14:textId="649059CF" w:rsidR="0062722E" w:rsidRPr="0062722E" w:rsidRDefault="0062722E" w:rsidP="006272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22E">
              <w:rPr>
                <w:rFonts w:ascii="Times New Roman" w:hAnsi="Times New Roman" w:cs="Times New Roman"/>
                <w:sz w:val="24"/>
                <w:szCs w:val="24"/>
              </w:rPr>
              <w:t>(- плавальний басейн:8 годин 8 доріжок 3 дні по 2 157,00 грн на загальну суму 414 144,00 грн;</w:t>
            </w:r>
          </w:p>
          <w:p w14:paraId="44A57D46" w14:textId="5AC48E39" w:rsidR="00074635" w:rsidRPr="00E657FE" w:rsidRDefault="0062722E" w:rsidP="00627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2722E">
              <w:rPr>
                <w:rFonts w:ascii="Times New Roman" w:hAnsi="Times New Roman" w:cs="Times New Roman"/>
                <w:sz w:val="24"/>
                <w:szCs w:val="24"/>
              </w:rPr>
              <w:t>- спортивний зал: 4 годин 3 дні по 588,00 грн на загальну суму 7 056,00 грн)</w:t>
            </w:r>
          </w:p>
        </w:tc>
        <w:tc>
          <w:tcPr>
            <w:tcW w:w="1942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8B871" w14:textId="3FE736D4" w:rsidR="00074635" w:rsidRPr="00E657FE" w:rsidRDefault="006F20BE" w:rsidP="004E3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421</w:t>
            </w:r>
            <w:r w:rsidR="000A0D4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  <w:r w:rsidR="007B0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00</w:t>
            </w:r>
            <w:r w:rsidR="004E3EE6" w:rsidRPr="00E657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,00</w:t>
            </w:r>
          </w:p>
        </w:tc>
      </w:tr>
      <w:tr w:rsidR="00570686" w:rsidRPr="00F41BAC" w14:paraId="1ECBA9D9" w14:textId="3C9A1392" w:rsidTr="00E657FE">
        <w:trPr>
          <w:trHeight w:val="206"/>
        </w:trPr>
        <w:tc>
          <w:tcPr>
            <w:tcW w:w="3058" w:type="pct"/>
            <w:gridSpan w:val="2"/>
          </w:tcPr>
          <w:p w14:paraId="22C94793" w14:textId="54C7AAE9" w:rsidR="00074635" w:rsidRPr="00E657FE" w:rsidRDefault="004E3EE6" w:rsidP="004E3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657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Всього:</w:t>
            </w:r>
          </w:p>
        </w:tc>
        <w:tc>
          <w:tcPr>
            <w:tcW w:w="1942" w:type="pct"/>
          </w:tcPr>
          <w:p w14:paraId="1D4EAA1B" w14:textId="560B68C7" w:rsidR="00074635" w:rsidRPr="00E657FE" w:rsidRDefault="006F20BE" w:rsidP="004E3EE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421</w:t>
            </w:r>
            <w:r w:rsidR="000A0D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7B03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  <w:r w:rsidR="004E3EE6" w:rsidRPr="00E657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,00</w:t>
            </w:r>
          </w:p>
        </w:tc>
      </w:tr>
    </w:tbl>
    <w:p w14:paraId="5637BAFA" w14:textId="7A10DF99" w:rsidR="00464542" w:rsidRPr="00F41BAC" w:rsidRDefault="00464542" w:rsidP="00B230BD">
      <w:pPr>
        <w:tabs>
          <w:tab w:val="left" w:pos="8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464542" w:rsidRPr="00F41BAC" w:rsidSect="005B33DF">
      <w:pgSz w:w="11906" w:h="16838"/>
      <w:pgMar w:top="568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2119C"/>
    <w:multiLevelType w:val="multilevel"/>
    <w:tmpl w:val="84FE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D81B3C"/>
    <w:multiLevelType w:val="multilevel"/>
    <w:tmpl w:val="18DC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E105B1"/>
    <w:multiLevelType w:val="multilevel"/>
    <w:tmpl w:val="F812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1B6"/>
    <w:rsid w:val="00052130"/>
    <w:rsid w:val="00052F77"/>
    <w:rsid w:val="00074635"/>
    <w:rsid w:val="000A0D40"/>
    <w:rsid w:val="000C11B6"/>
    <w:rsid w:val="000C7A13"/>
    <w:rsid w:val="000D42E9"/>
    <w:rsid w:val="00120FF9"/>
    <w:rsid w:val="00132EC2"/>
    <w:rsid w:val="0014026C"/>
    <w:rsid w:val="001575CB"/>
    <w:rsid w:val="00170F0D"/>
    <w:rsid w:val="00191114"/>
    <w:rsid w:val="00195342"/>
    <w:rsid w:val="001A7430"/>
    <w:rsid w:val="001B2C45"/>
    <w:rsid w:val="001D0368"/>
    <w:rsid w:val="001E4D46"/>
    <w:rsid w:val="004101A6"/>
    <w:rsid w:val="00464542"/>
    <w:rsid w:val="004808DE"/>
    <w:rsid w:val="00495AF3"/>
    <w:rsid w:val="004E3EE6"/>
    <w:rsid w:val="00570686"/>
    <w:rsid w:val="005B33DF"/>
    <w:rsid w:val="005E5667"/>
    <w:rsid w:val="0062722E"/>
    <w:rsid w:val="00664319"/>
    <w:rsid w:val="006757FB"/>
    <w:rsid w:val="006E6F0F"/>
    <w:rsid w:val="006F20BE"/>
    <w:rsid w:val="007B03AA"/>
    <w:rsid w:val="00823708"/>
    <w:rsid w:val="00832F91"/>
    <w:rsid w:val="00862C40"/>
    <w:rsid w:val="00896548"/>
    <w:rsid w:val="008D58B4"/>
    <w:rsid w:val="00905186"/>
    <w:rsid w:val="0091503D"/>
    <w:rsid w:val="00927B38"/>
    <w:rsid w:val="009766DE"/>
    <w:rsid w:val="0097775B"/>
    <w:rsid w:val="009B7DD2"/>
    <w:rsid w:val="009C0490"/>
    <w:rsid w:val="00A0101F"/>
    <w:rsid w:val="00A548BE"/>
    <w:rsid w:val="00B230BD"/>
    <w:rsid w:val="00BD7FC6"/>
    <w:rsid w:val="00C92D8B"/>
    <w:rsid w:val="00CD1FAB"/>
    <w:rsid w:val="00CE28EF"/>
    <w:rsid w:val="00CF65E3"/>
    <w:rsid w:val="00D1683A"/>
    <w:rsid w:val="00D413BD"/>
    <w:rsid w:val="00DA775B"/>
    <w:rsid w:val="00DB524A"/>
    <w:rsid w:val="00E657FE"/>
    <w:rsid w:val="00EE47BA"/>
    <w:rsid w:val="00F24B3D"/>
    <w:rsid w:val="00F33FBC"/>
    <w:rsid w:val="00F41BAC"/>
    <w:rsid w:val="00FB1B54"/>
    <w:rsid w:val="00FB67FE"/>
    <w:rsid w:val="00FF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97D3B"/>
  <w15:chartTrackingRefBased/>
  <w15:docId w15:val="{FF4C6D6A-CA94-4D22-88BB-B98F3E76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0F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2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B2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1B2C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1B2C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C4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B2C4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1B2C4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B2C45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1B2C45"/>
    <w:rPr>
      <w:color w:val="0000FF"/>
      <w:u w:val="single"/>
    </w:rPr>
  </w:style>
  <w:style w:type="character" w:customStyle="1" w:styleId="tagsitem">
    <w:name w:val="tags__item"/>
    <w:basedOn w:val="a0"/>
    <w:rsid w:val="001B2C45"/>
  </w:style>
  <w:style w:type="character" w:customStyle="1" w:styleId="rating-controlstitle">
    <w:name w:val="rating-controls__title"/>
    <w:basedOn w:val="a0"/>
    <w:rsid w:val="001B2C45"/>
  </w:style>
  <w:style w:type="paragraph" w:customStyle="1" w:styleId="navitem">
    <w:name w:val="nav__item"/>
    <w:basedOn w:val="a"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170F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41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1682">
                          <w:marLeft w:val="-1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9049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34712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6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2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23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306065">
                          <w:marLeft w:val="0"/>
                          <w:marRight w:val="0"/>
                          <w:marTop w:val="750"/>
                          <w:marBottom w:val="600"/>
                          <w:divBdr>
                            <w:top w:val="single" w:sz="6" w:space="15" w:color="AEAEA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9684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49601">
                          <w:marLeft w:val="0"/>
                          <w:marRight w:val="0"/>
                          <w:marTop w:val="0"/>
                          <w:marBottom w:val="23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8878">
                              <w:marLeft w:val="0"/>
                              <w:marRight w:val="0"/>
                              <w:marTop w:val="360"/>
                              <w:marBottom w:val="2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408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8488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05859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8404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182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4076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075260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51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9767447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235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9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8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1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D3FBF-0219-49E8-A16E-D1A1ECE30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3615</Words>
  <Characters>2062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Людмила Градомська</cp:lastModifiedBy>
  <cp:revision>2</cp:revision>
  <dcterms:created xsi:type="dcterms:W3CDTF">2021-10-26T08:16:00Z</dcterms:created>
  <dcterms:modified xsi:type="dcterms:W3CDTF">2021-10-26T08:16:00Z</dcterms:modified>
</cp:coreProperties>
</file>