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80689" w14:textId="00D443A4" w:rsidR="001B2C45" w:rsidRDefault="00896548" w:rsidP="00896548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581528">
        <w:rPr>
          <w:rFonts w:ascii="Times New Roman" w:hAnsi="Times New Roman"/>
          <w:b/>
          <w:sz w:val="24"/>
          <w:lang w:eastAsia="ru-RU"/>
        </w:rPr>
        <w:t>Обґрунтування технічних та якісних характеристик предмета закупівлі та очікуваної вартості предмета закупівлі оприлюднені в оголошеннях про проведення конкурентних процедур (Постанова КМУ від 11.10.2016 № 710)</w:t>
      </w:r>
    </w:p>
    <w:p w14:paraId="6A339715" w14:textId="77777777" w:rsidR="007328B8" w:rsidRDefault="007328B8" w:rsidP="00896548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</w:p>
    <w:p w14:paraId="1DC448D5" w14:textId="1C4368CE" w:rsidR="00EE47BA" w:rsidRDefault="001B2C45" w:rsidP="00B230B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Предмет закупівлі</w:t>
      </w:r>
      <w:bookmarkStart w:id="0" w:name="_Hlk79076374"/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  <w:r w:rsidR="00170F0D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A0D40" w:rsidRPr="000A0D4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ДК 021:2015: 98340000-8 — Послуги з тимчасового розміщення (проживання) та офісні послуги</w:t>
      </w:r>
      <w:r w:rsidR="000A0D4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(</w:t>
      </w:r>
      <w:r w:rsidR="007328B8" w:rsidRPr="007328B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Послуга з тимчасового розміщення (проживання) учасників Міжнародного турніру з футболу серед юнацьких національних збірних команд (U-17) пам`яті В.М. </w:t>
      </w:r>
      <w:proofErr w:type="spellStart"/>
      <w:r w:rsidR="007328B8" w:rsidRPr="007328B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Баннікова</w:t>
      </w:r>
      <w:proofErr w:type="spellEnd"/>
      <w:r w:rsidR="007328B8" w:rsidRPr="007328B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(1484/1.050/3,1946/3м</w:t>
      </w:r>
      <w:r w:rsidR="000A0D40" w:rsidRPr="000A0D4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)</w:t>
      </w:r>
      <w:r w:rsidR="000A0D4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)</w:t>
      </w:r>
    </w:p>
    <w:bookmarkEnd w:id="0"/>
    <w:p w14:paraId="61186B2B" w14:textId="77777777" w:rsidR="007328B8" w:rsidRDefault="007328B8" w:rsidP="00B230B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14:paraId="0188F5EF" w14:textId="422BC51B" w:rsidR="00407EC3" w:rsidRDefault="00170F0D" w:rsidP="009766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доцільності закупівлі.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14:paraId="269EE0DF" w14:textId="4BCC8EA4" w:rsidR="009766DE" w:rsidRPr="00F41BAC" w:rsidRDefault="00170F0D" w:rsidP="009766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Згідно</w:t>
      </w:r>
      <w:r w:rsidRPr="00F41BAC">
        <w:rPr>
          <w:rFonts w:ascii="Times New Roman" w:hAnsi="Times New Roman" w:cs="Times New Roman"/>
          <w:sz w:val="24"/>
          <w:szCs w:val="24"/>
        </w:rPr>
        <w:t xml:space="preserve"> до положення, затвердженого наказом</w:t>
      </w:r>
      <w:r w:rsidR="009766DE" w:rsidRPr="00F41BAC">
        <w:rPr>
          <w:rFonts w:ascii="Times New Roman" w:hAnsi="Times New Roman" w:cs="Times New Roman"/>
          <w:sz w:val="24"/>
          <w:szCs w:val="24"/>
        </w:rPr>
        <w:t xml:space="preserve"> </w:t>
      </w:r>
      <w:r w:rsidRPr="00F41BAC">
        <w:rPr>
          <w:rFonts w:ascii="Times New Roman" w:hAnsi="Times New Roman" w:cs="Times New Roman"/>
          <w:sz w:val="24"/>
          <w:szCs w:val="24"/>
        </w:rPr>
        <w:t>Міністерства молоді та спорту України від 02.12.2020 № 2729 Державна установа «Управління збірних команд та забезпечення спортивних заходів «</w:t>
      </w:r>
      <w:proofErr w:type="spellStart"/>
      <w:r w:rsidRPr="00F41BAC">
        <w:rPr>
          <w:rFonts w:ascii="Times New Roman" w:hAnsi="Times New Roman" w:cs="Times New Roman"/>
          <w:sz w:val="24"/>
          <w:szCs w:val="24"/>
        </w:rPr>
        <w:t>Укрспортзабезпечення</w:t>
      </w:r>
      <w:proofErr w:type="spellEnd"/>
      <w:r w:rsidRPr="00F41BAC">
        <w:rPr>
          <w:rFonts w:ascii="Times New Roman" w:hAnsi="Times New Roman" w:cs="Times New Roman"/>
          <w:sz w:val="24"/>
          <w:szCs w:val="24"/>
        </w:rPr>
        <w:t>»</w:t>
      </w:r>
      <w:r w:rsidR="004808DE" w:rsidRPr="00F41BAC">
        <w:rPr>
          <w:rFonts w:ascii="Times New Roman" w:hAnsi="Times New Roman" w:cs="Times New Roman"/>
          <w:sz w:val="24"/>
          <w:szCs w:val="24"/>
        </w:rPr>
        <w:t xml:space="preserve"> (далі – Замовник)</w:t>
      </w:r>
      <w:r w:rsidRPr="00F41BAC">
        <w:rPr>
          <w:rFonts w:ascii="Times New Roman" w:hAnsi="Times New Roman" w:cs="Times New Roman"/>
          <w:sz w:val="24"/>
          <w:szCs w:val="24"/>
        </w:rPr>
        <w:t xml:space="preserve">, виконує наступні функції: здійснює фінансове та матеріально-технічне забезпечення підготовки спортсменів національних збірних команд України з олімпійських та неолімпійських видів спорту до участі у змаганнях міжнародного рівня, та їх участі у таких змаганнях; організовує та проводить включені до Єдиного календарного плану фізкультурно-оздоровчих і спортивних заходів України (далі — Календарний план) навчально-тренувальні збори національних збірних команд з олімпійських та неолімпійських видів спорту. </w:t>
      </w:r>
    </w:p>
    <w:p w14:paraId="1311FE6F" w14:textId="7E1955A5" w:rsidR="009766DE" w:rsidRDefault="004808DE" w:rsidP="005E56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Для виконання зазначених функцій Замовник повинен, забезпечити </w:t>
      </w:r>
      <w:r w:rsid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належне 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проведення </w:t>
      </w:r>
      <w:r w:rsidR="00E10768" w:rsidRPr="00E1076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Міжнародного турніру з футболу серед юнацьких національних збірних команд (U-17) пам`яті В.М. </w:t>
      </w:r>
      <w:proofErr w:type="spellStart"/>
      <w:r w:rsidR="00E10768" w:rsidRPr="00E10768">
        <w:rPr>
          <w:rFonts w:ascii="Times New Roman" w:eastAsia="Times New Roman" w:hAnsi="Times New Roman" w:cs="Times New Roman"/>
          <w:sz w:val="24"/>
          <w:szCs w:val="24"/>
          <w:lang w:eastAsia="uk-UA"/>
        </w:rPr>
        <w:t>Баннікова</w:t>
      </w:r>
      <w:proofErr w:type="spellEnd"/>
      <w:r w:rsidR="00FF440D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76E98F7F" w14:textId="77777777" w:rsidR="007328B8" w:rsidRPr="005E5667" w:rsidRDefault="007328B8" w:rsidP="005E56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B11B04D" w14:textId="027C535A" w:rsidR="000C7A13" w:rsidRPr="000C7A13" w:rsidRDefault="00FF440D" w:rsidP="005E5667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 xml:space="preserve">Обґрунтування </w:t>
      </w:r>
      <w:r w:rsidR="006E6F0F" w:rsidRPr="006E6F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застосування переговорної процедури закупівлі</w:t>
      </w:r>
      <w:r w:rsidR="006E6F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.</w:t>
      </w:r>
      <w:r w:rsidR="006E6F0F" w:rsidRPr="006E6F0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bookmarkStart w:id="1" w:name="_Hlk66682778"/>
    </w:p>
    <w:p w14:paraId="41759148" w14:textId="2EE1910F" w:rsidR="00DF69F7" w:rsidRDefault="00B523F5" w:rsidP="001F3F24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_Hlk79076631"/>
      <w:r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9C049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ідповідно до Єдиного календарного плану фізкультурно-оздоровчих та спортивних заходів України на 2021 рік, затвердженого наказом </w:t>
      </w:r>
      <w:proofErr w:type="spellStart"/>
      <w:r w:rsidR="009C049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Мінмолодьспорту</w:t>
      </w:r>
      <w:proofErr w:type="spellEnd"/>
      <w:r w:rsidR="009C049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від 28.12.2020 № 2821</w:t>
      </w:r>
      <w:r w:rsidR="00905186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(зі змінами</w:t>
      </w:r>
      <w:r w:rsidR="001F3F24" w:rsidRPr="001F3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наказу </w:t>
      </w:r>
      <w:proofErr w:type="spellStart"/>
      <w:r w:rsidR="001F3F24" w:rsidRPr="001F3F24">
        <w:rPr>
          <w:rFonts w:ascii="Times New Roman" w:hAnsi="Times New Roman" w:cs="Times New Roman"/>
          <w:color w:val="000000" w:themeColor="text1"/>
          <w:sz w:val="24"/>
          <w:szCs w:val="24"/>
        </w:rPr>
        <w:t>Мінмолодьспорту</w:t>
      </w:r>
      <w:proofErr w:type="spellEnd"/>
      <w:r w:rsidR="001F3F24" w:rsidRPr="001F3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від 16.07.2021 № 2496, регламенту проведення Міжнародного турніру з футболу серед юнацьких національних збірних команд (U-17) пам’яті В. М. </w:t>
      </w:r>
      <w:proofErr w:type="spellStart"/>
      <w:r w:rsidR="001F3F24" w:rsidRPr="001F3F24">
        <w:rPr>
          <w:rFonts w:ascii="Times New Roman" w:hAnsi="Times New Roman" w:cs="Times New Roman"/>
          <w:color w:val="000000" w:themeColor="text1"/>
          <w:sz w:val="24"/>
          <w:szCs w:val="24"/>
        </w:rPr>
        <w:t>Баннікова</w:t>
      </w:r>
      <w:proofErr w:type="spellEnd"/>
      <w:r w:rsidR="001F3F24" w:rsidRPr="001F3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затвердженого </w:t>
      </w:r>
      <w:proofErr w:type="spellStart"/>
      <w:r w:rsidR="001F3F24" w:rsidRPr="001F3F24">
        <w:rPr>
          <w:rFonts w:ascii="Times New Roman" w:hAnsi="Times New Roman" w:cs="Times New Roman"/>
          <w:color w:val="000000" w:themeColor="text1"/>
          <w:sz w:val="24"/>
          <w:szCs w:val="24"/>
        </w:rPr>
        <w:t>Мінмолодьспортом</w:t>
      </w:r>
      <w:proofErr w:type="spellEnd"/>
      <w:r w:rsidR="001F3F24" w:rsidRPr="001F3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08.07.2021 № 981/4.6/21 </w:t>
      </w:r>
      <w:r w:rsidR="001F3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(зі змінами) </w:t>
      </w:r>
      <w:r w:rsidR="001F3F24" w:rsidRPr="001F3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 листа Української асоціації футболу від 22.06.2021 № 1002, доповідної записки начальника штатної команди національної збірної команди України з футболу Олексія </w:t>
      </w:r>
      <w:proofErr w:type="spellStart"/>
      <w:r w:rsidR="001F3F24" w:rsidRPr="001F3F24">
        <w:rPr>
          <w:rFonts w:ascii="Times New Roman" w:hAnsi="Times New Roman" w:cs="Times New Roman"/>
          <w:color w:val="000000" w:themeColor="text1"/>
          <w:sz w:val="24"/>
          <w:szCs w:val="24"/>
        </w:rPr>
        <w:t>Брягіна</w:t>
      </w:r>
      <w:proofErr w:type="spellEnd"/>
      <w:r w:rsidR="001F3F24" w:rsidRPr="001F3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від</w:t>
      </w:r>
      <w:r w:rsidR="001F3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02.08.2021 №1817-2/21</w:t>
      </w:r>
      <w:r w:rsidR="001E4D46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9C049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наказ</w:t>
      </w:r>
      <w:r w:rsidR="001575CB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9C049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Державної установи «Управління збірних команд та забезпечення спортивної заходів «</w:t>
      </w:r>
      <w:proofErr w:type="spellStart"/>
      <w:r w:rsidR="009C049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Укрспортзабезпечення</w:t>
      </w:r>
      <w:proofErr w:type="spellEnd"/>
      <w:r w:rsidR="009C049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від </w:t>
      </w:r>
      <w:r w:rsidR="001F3F24">
        <w:rPr>
          <w:rFonts w:ascii="Times New Roman" w:hAnsi="Times New Roman" w:cs="Times New Roman"/>
          <w:color w:val="000000" w:themeColor="text1"/>
          <w:sz w:val="24"/>
          <w:szCs w:val="24"/>
        </w:rPr>
        <w:t>05.08</w:t>
      </w:r>
      <w:r w:rsidR="009C049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.2021 № </w:t>
      </w:r>
      <w:bookmarkStart w:id="3" w:name="_Hlk67572874"/>
      <w:r w:rsidR="001F3F24" w:rsidRPr="001F3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1484/1.050/3 </w:t>
      </w:r>
      <w:r w:rsidR="0014026C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«Про </w:t>
      </w:r>
      <w:proofErr w:type="spellStart"/>
      <w:r w:rsidR="0014026C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фiнансове</w:t>
      </w:r>
      <w:proofErr w:type="spellEnd"/>
      <w:r w:rsidR="0014026C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 матеріально-</w:t>
      </w:r>
      <w:proofErr w:type="spellStart"/>
      <w:r w:rsidR="0014026C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технiчне</w:t>
      </w:r>
      <w:proofErr w:type="spellEnd"/>
      <w:r w:rsidR="0014026C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забезпечення проведення</w:t>
      </w:r>
      <w:r w:rsidR="0014026C" w:rsidRPr="001402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="001F3F24" w:rsidRPr="001F3F2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Міжнародного турніру з футболу серед юнацьких національних збірних команд (U-17) пам`яті В.М. </w:t>
      </w:r>
      <w:proofErr w:type="spellStart"/>
      <w:r w:rsidR="001F3F24" w:rsidRPr="001F3F24">
        <w:rPr>
          <w:rFonts w:ascii="Times New Roman" w:eastAsia="Times New Roman" w:hAnsi="Times New Roman" w:cs="Times New Roman"/>
          <w:sz w:val="24"/>
          <w:szCs w:val="24"/>
          <w:lang w:eastAsia="uk-UA"/>
        </w:rPr>
        <w:t>Баннікова</w:t>
      </w:r>
      <w:proofErr w:type="spellEnd"/>
      <w:r w:rsidR="0014026C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bookmarkEnd w:id="3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проводиться </w:t>
      </w:r>
      <w:r w:rsidRPr="001F3F24">
        <w:rPr>
          <w:rFonts w:ascii="Times New Roman" w:hAnsi="Times New Roman" w:cs="Times New Roman"/>
          <w:color w:val="000000" w:themeColor="text1"/>
          <w:sz w:val="24"/>
          <w:szCs w:val="24"/>
        </w:rPr>
        <w:t>Міжнародн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ий </w:t>
      </w:r>
      <w:r w:rsidRPr="001F3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турнір з футболу серед юнацьких національних збірних команд (U-17) пам’яті В. М. </w:t>
      </w:r>
      <w:proofErr w:type="spellStart"/>
      <w:r w:rsidRPr="001F3F24">
        <w:rPr>
          <w:rFonts w:ascii="Times New Roman" w:hAnsi="Times New Roman" w:cs="Times New Roman"/>
          <w:color w:val="000000" w:themeColor="text1"/>
          <w:sz w:val="24"/>
          <w:szCs w:val="24"/>
        </w:rPr>
        <w:t>Баннікова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F97E854" w14:textId="07D4C989" w:rsidR="00E10768" w:rsidRDefault="00B523F5" w:rsidP="001F3F24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Згідно</w:t>
      </w:r>
      <w:r w:rsidR="00DF69F7" w:rsidRPr="00DF69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="00DF69F7" w:rsidRPr="00DF69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пункт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ом</w:t>
      </w:r>
      <w:r w:rsidR="00DF69F7" w:rsidRPr="00DF69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 Вимог до змісту положення (регламенту) про офіційні фізкультурно-оздоровчі заходи або спортивні змагання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затвердженого</w:t>
      </w:r>
      <w:r w:rsidR="00DF69F7" w:rsidRPr="00DF69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наказ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ом</w:t>
      </w:r>
      <w:r w:rsidR="00DF69F7" w:rsidRPr="00DF69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F69F7" w:rsidRPr="00DF69F7">
        <w:rPr>
          <w:rFonts w:ascii="Times New Roman" w:hAnsi="Times New Roman" w:cs="Times New Roman"/>
          <w:color w:val="000000" w:themeColor="text1"/>
          <w:sz w:val="24"/>
          <w:szCs w:val="24"/>
        </w:rPr>
        <w:t>Мінмолодьспорту</w:t>
      </w:r>
      <w:proofErr w:type="spellEnd"/>
      <w:r w:rsidR="00DF69F7" w:rsidRPr="00DF69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від 06.08.2010 р №2659 зареєстрованого в Міністерстві юстиції України 1 вересня 2010 р. за N 766/18061</w:t>
      </w:r>
      <w:r w:rsidR="00DB52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F69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 </w:t>
      </w:r>
      <w:r w:rsidR="00DF69F7" w:rsidRPr="001F3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регламенту проведення Міжнародного турніру з футболу серед юнацьких національних збірних команд (U-17) пам’яті В. М. </w:t>
      </w:r>
      <w:proofErr w:type="spellStart"/>
      <w:r w:rsidR="00DF69F7" w:rsidRPr="001F3F24">
        <w:rPr>
          <w:rFonts w:ascii="Times New Roman" w:hAnsi="Times New Roman" w:cs="Times New Roman"/>
          <w:color w:val="000000" w:themeColor="text1"/>
          <w:sz w:val="24"/>
          <w:szCs w:val="24"/>
        </w:rPr>
        <w:t>Баннікова</w:t>
      </w:r>
      <w:proofErr w:type="spellEnd"/>
      <w:r w:rsidR="00A67B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від </w:t>
      </w:r>
      <w:r w:rsidR="00DF69F7" w:rsidRPr="001F3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08.07.2021 № 981/4.6/21 </w:t>
      </w:r>
      <w:r w:rsidR="00DF69F7">
        <w:rPr>
          <w:rFonts w:ascii="Times New Roman" w:hAnsi="Times New Roman" w:cs="Times New Roman"/>
          <w:color w:val="000000" w:themeColor="text1"/>
          <w:sz w:val="24"/>
          <w:szCs w:val="24"/>
        </w:rPr>
        <w:t>(зі змінами) за</w:t>
      </w:r>
      <w:r w:rsidR="00CA7EF0">
        <w:rPr>
          <w:rFonts w:ascii="Times New Roman" w:hAnsi="Times New Roman" w:cs="Times New Roman"/>
          <w:color w:val="000000" w:themeColor="text1"/>
          <w:sz w:val="24"/>
          <w:szCs w:val="24"/>
        </w:rPr>
        <w:t>твердженого</w:t>
      </w:r>
      <w:r w:rsidR="00DF69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заступник</w:t>
      </w:r>
      <w:r w:rsidR="00CA7EF0">
        <w:rPr>
          <w:rFonts w:ascii="Times New Roman" w:hAnsi="Times New Roman" w:cs="Times New Roman"/>
          <w:color w:val="000000" w:themeColor="text1"/>
          <w:sz w:val="24"/>
          <w:szCs w:val="24"/>
        </w:rPr>
        <w:t>ом</w:t>
      </w:r>
      <w:r w:rsidR="00DF69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Міністра </w:t>
      </w:r>
      <w:proofErr w:type="spellStart"/>
      <w:r w:rsidR="00DF69F7" w:rsidRPr="001F3F24">
        <w:rPr>
          <w:rFonts w:ascii="Times New Roman" w:hAnsi="Times New Roman" w:cs="Times New Roman"/>
          <w:color w:val="000000" w:themeColor="text1"/>
          <w:sz w:val="24"/>
          <w:szCs w:val="24"/>
        </w:rPr>
        <w:t>Мінмолодьспорту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Нін</w:t>
      </w:r>
      <w:r w:rsidR="00CA7EF0">
        <w:rPr>
          <w:rFonts w:ascii="Times New Roman" w:hAnsi="Times New Roman" w:cs="Times New Roman"/>
          <w:color w:val="000000" w:themeColor="text1"/>
          <w:sz w:val="24"/>
          <w:szCs w:val="24"/>
        </w:rPr>
        <w:t>ою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УМАНЕЦЬ</w:t>
      </w:r>
      <w:r w:rsidR="00A67B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CA7EF0">
        <w:rPr>
          <w:rFonts w:ascii="Times New Roman" w:hAnsi="Times New Roman" w:cs="Times New Roman"/>
          <w:color w:val="000000" w:themeColor="text1"/>
          <w:sz w:val="24"/>
          <w:szCs w:val="24"/>
        </w:rPr>
        <w:t>за підписом Директора департаменту олімпійського спорту Нельсона ГАРЙРІЯНА,</w:t>
      </w:r>
      <w:r w:rsidR="00DF69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A0D40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0A0D40" w:rsidRPr="000A0D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ослуга з тимчасового розміщення (проживання) </w:t>
      </w:r>
      <w:r w:rsidR="009C049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повинн</w:t>
      </w:r>
      <w:r w:rsidR="00C92D8B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9C049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надаватися: </w:t>
      </w:r>
      <w:r w:rsidR="000D42E9" w:rsidRPr="000D42E9">
        <w:rPr>
          <w:rFonts w:ascii="Times New Roman" w:hAnsi="Times New Roman" w:cs="Times New Roman"/>
          <w:color w:val="000000" w:themeColor="text1"/>
          <w:sz w:val="24"/>
          <w:szCs w:val="24"/>
        </w:rPr>
        <w:t>Товариство з обмеженою відповідальністю</w:t>
      </w:r>
      <w:r w:rsidR="00D413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D42E9" w:rsidRPr="000D42E9">
        <w:rPr>
          <w:rFonts w:ascii="Times New Roman" w:hAnsi="Times New Roman" w:cs="Times New Roman"/>
          <w:color w:val="000000" w:themeColor="text1"/>
          <w:sz w:val="24"/>
          <w:szCs w:val="24"/>
        </w:rPr>
        <w:t>«Будівельна компанія «КВАДР»</w:t>
      </w:r>
      <w:r w:rsidR="00D413B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C40C691" w14:textId="7B2D8756" w:rsidR="00407EC3" w:rsidRDefault="00DF69F7" w:rsidP="001F3F24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69F7">
        <w:rPr>
          <w:rFonts w:ascii="Times New Roman" w:hAnsi="Times New Roman" w:cs="Times New Roman"/>
          <w:color w:val="000000" w:themeColor="text1"/>
          <w:sz w:val="24"/>
          <w:szCs w:val="24"/>
        </w:rPr>
        <w:t>З огляду на зазначене, Замовник вирішив застосувати переговорну процедуру відповідно абзацу чотири пункту два частини два статті 40 Закону України «Про публічні закупівлі» (відсутність конкуренції з технічних причин, яка має бути документально підтверджена замовником).</w:t>
      </w:r>
    </w:p>
    <w:bookmarkEnd w:id="2"/>
    <w:p w14:paraId="1CADDF76" w14:textId="77777777" w:rsidR="00DF69F7" w:rsidRPr="0014026C" w:rsidRDefault="00DF69F7" w:rsidP="001F3F24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5164398" w14:textId="77777777" w:rsidR="00407EC3" w:rsidRDefault="00EE47BA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Обґрунтування технічних та якісних характеристик предмета закупівлі: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1227AB" w14:textId="6FFE3322" w:rsidR="00EE47BA" w:rsidRDefault="00EE47BA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Технічні та якісні характеристики предмета закупівлі визначені на підставі потреби </w:t>
      </w:r>
      <w:r w:rsidR="00CA7EF0" w:rsidRPr="001F3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Міжнародного турніру з футболу серед юнацьких національних збірних команд (U-17) пам’яті В. М. </w:t>
      </w:r>
      <w:proofErr w:type="spellStart"/>
      <w:r w:rsidR="00CA7EF0" w:rsidRPr="001F3F24">
        <w:rPr>
          <w:rFonts w:ascii="Times New Roman" w:hAnsi="Times New Roman" w:cs="Times New Roman"/>
          <w:color w:val="000000" w:themeColor="text1"/>
          <w:sz w:val="24"/>
          <w:szCs w:val="24"/>
        </w:rPr>
        <w:t>Баннікова</w:t>
      </w:r>
      <w:proofErr w:type="spellEnd"/>
      <w:r w:rsidR="00CA7EF0">
        <w:rPr>
          <w:rFonts w:ascii="Times New Roman" w:hAnsi="Times New Roman" w:cs="Times New Roman"/>
          <w:sz w:val="24"/>
          <w:szCs w:val="24"/>
        </w:rPr>
        <w:t xml:space="preserve">, </w:t>
      </w:r>
      <w:r w:rsidR="00B230BD">
        <w:rPr>
          <w:rFonts w:ascii="Times New Roman" w:hAnsi="Times New Roman" w:cs="Times New Roman"/>
          <w:sz w:val="24"/>
          <w:szCs w:val="24"/>
        </w:rPr>
        <w:t>вони є необхідними та достатніми (оптимальними) для забезпечення даного заходу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3A51E00" w14:textId="77777777" w:rsidR="00407EC3" w:rsidRPr="009B7DD2" w:rsidRDefault="00407EC3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14:paraId="65F4D3ED" w14:textId="77777777" w:rsidR="00407EC3" w:rsidRDefault="001B2C45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lastRenderedPageBreak/>
        <w:t>Обґрунтування очікуваної ціни закупівлі/бюджетного призначення.</w:t>
      </w: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</w:p>
    <w:p w14:paraId="7D65A15E" w14:textId="6E3D925A" w:rsidR="000C7A13" w:rsidRDefault="001B2C45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Очікувана вартість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визнач</w:t>
      </w:r>
      <w:r w:rsidR="001D0368">
        <w:rPr>
          <w:rFonts w:ascii="Times New Roman" w:eastAsia="Times New Roman" w:hAnsi="Times New Roman" w:cs="Times New Roman"/>
          <w:sz w:val="24"/>
          <w:szCs w:val="24"/>
          <w:lang w:eastAsia="uk-UA"/>
        </w:rPr>
        <w:t>ається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кошторисом витрат спортивного заходу № </w:t>
      </w:r>
      <w:r w:rsidR="00CA7EF0">
        <w:rPr>
          <w:rFonts w:ascii="Times New Roman" w:eastAsia="Times New Roman" w:hAnsi="Times New Roman" w:cs="Times New Roman"/>
          <w:sz w:val="24"/>
          <w:szCs w:val="24"/>
          <w:lang w:eastAsia="uk-UA"/>
        </w:rPr>
        <w:t>1946/3м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  </w:t>
      </w:r>
      <w:r w:rsidR="00074635" w:rsidRPr="00F41BAC">
        <w:rPr>
          <w:rFonts w:ascii="Times New Roman" w:hAnsi="Times New Roman" w:cs="Times New Roman"/>
          <w:sz w:val="24"/>
          <w:szCs w:val="24"/>
        </w:rPr>
        <w:t>наказ</w:t>
      </w:r>
      <w:r w:rsidR="009B7DD2">
        <w:rPr>
          <w:rFonts w:ascii="Times New Roman" w:hAnsi="Times New Roman" w:cs="Times New Roman"/>
          <w:sz w:val="24"/>
          <w:szCs w:val="24"/>
        </w:rPr>
        <w:t>у</w:t>
      </w:r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Державної установи «Управління збірних команд та забезпечення спортивної заходів «</w:t>
      </w:r>
      <w:proofErr w:type="spellStart"/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Укрспортзабезпечення</w:t>
      </w:r>
      <w:proofErr w:type="spellEnd"/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від </w:t>
      </w:r>
      <w:r w:rsidR="00CA7EF0">
        <w:rPr>
          <w:rFonts w:ascii="Times New Roman" w:hAnsi="Times New Roman" w:cs="Times New Roman"/>
          <w:color w:val="000000" w:themeColor="text1"/>
          <w:sz w:val="24"/>
          <w:szCs w:val="24"/>
        </w:rPr>
        <w:t>05.08</w:t>
      </w:r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.2021 № </w:t>
      </w:r>
      <w:r w:rsidR="00CA7EF0" w:rsidRPr="001F3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1484/1.050/3 </w:t>
      </w:r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«Про </w:t>
      </w:r>
      <w:proofErr w:type="spellStart"/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фiнансове</w:t>
      </w:r>
      <w:proofErr w:type="spellEnd"/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 матеріально-</w:t>
      </w:r>
      <w:proofErr w:type="spellStart"/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технiчне</w:t>
      </w:r>
      <w:proofErr w:type="spellEnd"/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забезпечення проведення</w:t>
      </w:r>
      <w:r w:rsidR="00CA7EF0" w:rsidRPr="001402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="00CA7EF0" w:rsidRPr="001F3F2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Міжнародного турніру з футболу серед юнацьких національних збірних команд (U-17) пам`яті В.М. </w:t>
      </w:r>
      <w:proofErr w:type="spellStart"/>
      <w:r w:rsidR="00CA7EF0" w:rsidRPr="001F3F24">
        <w:rPr>
          <w:rFonts w:ascii="Times New Roman" w:eastAsia="Times New Roman" w:hAnsi="Times New Roman" w:cs="Times New Roman"/>
          <w:sz w:val="24"/>
          <w:szCs w:val="24"/>
          <w:lang w:eastAsia="uk-UA"/>
        </w:rPr>
        <w:t>Баннікова</w:t>
      </w:r>
      <w:proofErr w:type="spellEnd"/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CE28EF">
        <w:rPr>
          <w:rFonts w:ascii="Times New Roman" w:hAnsi="Times New Roman" w:cs="Times New Roman"/>
          <w:sz w:val="24"/>
          <w:szCs w:val="24"/>
        </w:rPr>
        <w:t xml:space="preserve">, </w:t>
      </w:r>
      <w:r w:rsidR="004E3EE6" w:rsidRPr="00F41BAC">
        <w:rPr>
          <w:rFonts w:ascii="Times New Roman" w:hAnsi="Times New Roman" w:cs="Times New Roman"/>
          <w:sz w:val="24"/>
          <w:szCs w:val="24"/>
        </w:rPr>
        <w:t xml:space="preserve">який </w:t>
      </w:r>
      <w:r w:rsidR="009766DE" w:rsidRPr="00F41BAC">
        <w:rPr>
          <w:rFonts w:ascii="Times New Roman" w:hAnsi="Times New Roman"/>
          <w:sz w:val="24"/>
          <w:szCs w:val="24"/>
        </w:rPr>
        <w:t>формув</w:t>
      </w:r>
      <w:r w:rsidR="00F41BAC">
        <w:rPr>
          <w:rFonts w:ascii="Times New Roman" w:hAnsi="Times New Roman"/>
          <w:sz w:val="24"/>
          <w:szCs w:val="24"/>
        </w:rPr>
        <w:t>ав</w:t>
      </w:r>
      <w:r w:rsidR="009766DE" w:rsidRPr="00F41BAC">
        <w:rPr>
          <w:rFonts w:ascii="Times New Roman" w:hAnsi="Times New Roman"/>
          <w:sz w:val="24"/>
          <w:szCs w:val="24"/>
        </w:rPr>
        <w:t xml:space="preserve">ся шляхом моніторингу </w:t>
      </w:r>
      <w:r w:rsidR="00F41BAC" w:rsidRPr="00F41BAC">
        <w:rPr>
          <w:rFonts w:ascii="Times New Roman" w:hAnsi="Times New Roman"/>
          <w:sz w:val="24"/>
          <w:szCs w:val="24"/>
        </w:rPr>
        <w:t>середньо ринкових</w:t>
      </w:r>
      <w:r w:rsidR="009766DE" w:rsidRPr="00F41BAC">
        <w:rPr>
          <w:rFonts w:ascii="Times New Roman" w:hAnsi="Times New Roman"/>
          <w:sz w:val="24"/>
          <w:szCs w:val="24"/>
        </w:rPr>
        <w:t xml:space="preserve"> цін н</w:t>
      </w:r>
      <w:r w:rsidR="004E3EE6" w:rsidRPr="00F41BAC">
        <w:rPr>
          <w:rFonts w:ascii="Times New Roman" w:hAnsi="Times New Roman"/>
          <w:sz w:val="24"/>
          <w:szCs w:val="24"/>
        </w:rPr>
        <w:t>а послуг</w:t>
      </w:r>
      <w:r w:rsidR="00823708">
        <w:rPr>
          <w:rFonts w:ascii="Times New Roman" w:hAnsi="Times New Roman"/>
          <w:sz w:val="24"/>
          <w:szCs w:val="24"/>
        </w:rPr>
        <w:t>у</w:t>
      </w:r>
      <w:r w:rsidR="009B7DD2">
        <w:rPr>
          <w:rFonts w:ascii="Times New Roman" w:hAnsi="Times New Roman"/>
          <w:sz w:val="24"/>
          <w:szCs w:val="24"/>
        </w:rPr>
        <w:t xml:space="preserve"> та р</w:t>
      </w:r>
      <w:r w:rsidR="009B7DD2" w:rsidRPr="009B7DD2">
        <w:rPr>
          <w:rFonts w:ascii="Times New Roman" w:hAnsi="Times New Roman"/>
          <w:sz w:val="24"/>
          <w:szCs w:val="24"/>
        </w:rPr>
        <w:t>озрахунк</w:t>
      </w:r>
      <w:r w:rsidR="009B7DD2">
        <w:rPr>
          <w:rFonts w:ascii="Times New Roman" w:hAnsi="Times New Roman"/>
          <w:sz w:val="24"/>
          <w:szCs w:val="24"/>
        </w:rPr>
        <w:t>у</w:t>
      </w:r>
      <w:r w:rsidR="009B7DD2" w:rsidRPr="009B7DD2">
        <w:rPr>
          <w:rFonts w:ascii="Times New Roman" w:hAnsi="Times New Roman"/>
          <w:sz w:val="24"/>
          <w:szCs w:val="24"/>
        </w:rPr>
        <w:t xml:space="preserve"> вартості послуг </w:t>
      </w:r>
      <w:r w:rsidR="00D413BD" w:rsidRPr="000D42E9">
        <w:rPr>
          <w:rFonts w:ascii="Times New Roman" w:hAnsi="Times New Roman" w:cs="Times New Roman"/>
          <w:color w:val="000000" w:themeColor="text1"/>
          <w:sz w:val="24"/>
          <w:szCs w:val="24"/>
        </w:rPr>
        <w:t>Товариство з обмеженою відповідальністю</w:t>
      </w:r>
      <w:r w:rsidR="00D413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413BD" w:rsidRPr="000D42E9">
        <w:rPr>
          <w:rFonts w:ascii="Times New Roman" w:hAnsi="Times New Roman" w:cs="Times New Roman"/>
          <w:color w:val="000000" w:themeColor="text1"/>
          <w:sz w:val="24"/>
          <w:szCs w:val="24"/>
        </w:rPr>
        <w:t>«Будівельна компанія «КВАДР»</w:t>
      </w:r>
      <w:r w:rsidR="00832F91">
        <w:rPr>
          <w:rFonts w:ascii="Times New Roman" w:hAnsi="Times New Roman"/>
          <w:sz w:val="24"/>
          <w:szCs w:val="24"/>
        </w:rPr>
        <w:t>.</w:t>
      </w:r>
    </w:p>
    <w:p w14:paraId="219976D9" w14:textId="47CFEA82" w:rsidR="007328B8" w:rsidRDefault="00EE1AB1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AB1">
        <w:rPr>
          <w:rFonts w:ascii="Times New Roman" w:hAnsi="Times New Roman" w:cs="Times New Roman"/>
          <w:sz w:val="24"/>
          <w:szCs w:val="24"/>
        </w:rPr>
        <w:t>Витрати про</w:t>
      </w:r>
      <w:r>
        <w:rPr>
          <w:rFonts w:ascii="Times New Roman" w:hAnsi="Times New Roman" w:cs="Times New Roman"/>
          <w:sz w:val="24"/>
          <w:szCs w:val="24"/>
        </w:rPr>
        <w:t>водяться</w:t>
      </w:r>
      <w:r w:rsidRPr="00EE1AB1">
        <w:rPr>
          <w:rFonts w:ascii="Times New Roman" w:hAnsi="Times New Roman" w:cs="Times New Roman"/>
          <w:sz w:val="24"/>
          <w:szCs w:val="24"/>
        </w:rPr>
        <w:t xml:space="preserve"> за рахунок асигнувань із загального фонду державного бюджету, передбачених на проведення спортивних заходів з олімпійських видів спорту за КПКВК 3401220, КЕКВ 2240.</w:t>
      </w:r>
    </w:p>
    <w:p w14:paraId="3CD14B3C" w14:textId="77777777" w:rsidR="00EE1AB1" w:rsidRDefault="00EE1AB1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49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5243"/>
        <w:gridCol w:w="3687"/>
      </w:tblGrid>
      <w:tr w:rsidR="00570686" w:rsidRPr="00F41BAC" w14:paraId="09AE5408" w14:textId="77777777" w:rsidTr="005B33DF">
        <w:trPr>
          <w:trHeight w:val="485"/>
        </w:trPr>
        <w:tc>
          <w:tcPr>
            <w:tcW w:w="3058" w:type="pct"/>
            <w:gridSpan w:val="2"/>
            <w:shd w:val="clear" w:color="auto" w:fill="23A6DA"/>
          </w:tcPr>
          <w:p w14:paraId="626D50EC" w14:textId="684F6A51" w:rsidR="00074635" w:rsidRPr="00F41BAC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Назва номенклатурної</w:t>
            </w:r>
          </w:p>
          <w:p w14:paraId="16C65656" w14:textId="77777777" w:rsidR="00074635" w:rsidRPr="00F41BAC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позиції</w:t>
            </w:r>
          </w:p>
        </w:tc>
        <w:tc>
          <w:tcPr>
            <w:tcW w:w="1942" w:type="pct"/>
            <w:shd w:val="clear" w:color="auto" w:fill="23A6D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7A8AA" w14:textId="66360C45" w:rsidR="00074635" w:rsidRPr="00F41BAC" w:rsidRDefault="00074635" w:rsidP="005B3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Очікувана вартість, грн</w:t>
            </w:r>
          </w:p>
        </w:tc>
      </w:tr>
      <w:tr w:rsidR="00570686" w:rsidRPr="00F41BAC" w14:paraId="5788B27F" w14:textId="77777777" w:rsidTr="0014026C">
        <w:trPr>
          <w:trHeight w:val="170"/>
        </w:trPr>
        <w:tc>
          <w:tcPr>
            <w:tcW w:w="296" w:type="pct"/>
            <w:shd w:val="clear" w:color="auto" w:fill="F0F5F2"/>
            <w:vAlign w:val="center"/>
          </w:tcPr>
          <w:p w14:paraId="5B3B4234" w14:textId="1FFA35C7" w:rsidR="00074635" w:rsidRPr="00E657FE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57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2762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57D46" w14:textId="3C93C2F5" w:rsidR="00074635" w:rsidRPr="00E657FE" w:rsidRDefault="00CA7EF0" w:rsidP="00976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A7EF0">
              <w:rPr>
                <w:rFonts w:ascii="Times New Roman" w:hAnsi="Times New Roman" w:cs="Times New Roman"/>
                <w:sz w:val="24"/>
                <w:szCs w:val="24"/>
              </w:rPr>
              <w:t xml:space="preserve">Послуга з тимчасового розміщення (проживання) учасників Міжнародного турніру з футболу серед юнацьких національних збірних команд (U-17) пам`яті В.М. </w:t>
            </w:r>
            <w:proofErr w:type="spellStart"/>
            <w:r w:rsidRPr="00CA7EF0">
              <w:rPr>
                <w:rFonts w:ascii="Times New Roman" w:hAnsi="Times New Roman" w:cs="Times New Roman"/>
                <w:sz w:val="24"/>
                <w:szCs w:val="24"/>
              </w:rPr>
              <w:t>Баннікова</w:t>
            </w:r>
            <w:proofErr w:type="spellEnd"/>
            <w:r w:rsidRPr="00CA7EF0">
              <w:rPr>
                <w:rFonts w:ascii="Times New Roman" w:hAnsi="Times New Roman" w:cs="Times New Roman"/>
                <w:sz w:val="24"/>
                <w:szCs w:val="24"/>
              </w:rPr>
              <w:t xml:space="preserve"> (1484/1.050/3,1946/3м) </w:t>
            </w:r>
          </w:p>
        </w:tc>
        <w:tc>
          <w:tcPr>
            <w:tcW w:w="1942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8B871" w14:textId="0F63F3A7" w:rsidR="00074635" w:rsidRPr="00E657FE" w:rsidRDefault="00CA7EF0" w:rsidP="004E3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3 091 536</w:t>
            </w:r>
            <w:r w:rsidR="004E3EE6" w:rsidRPr="00E657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,00</w:t>
            </w:r>
          </w:p>
        </w:tc>
      </w:tr>
      <w:tr w:rsidR="00570686" w:rsidRPr="00F41BAC" w14:paraId="1ECBA9D9" w14:textId="3C9A1392" w:rsidTr="00E657FE">
        <w:trPr>
          <w:trHeight w:val="206"/>
        </w:trPr>
        <w:tc>
          <w:tcPr>
            <w:tcW w:w="3058" w:type="pct"/>
            <w:gridSpan w:val="2"/>
          </w:tcPr>
          <w:p w14:paraId="22C94793" w14:textId="54C7AAE9" w:rsidR="00074635" w:rsidRPr="00E657FE" w:rsidRDefault="004E3EE6" w:rsidP="004E3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657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Всього:</w:t>
            </w:r>
          </w:p>
        </w:tc>
        <w:tc>
          <w:tcPr>
            <w:tcW w:w="1942" w:type="pct"/>
          </w:tcPr>
          <w:p w14:paraId="1D4EAA1B" w14:textId="0EB47907" w:rsidR="00074635" w:rsidRPr="00E657FE" w:rsidRDefault="00CA7EF0" w:rsidP="004E3E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E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3 091 536,00</w:t>
            </w:r>
          </w:p>
        </w:tc>
      </w:tr>
    </w:tbl>
    <w:p w14:paraId="5637BAFA" w14:textId="7A10DF99" w:rsidR="00464542" w:rsidRPr="00F41BAC" w:rsidRDefault="00464542" w:rsidP="00B230BD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464542" w:rsidRPr="00F41BAC" w:rsidSect="005B33DF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1B6"/>
    <w:rsid w:val="00052130"/>
    <w:rsid w:val="00052F77"/>
    <w:rsid w:val="00074635"/>
    <w:rsid w:val="000A0D40"/>
    <w:rsid w:val="000C11B6"/>
    <w:rsid w:val="000C7A13"/>
    <w:rsid w:val="000D42E9"/>
    <w:rsid w:val="00132EC2"/>
    <w:rsid w:val="0014026C"/>
    <w:rsid w:val="001575CB"/>
    <w:rsid w:val="00170F0D"/>
    <w:rsid w:val="00191114"/>
    <w:rsid w:val="00195342"/>
    <w:rsid w:val="001A7430"/>
    <w:rsid w:val="001B2C45"/>
    <w:rsid w:val="001D0368"/>
    <w:rsid w:val="001E4D46"/>
    <w:rsid w:val="001F3F24"/>
    <w:rsid w:val="00407EC3"/>
    <w:rsid w:val="004101A6"/>
    <w:rsid w:val="00464542"/>
    <w:rsid w:val="004808DE"/>
    <w:rsid w:val="004E3EE6"/>
    <w:rsid w:val="00570686"/>
    <w:rsid w:val="005B33DF"/>
    <w:rsid w:val="005E5667"/>
    <w:rsid w:val="00664319"/>
    <w:rsid w:val="006757FB"/>
    <w:rsid w:val="006E6F0F"/>
    <w:rsid w:val="007328B8"/>
    <w:rsid w:val="00823708"/>
    <w:rsid w:val="00825D92"/>
    <w:rsid w:val="00832F91"/>
    <w:rsid w:val="00896548"/>
    <w:rsid w:val="008D58B4"/>
    <w:rsid w:val="00905186"/>
    <w:rsid w:val="0091503D"/>
    <w:rsid w:val="009766DE"/>
    <w:rsid w:val="009B7DD2"/>
    <w:rsid w:val="009C0490"/>
    <w:rsid w:val="00A0101F"/>
    <w:rsid w:val="00A548BE"/>
    <w:rsid w:val="00A67B17"/>
    <w:rsid w:val="00B230BD"/>
    <w:rsid w:val="00B523F5"/>
    <w:rsid w:val="00BD7FC6"/>
    <w:rsid w:val="00C07D2C"/>
    <w:rsid w:val="00C92D8B"/>
    <w:rsid w:val="00CA7EF0"/>
    <w:rsid w:val="00CE28EF"/>
    <w:rsid w:val="00CF65E3"/>
    <w:rsid w:val="00D1683A"/>
    <w:rsid w:val="00D413BD"/>
    <w:rsid w:val="00DA775B"/>
    <w:rsid w:val="00DB524A"/>
    <w:rsid w:val="00DF69F7"/>
    <w:rsid w:val="00E10768"/>
    <w:rsid w:val="00E657FE"/>
    <w:rsid w:val="00EE1AB1"/>
    <w:rsid w:val="00EE47BA"/>
    <w:rsid w:val="00F24B3D"/>
    <w:rsid w:val="00F33FBC"/>
    <w:rsid w:val="00F41BAC"/>
    <w:rsid w:val="00FB1B54"/>
    <w:rsid w:val="00FB67FE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7D3B"/>
  <w15:chartTrackingRefBased/>
  <w15:docId w15:val="{FF4C6D6A-CA94-4D22-88BB-B98F3E76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6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8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D3FBF-0219-49E8-A16E-D1A1ECE30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3178</Words>
  <Characters>1813</Characters>
  <Application>Microsoft Office Word</Application>
  <DocSecurity>0</DocSecurity>
  <Lines>15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Людмила Градомська</cp:lastModifiedBy>
  <cp:revision>2</cp:revision>
  <cp:lastPrinted>2021-08-05T13:44:00Z</cp:lastPrinted>
  <dcterms:created xsi:type="dcterms:W3CDTF">2021-10-26T08:47:00Z</dcterms:created>
  <dcterms:modified xsi:type="dcterms:W3CDTF">2021-10-26T08:47:00Z</dcterms:modified>
</cp:coreProperties>
</file>