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Default="003C2CDB" w:rsidP="00661381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661381" w:rsidRPr="00661381">
        <w:rPr>
          <w:sz w:val="28"/>
          <w:szCs w:val="28"/>
        </w:rPr>
        <w:t>Гідродинамік</w:t>
      </w:r>
      <w:proofErr w:type="spellEnd"/>
      <w:r w:rsidR="00661381" w:rsidRPr="00661381">
        <w:rPr>
          <w:sz w:val="28"/>
          <w:szCs w:val="28"/>
        </w:rPr>
        <w:t>, Портативна звукова система з плавання синхронного</w:t>
      </w:r>
      <w:r w:rsidR="00661381">
        <w:rPr>
          <w:sz w:val="28"/>
          <w:szCs w:val="28"/>
        </w:rPr>
        <w:t xml:space="preserve"> </w:t>
      </w:r>
      <w:r w:rsidR="00661381" w:rsidRPr="00661381">
        <w:rPr>
          <w:sz w:val="28"/>
          <w:szCs w:val="28"/>
        </w:rPr>
        <w:t>(ДК 021:2015:32340000-8: Мікрофони та гучномовці</w:t>
      </w:r>
      <w:r w:rsidR="00157DB3">
        <w:rPr>
          <w:sz w:val="28"/>
          <w:szCs w:val="28"/>
        </w:rPr>
        <w:t>)</w:t>
      </w:r>
      <w:r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proofErr w:type="spellStart"/>
      <w:r w:rsidR="00661381" w:rsidRPr="00661381">
        <w:rPr>
          <w:sz w:val="28"/>
          <w:szCs w:val="28"/>
        </w:rPr>
        <w:t>Гідродинамік</w:t>
      </w:r>
      <w:proofErr w:type="spellEnd"/>
      <w:r w:rsidR="00661381" w:rsidRPr="00661381">
        <w:rPr>
          <w:sz w:val="28"/>
          <w:szCs w:val="28"/>
        </w:rPr>
        <w:t>, Портативна звукова система з плавання синхронного</w:t>
      </w:r>
      <w:r w:rsidR="00D47525" w:rsidRPr="006613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 w:rsidR="00661381">
        <w:rPr>
          <w:sz w:val="28"/>
          <w:szCs w:val="28"/>
        </w:rPr>
        <w:t>з плавання синхронного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C462F1" w:rsidRPr="00C462F1" w:rsidRDefault="00C462F1" w:rsidP="00C462F1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C462F1">
        <w:rPr>
          <w:rFonts w:eastAsia="Calibri"/>
          <w:sz w:val="28"/>
          <w:szCs w:val="28"/>
        </w:rPr>
        <w:t>Технічні та якісні характеристики розроблені згідно з вимог</w:t>
      </w:r>
      <w:r>
        <w:rPr>
          <w:rFonts w:eastAsia="Calibri"/>
          <w:sz w:val="28"/>
          <w:szCs w:val="28"/>
        </w:rPr>
        <w:t>ами  Міжнародної Федерації з плавання синхронного.</w:t>
      </w:r>
    </w:p>
    <w:p w:rsidR="00C462F1" w:rsidRPr="00C462F1" w:rsidRDefault="00C462F1" w:rsidP="00C462F1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C462F1">
        <w:rPr>
          <w:rFonts w:eastAsia="Calibri"/>
          <w:sz w:val="28"/>
          <w:szCs w:val="28"/>
        </w:rPr>
        <w:t xml:space="preserve"> 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C462F1" w:rsidRPr="00D47525" w:rsidRDefault="00C462F1" w:rsidP="00C462F1">
      <w:pPr>
        <w:jc w:val="both"/>
        <w:rPr>
          <w:sz w:val="28"/>
          <w:szCs w:val="28"/>
        </w:rPr>
      </w:pP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Default="00D47525" w:rsidP="00CD296E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Очікувана вартість також включає в себе транспортні видатки, митні платежі та торгову націнку.</w:t>
      </w:r>
    </w:p>
    <w:p w:rsidR="003C2CDB" w:rsidRPr="003C2CDB" w:rsidRDefault="00AA7198" w:rsidP="00AA7198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12502">
        <w:rPr>
          <w:sz w:val="28"/>
          <w:szCs w:val="28"/>
        </w:rPr>
        <w:t xml:space="preserve">     </w:t>
      </w:r>
      <w:proofErr w:type="spellStart"/>
      <w:r w:rsidR="00412502" w:rsidRPr="00412502">
        <w:rPr>
          <w:sz w:val="28"/>
          <w:szCs w:val="28"/>
        </w:rPr>
        <w:t>Гідродинамік</w:t>
      </w:r>
      <w:proofErr w:type="spellEnd"/>
      <w:r w:rsidR="00412502" w:rsidRPr="00412502">
        <w:rPr>
          <w:sz w:val="28"/>
          <w:szCs w:val="28"/>
        </w:rPr>
        <w:t xml:space="preserve"> фірми </w:t>
      </w:r>
      <w:proofErr w:type="spellStart"/>
      <w:r w:rsidR="00412502" w:rsidRPr="00412502">
        <w:rPr>
          <w:sz w:val="28"/>
          <w:szCs w:val="28"/>
        </w:rPr>
        <w:t>Oceanears</w:t>
      </w:r>
      <w:proofErr w:type="spellEnd"/>
      <w:r w:rsidR="00412502" w:rsidRPr="00412502">
        <w:rPr>
          <w:sz w:val="28"/>
          <w:szCs w:val="28"/>
        </w:rPr>
        <w:t xml:space="preserve"> (або еквівалент), модель </w:t>
      </w:r>
      <w:proofErr w:type="spellStart"/>
      <w:r w:rsidR="00412502" w:rsidRPr="00412502">
        <w:rPr>
          <w:sz w:val="28"/>
          <w:szCs w:val="28"/>
        </w:rPr>
        <w:t>Underwater</w:t>
      </w:r>
      <w:proofErr w:type="spellEnd"/>
      <w:r w:rsidR="00412502" w:rsidRPr="00412502">
        <w:rPr>
          <w:sz w:val="28"/>
          <w:szCs w:val="28"/>
        </w:rPr>
        <w:t xml:space="preserve"> </w:t>
      </w:r>
      <w:proofErr w:type="spellStart"/>
      <w:r w:rsidR="00412502" w:rsidRPr="00412502">
        <w:rPr>
          <w:sz w:val="28"/>
          <w:szCs w:val="28"/>
        </w:rPr>
        <w:t>Speaker</w:t>
      </w:r>
      <w:proofErr w:type="spellEnd"/>
      <w:r w:rsidR="00412502" w:rsidRPr="00412502">
        <w:rPr>
          <w:sz w:val="28"/>
          <w:szCs w:val="28"/>
        </w:rPr>
        <w:t xml:space="preserve"> DRS-8 (або еквівалент) – 3 шт.</w:t>
      </w:r>
    </w:p>
    <w:p w:rsidR="00661381" w:rsidRPr="00661381" w:rsidRDefault="00661381" w:rsidP="0066138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61381">
        <w:rPr>
          <w:sz w:val="28"/>
          <w:szCs w:val="28"/>
        </w:rPr>
        <w:t xml:space="preserve">Вартість на сайті виробника (іноземна валюта): 1150 </w:t>
      </w:r>
      <w:proofErr w:type="spellStart"/>
      <w:r w:rsidRPr="00661381">
        <w:rPr>
          <w:sz w:val="28"/>
          <w:szCs w:val="28"/>
        </w:rPr>
        <w:t>дол</w:t>
      </w:r>
      <w:proofErr w:type="spellEnd"/>
      <w:r w:rsidRPr="00661381">
        <w:rPr>
          <w:sz w:val="28"/>
          <w:szCs w:val="28"/>
        </w:rPr>
        <w:t xml:space="preserve"> США</w:t>
      </w:r>
    </w:p>
    <w:p w:rsidR="00661381" w:rsidRPr="00661381" w:rsidRDefault="00661381" w:rsidP="0066138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61381">
        <w:rPr>
          <w:sz w:val="28"/>
          <w:szCs w:val="28"/>
        </w:rPr>
        <w:t xml:space="preserve">Виробник (найменування, країна): </w:t>
      </w:r>
      <w:proofErr w:type="spellStart"/>
      <w:r w:rsidRPr="00661381">
        <w:rPr>
          <w:sz w:val="28"/>
          <w:szCs w:val="28"/>
        </w:rPr>
        <w:t>Oceanears</w:t>
      </w:r>
      <w:proofErr w:type="spellEnd"/>
      <w:r w:rsidRPr="00661381">
        <w:rPr>
          <w:sz w:val="28"/>
          <w:szCs w:val="28"/>
        </w:rPr>
        <w:t>, США</w:t>
      </w:r>
    </w:p>
    <w:p w:rsidR="00661381" w:rsidRDefault="00661381" w:rsidP="00661381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61381">
        <w:rPr>
          <w:sz w:val="28"/>
          <w:szCs w:val="28"/>
        </w:rPr>
        <w:t xml:space="preserve">Посилання на товар на </w:t>
      </w:r>
      <w:proofErr w:type="spellStart"/>
      <w:r w:rsidRPr="00661381">
        <w:rPr>
          <w:sz w:val="28"/>
          <w:szCs w:val="28"/>
        </w:rPr>
        <w:t>вебсайті</w:t>
      </w:r>
      <w:proofErr w:type="spellEnd"/>
      <w:r w:rsidRPr="0066138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</w:t>
      </w:r>
      <w:hyperlink r:id="rId5" w:history="1">
        <w:r w:rsidRPr="000E1B0E">
          <w:rPr>
            <w:rStyle w:val="a6"/>
            <w:sz w:val="28"/>
            <w:szCs w:val="28"/>
          </w:rPr>
          <w:t>https://oceanears.com/products/underwater-speaker-drs-8/</w:t>
        </w:r>
      </w:hyperlink>
    </w:p>
    <w:p w:rsidR="00661381" w:rsidRPr="00661381" w:rsidRDefault="00661381" w:rsidP="00661381">
      <w:pPr>
        <w:suppressAutoHyphens/>
        <w:ind w:firstLine="708"/>
        <w:rPr>
          <w:sz w:val="28"/>
          <w:szCs w:val="28"/>
        </w:rPr>
      </w:pPr>
    </w:p>
    <w:p w:rsidR="000B3D91" w:rsidRDefault="00661381" w:rsidP="0066138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61381">
        <w:rPr>
          <w:sz w:val="28"/>
          <w:szCs w:val="28"/>
        </w:rPr>
        <w:t>Розмір бюджетного призначення складає 180 000 гривень</w:t>
      </w:r>
    </w:p>
    <w:p w:rsidR="00412502" w:rsidRPr="000B3D91" w:rsidRDefault="00412502" w:rsidP="0066138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412502" w:rsidP="005134EA">
      <w:pPr>
        <w:ind w:left="360"/>
        <w:rPr>
          <w:sz w:val="28"/>
          <w:szCs w:val="28"/>
        </w:rPr>
      </w:pPr>
      <w:r w:rsidRPr="00412502">
        <w:rPr>
          <w:sz w:val="28"/>
          <w:szCs w:val="28"/>
        </w:rPr>
        <w:tab/>
        <w:t xml:space="preserve">Портативна звукова система для синхронного плавання OCEANEARS (або еквівалент) – 1 </w:t>
      </w:r>
      <w:proofErr w:type="spellStart"/>
      <w:r w:rsidRPr="00412502">
        <w:rPr>
          <w:sz w:val="28"/>
          <w:szCs w:val="28"/>
        </w:rPr>
        <w:t>комп</w:t>
      </w:r>
      <w:proofErr w:type="spellEnd"/>
    </w:p>
    <w:p w:rsidR="00661381" w:rsidRPr="00661381" w:rsidRDefault="00661381" w:rsidP="00661381">
      <w:pPr>
        <w:ind w:left="708" w:firstLine="708"/>
        <w:rPr>
          <w:rFonts w:eastAsia="Times New Roman"/>
          <w:sz w:val="28"/>
          <w:szCs w:val="28"/>
          <w:lang w:eastAsia="ru-RU"/>
        </w:rPr>
      </w:pPr>
      <w:r w:rsidRPr="00661381">
        <w:rPr>
          <w:rFonts w:eastAsia="Times New Roman"/>
          <w:sz w:val="28"/>
          <w:szCs w:val="28"/>
          <w:lang w:eastAsia="ru-RU"/>
        </w:rPr>
        <w:t xml:space="preserve">Вартість на сайті виробника (іноземна валюта): 3800 </w:t>
      </w:r>
      <w:proofErr w:type="spellStart"/>
      <w:r w:rsidRPr="00661381">
        <w:rPr>
          <w:rFonts w:eastAsia="Times New Roman"/>
          <w:sz w:val="28"/>
          <w:szCs w:val="28"/>
          <w:lang w:eastAsia="ru-RU"/>
        </w:rPr>
        <w:t>дол</w:t>
      </w:r>
      <w:proofErr w:type="spellEnd"/>
      <w:r w:rsidRPr="00661381">
        <w:rPr>
          <w:rFonts w:eastAsia="Times New Roman"/>
          <w:sz w:val="28"/>
          <w:szCs w:val="28"/>
          <w:lang w:eastAsia="ru-RU"/>
        </w:rPr>
        <w:t xml:space="preserve"> США</w:t>
      </w:r>
    </w:p>
    <w:p w:rsidR="00661381" w:rsidRPr="00661381" w:rsidRDefault="00661381" w:rsidP="00661381">
      <w:pPr>
        <w:ind w:left="708" w:firstLine="708"/>
        <w:rPr>
          <w:rFonts w:eastAsia="Times New Roman"/>
          <w:sz w:val="28"/>
          <w:szCs w:val="28"/>
          <w:lang w:eastAsia="ru-RU"/>
        </w:rPr>
      </w:pPr>
      <w:r w:rsidRPr="00661381">
        <w:rPr>
          <w:rFonts w:eastAsia="Times New Roman"/>
          <w:sz w:val="28"/>
          <w:szCs w:val="28"/>
          <w:lang w:eastAsia="ru-RU"/>
        </w:rPr>
        <w:t xml:space="preserve">Виробник (найменування, країна): </w:t>
      </w:r>
      <w:proofErr w:type="spellStart"/>
      <w:r w:rsidRPr="00661381">
        <w:rPr>
          <w:rFonts w:eastAsia="Times New Roman"/>
          <w:sz w:val="28"/>
          <w:szCs w:val="28"/>
          <w:lang w:eastAsia="ru-RU"/>
        </w:rPr>
        <w:t>Oceanears</w:t>
      </w:r>
      <w:proofErr w:type="spellEnd"/>
      <w:r w:rsidRPr="00661381">
        <w:rPr>
          <w:rFonts w:eastAsia="Times New Roman"/>
          <w:sz w:val="28"/>
          <w:szCs w:val="28"/>
          <w:lang w:eastAsia="ru-RU"/>
        </w:rPr>
        <w:t>, США</w:t>
      </w:r>
    </w:p>
    <w:p w:rsidR="00661381" w:rsidRDefault="00661381" w:rsidP="00661381">
      <w:pPr>
        <w:ind w:left="708" w:firstLine="708"/>
        <w:rPr>
          <w:rFonts w:eastAsia="Times New Roman"/>
          <w:sz w:val="28"/>
          <w:szCs w:val="28"/>
          <w:lang w:eastAsia="ru-RU"/>
        </w:rPr>
      </w:pPr>
      <w:r w:rsidRPr="00661381">
        <w:rPr>
          <w:rFonts w:eastAsia="Times New Roman"/>
          <w:sz w:val="28"/>
          <w:szCs w:val="28"/>
          <w:lang w:eastAsia="ru-RU"/>
        </w:rPr>
        <w:t xml:space="preserve">Посилання на товар на </w:t>
      </w:r>
      <w:proofErr w:type="spellStart"/>
      <w:r w:rsidRPr="00661381">
        <w:rPr>
          <w:rFonts w:eastAsia="Times New Roman"/>
          <w:sz w:val="28"/>
          <w:szCs w:val="28"/>
          <w:lang w:eastAsia="ru-RU"/>
        </w:rPr>
        <w:t>вебсайті</w:t>
      </w:r>
      <w:proofErr w:type="spellEnd"/>
      <w:r w:rsidRPr="00661381">
        <w:rPr>
          <w:rFonts w:eastAsia="Times New Roman"/>
          <w:sz w:val="28"/>
          <w:szCs w:val="28"/>
          <w:lang w:eastAsia="ru-RU"/>
        </w:rPr>
        <w:t xml:space="preserve">: </w:t>
      </w:r>
      <w:hyperlink r:id="rId6" w:history="1">
        <w:r w:rsidRPr="000E1B0E">
          <w:rPr>
            <w:rStyle w:val="a6"/>
            <w:rFonts w:eastAsia="Times New Roman"/>
            <w:sz w:val="28"/>
            <w:szCs w:val="28"/>
            <w:lang w:eastAsia="ru-RU"/>
          </w:rPr>
          <w:t>https://oceanears.com/products/portable-synchro-sound-system/</w:t>
        </w:r>
      </w:hyperlink>
    </w:p>
    <w:p w:rsidR="00661381" w:rsidRPr="00661381" w:rsidRDefault="00661381" w:rsidP="00661381">
      <w:pPr>
        <w:ind w:left="708" w:firstLine="708"/>
        <w:rPr>
          <w:rFonts w:eastAsia="Times New Roman"/>
          <w:sz w:val="28"/>
          <w:szCs w:val="28"/>
          <w:lang w:eastAsia="ru-RU"/>
        </w:rPr>
      </w:pPr>
    </w:p>
    <w:p w:rsidR="000B3D91" w:rsidRPr="00661381" w:rsidRDefault="00661381" w:rsidP="00661381">
      <w:pPr>
        <w:ind w:left="708" w:firstLine="708"/>
        <w:rPr>
          <w:rFonts w:eastAsia="Times New Roman"/>
          <w:sz w:val="28"/>
          <w:szCs w:val="28"/>
          <w:lang w:eastAsia="ru-RU"/>
        </w:rPr>
      </w:pPr>
      <w:r w:rsidRPr="00661381">
        <w:rPr>
          <w:rFonts w:eastAsia="Times New Roman"/>
          <w:sz w:val="28"/>
          <w:szCs w:val="28"/>
          <w:lang w:eastAsia="ru-RU"/>
        </w:rPr>
        <w:t>Розмір бюджетного призначення складає 190 000 гривень</w:t>
      </w:r>
    </w:p>
    <w:p w:rsidR="00661381" w:rsidRPr="000B3D91" w:rsidRDefault="0066138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661381">
        <w:rPr>
          <w:rFonts w:eastAsia="Times New Roman"/>
          <w:b/>
          <w:sz w:val="28"/>
          <w:szCs w:val="28"/>
          <w:lang w:eastAsia="ru-RU"/>
        </w:rPr>
        <w:t>370 000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  <w:bookmarkStart w:id="0" w:name="_GoBack"/>
      <w:bookmarkEnd w:id="0"/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A0C2A"/>
    <w:rsid w:val="000B3D91"/>
    <w:rsid w:val="00135C9B"/>
    <w:rsid w:val="00157DB3"/>
    <w:rsid w:val="003C2CDB"/>
    <w:rsid w:val="00412502"/>
    <w:rsid w:val="00461DA3"/>
    <w:rsid w:val="005134EA"/>
    <w:rsid w:val="00552990"/>
    <w:rsid w:val="005C1F76"/>
    <w:rsid w:val="005E0EF5"/>
    <w:rsid w:val="00661381"/>
    <w:rsid w:val="00745C93"/>
    <w:rsid w:val="007939CD"/>
    <w:rsid w:val="007F3F79"/>
    <w:rsid w:val="007F6814"/>
    <w:rsid w:val="008945FA"/>
    <w:rsid w:val="0092029A"/>
    <w:rsid w:val="00923F4C"/>
    <w:rsid w:val="00A2533E"/>
    <w:rsid w:val="00A8115A"/>
    <w:rsid w:val="00AA7198"/>
    <w:rsid w:val="00B049A0"/>
    <w:rsid w:val="00BF4FA2"/>
    <w:rsid w:val="00C462F1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F275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ceanears.com/products/portable-synchro-sound-system/" TargetMode="External"/><Relationship Id="rId5" Type="http://schemas.openxmlformats.org/officeDocument/2006/relationships/hyperlink" Target="https://oceanears.com/products/underwater-speaker-drs-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2022-01-20T08:29:00Z</cp:lastPrinted>
  <dcterms:created xsi:type="dcterms:W3CDTF">2022-01-20T08:29:00Z</dcterms:created>
  <dcterms:modified xsi:type="dcterms:W3CDTF">2022-01-20T08:29:00Z</dcterms:modified>
</cp:coreProperties>
</file>