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243CAF8F" w14:textId="77777777" w:rsidR="00BC2BB4" w:rsidRDefault="0039717C" w:rsidP="00BC2BB4">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BC2BB4" w:rsidRPr="00BC2BB4">
        <w:rPr>
          <w:rFonts w:ascii="Times New Roman" w:eastAsia="Times New Roman" w:hAnsi="Times New Roman" w:cs="Times New Roman"/>
          <w:b/>
          <w:bCs/>
          <w:sz w:val="24"/>
          <w:szCs w:val="24"/>
          <w:lang w:eastAsia="uk-UA"/>
        </w:rPr>
        <w:t>ДК 021:2015: 18410000-6 — Спеціальний одяг</w:t>
      </w:r>
      <w:r w:rsidR="00BC2BB4">
        <w:rPr>
          <w:rFonts w:ascii="Times New Roman" w:eastAsia="Times New Roman" w:hAnsi="Times New Roman" w:cs="Times New Roman"/>
          <w:b/>
          <w:bCs/>
          <w:sz w:val="24"/>
          <w:szCs w:val="24"/>
          <w:lang w:eastAsia="uk-UA"/>
        </w:rPr>
        <w:t xml:space="preserve"> </w:t>
      </w:r>
    </w:p>
    <w:p w14:paraId="163A934B" w14:textId="295094D0" w:rsidR="00D6723B" w:rsidRDefault="006C3744" w:rsidP="00BC2BB4">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p>
    <w:p w14:paraId="08CA19B4" w14:textId="77777777" w:rsidR="00BC2BB4" w:rsidRDefault="00BC2BB4" w:rsidP="00BC2BB4">
      <w:pPr>
        <w:shd w:val="clear" w:color="auto" w:fill="FFFFFF"/>
        <w:spacing w:after="0" w:line="240" w:lineRule="auto"/>
        <w:ind w:firstLine="709"/>
        <w:jc w:val="center"/>
        <w:rPr>
          <w:rFonts w:ascii="Times New Roman" w:hAnsi="Times New Roman"/>
          <w:b/>
          <w:sz w:val="20"/>
          <w:szCs w:val="20"/>
        </w:rPr>
      </w:pPr>
    </w:p>
    <w:p w14:paraId="2A6F0CBC" w14:textId="77777777"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bookmarkStart w:id="0" w:name="_GoBack"/>
      <w:bookmarkEnd w:id="0"/>
      <w:r w:rsidRPr="00132EC2">
        <w:rPr>
          <w:rFonts w:ascii="Times New Roman" w:eastAsia="Times New Roman" w:hAnsi="Times New Roman" w:cs="Times New Roman"/>
          <w:b/>
          <w:bCs/>
          <w:sz w:val="24"/>
          <w:szCs w:val="24"/>
          <w:u w:val="single"/>
          <w:lang w:eastAsia="uk-UA"/>
        </w:rPr>
        <w:t>Обґрунтування доцільності закупівлі.</w:t>
      </w:r>
      <w:r>
        <w:rPr>
          <w:rFonts w:ascii="Times New Roman" w:hAnsi="Times New Roman" w:cs="Times New Roman"/>
          <w:sz w:val="24"/>
          <w:szCs w:val="24"/>
        </w:rPr>
        <w:t>.</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50EE3DA6" w14:textId="5EBFE4A4" w:rsidR="00D408F7" w:rsidRDefault="00143FDC" w:rsidP="00D408F7">
      <w:pPr>
        <w:shd w:val="clear" w:color="auto" w:fill="FFFFFF"/>
        <w:tabs>
          <w:tab w:val="left" w:pos="2940"/>
        </w:tabs>
        <w:spacing w:after="0" w:line="240" w:lineRule="auto"/>
        <w:ind w:firstLine="709"/>
        <w:jc w:val="both"/>
        <w:rPr>
          <w:rFonts w:ascii="Times New Roman" w:hAnsi="Times New Roman" w:cs="Times New Roman"/>
          <w:sz w:val="24"/>
          <w:szCs w:val="24"/>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Pr>
          <w:rFonts w:ascii="Times New Roman" w:hAnsi="Times New Roman" w:cs="Times New Roman"/>
          <w:sz w:val="24"/>
          <w:szCs w:val="24"/>
        </w:rPr>
        <w:t xml:space="preserve"> </w:t>
      </w:r>
      <w:r w:rsidR="00D408F7" w:rsidRPr="00DE63D1">
        <w:rPr>
          <w:rFonts w:ascii="Times New Roman" w:hAnsi="Times New Roman" w:cs="Times New Roman"/>
          <w:sz w:val="24"/>
          <w:szCs w:val="24"/>
        </w:rPr>
        <w:t>Відповідно до статті 48 Закону України «Про фізичну культуру і спорт» фізкультурно-спортивне спорядження та обладнання</w:t>
      </w:r>
      <w:r w:rsidR="00D408F7">
        <w:rPr>
          <w:rFonts w:ascii="Times New Roman" w:hAnsi="Times New Roman" w:cs="Times New Roman"/>
          <w:sz w:val="24"/>
          <w:szCs w:val="24"/>
        </w:rPr>
        <w:t xml:space="preserve"> – </w:t>
      </w:r>
      <w:r w:rsidR="00D408F7" w:rsidRPr="00DE63D1">
        <w:rPr>
          <w:rFonts w:ascii="Times New Roman" w:hAnsi="Times New Roman" w:cs="Times New Roman"/>
          <w:sz w:val="24"/>
          <w:szCs w:val="24"/>
        </w:rPr>
        <w:t>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4F73FB33" w14:textId="377DAE7D"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D6723B">
        <w:rPr>
          <w:rFonts w:ascii="Times New Roman" w:eastAsia="Times New Roman" w:hAnsi="Times New Roman" w:cs="Times New Roman"/>
          <w:sz w:val="24"/>
          <w:szCs w:val="24"/>
          <w:lang w:eastAsia="uk-UA"/>
        </w:rPr>
        <w:t>стрибків на батуті</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4BB0545A" w14:textId="606037D6"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p>
    <w:tbl>
      <w:tblPr>
        <w:tblW w:w="3120" w:type="dxa"/>
        <w:tblLook w:val="04A0" w:firstRow="1" w:lastRow="0" w:firstColumn="1" w:lastColumn="0" w:noHBand="0" w:noVBand="1"/>
      </w:tblPr>
      <w:tblGrid>
        <w:gridCol w:w="3120"/>
      </w:tblGrid>
      <w:tr w:rsidR="00A01AFF" w:rsidRPr="00A01AFF" w14:paraId="6F49E592" w14:textId="77777777" w:rsidTr="00A01AFF">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D5B07"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6" w:history="1">
              <w:r w:rsidRPr="00A01AFF">
                <w:rPr>
                  <w:rFonts w:ascii="Calibri" w:eastAsia="Times New Roman" w:hAnsi="Calibri" w:cs="Calibri"/>
                  <w:color w:val="0563C1"/>
                  <w:u w:val="single"/>
                  <w:lang w:val="en-US"/>
                </w:rPr>
                <w:t>https://grandprix.com.ua/</w:t>
              </w:r>
            </w:hyperlink>
          </w:p>
        </w:tc>
      </w:tr>
      <w:tr w:rsidR="00A01AFF" w:rsidRPr="00A01AFF" w14:paraId="6B2449F6"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00F8FD91"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7" w:history="1">
              <w:r w:rsidRPr="00A01AFF">
                <w:rPr>
                  <w:rFonts w:ascii="Calibri" w:eastAsia="Times New Roman" w:hAnsi="Calibri" w:cs="Calibri"/>
                  <w:color w:val="0563C1"/>
                  <w:u w:val="single"/>
                  <w:lang w:val="en-US"/>
                </w:rPr>
                <w:t>https://allfordance.com/</w:t>
              </w:r>
            </w:hyperlink>
          </w:p>
        </w:tc>
      </w:tr>
      <w:tr w:rsidR="00A01AFF" w:rsidRPr="00A01AFF" w14:paraId="42650447"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A365B9A" w14:textId="77777777" w:rsidR="00A01AFF" w:rsidRPr="00A01AFF" w:rsidRDefault="00A01AFF" w:rsidP="00A01AFF">
            <w:pPr>
              <w:spacing w:after="0" w:line="240" w:lineRule="auto"/>
              <w:rPr>
                <w:rFonts w:ascii="Times New Roman" w:eastAsia="Times New Roman" w:hAnsi="Times New Roman" w:cs="Times New Roman"/>
                <w:color w:val="000000"/>
                <w:lang w:val="en-US"/>
              </w:rPr>
            </w:pPr>
            <w:r w:rsidRPr="00A01AFF">
              <w:rPr>
                <w:rFonts w:ascii="Times New Roman" w:eastAsia="Times New Roman" w:hAnsi="Times New Roman" w:cs="Times New Roman"/>
                <w:color w:val="000000"/>
                <w:lang w:val="en-US"/>
              </w:rPr>
              <w:t> </w:t>
            </w:r>
          </w:p>
        </w:tc>
      </w:tr>
      <w:tr w:rsidR="00A01AFF" w:rsidRPr="00A01AFF" w14:paraId="2037C8C2"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861EFC2"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8" w:history="1">
              <w:r w:rsidRPr="00A01AFF">
                <w:rPr>
                  <w:rFonts w:ascii="Calibri" w:eastAsia="Times New Roman" w:hAnsi="Calibri" w:cs="Calibri"/>
                  <w:color w:val="0563C1"/>
                  <w:u w:val="single"/>
                  <w:lang w:val="en-US"/>
                </w:rPr>
                <w:t>https://grandprix.com.ua/</w:t>
              </w:r>
            </w:hyperlink>
          </w:p>
        </w:tc>
      </w:tr>
      <w:tr w:rsidR="00A01AFF" w:rsidRPr="00A01AFF" w14:paraId="62EFAEB1"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71D87CE"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9" w:history="1">
              <w:r w:rsidRPr="00A01AFF">
                <w:rPr>
                  <w:rFonts w:ascii="Calibri" w:eastAsia="Times New Roman" w:hAnsi="Calibri" w:cs="Calibri"/>
                  <w:color w:val="0563C1"/>
                  <w:u w:val="single"/>
                  <w:lang w:val="en-US"/>
                </w:rPr>
                <w:t>https://allfordance.com/</w:t>
              </w:r>
            </w:hyperlink>
          </w:p>
        </w:tc>
      </w:tr>
      <w:tr w:rsidR="00A01AFF" w:rsidRPr="00A01AFF" w14:paraId="499B1752"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00DB9BC" w14:textId="77777777" w:rsidR="00A01AFF" w:rsidRPr="00A01AFF" w:rsidRDefault="00A01AFF" w:rsidP="00A01AFF">
            <w:pPr>
              <w:spacing w:after="0" w:line="240" w:lineRule="auto"/>
              <w:rPr>
                <w:rFonts w:ascii="Times New Roman" w:eastAsia="Times New Roman" w:hAnsi="Times New Roman" w:cs="Times New Roman"/>
                <w:color w:val="000000"/>
                <w:lang w:val="en-US"/>
              </w:rPr>
            </w:pPr>
            <w:r w:rsidRPr="00A01AFF">
              <w:rPr>
                <w:rFonts w:ascii="Times New Roman" w:eastAsia="Times New Roman" w:hAnsi="Times New Roman" w:cs="Times New Roman"/>
                <w:color w:val="000000"/>
                <w:lang w:val="en-US"/>
              </w:rPr>
              <w:t> </w:t>
            </w:r>
          </w:p>
        </w:tc>
      </w:tr>
      <w:tr w:rsidR="00A01AFF" w:rsidRPr="00A01AFF" w14:paraId="22021A9F"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DDA7D34"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10" w:history="1">
              <w:r w:rsidRPr="00A01AFF">
                <w:rPr>
                  <w:rFonts w:ascii="Calibri" w:eastAsia="Times New Roman" w:hAnsi="Calibri" w:cs="Calibri"/>
                  <w:color w:val="0563C1"/>
                  <w:u w:val="single"/>
                  <w:lang w:val="en-US"/>
                </w:rPr>
                <w:t>https://grandprix.com.ua/</w:t>
              </w:r>
            </w:hyperlink>
          </w:p>
        </w:tc>
      </w:tr>
      <w:tr w:rsidR="00A01AFF" w:rsidRPr="00A01AFF" w14:paraId="0A6888E5"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5C3FA5D" w14:textId="77777777" w:rsidR="00A01AFF" w:rsidRPr="00A01AFF" w:rsidRDefault="00A01AFF" w:rsidP="00A01AFF">
            <w:pPr>
              <w:spacing w:after="0" w:line="240" w:lineRule="auto"/>
              <w:rPr>
                <w:rFonts w:ascii="Calibri" w:eastAsia="Times New Roman" w:hAnsi="Calibri" w:cs="Calibri"/>
                <w:color w:val="0563C1"/>
                <w:u w:val="single"/>
                <w:lang w:val="en-US"/>
              </w:rPr>
            </w:pPr>
            <w:hyperlink r:id="rId11" w:history="1">
              <w:r w:rsidRPr="00A01AFF">
                <w:rPr>
                  <w:rFonts w:ascii="Calibri" w:eastAsia="Times New Roman" w:hAnsi="Calibri" w:cs="Calibri"/>
                  <w:color w:val="0563C1"/>
                  <w:u w:val="single"/>
                  <w:lang w:val="en-US"/>
                </w:rPr>
                <w:t>https://allfordance.com/</w:t>
              </w:r>
            </w:hyperlink>
          </w:p>
        </w:tc>
      </w:tr>
      <w:tr w:rsidR="00A01AFF" w:rsidRPr="00A01AFF" w14:paraId="487874D5" w14:textId="77777777" w:rsidTr="00A01AFF">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7587B20" w14:textId="77777777" w:rsidR="00A01AFF" w:rsidRPr="00A01AFF" w:rsidRDefault="00A01AFF" w:rsidP="00A01AFF">
            <w:pPr>
              <w:spacing w:after="0" w:line="240" w:lineRule="auto"/>
              <w:rPr>
                <w:rFonts w:ascii="Times New Roman" w:eastAsia="Times New Roman" w:hAnsi="Times New Roman" w:cs="Times New Roman"/>
                <w:color w:val="000000"/>
                <w:lang w:val="en-US"/>
              </w:rPr>
            </w:pPr>
            <w:r w:rsidRPr="00A01AFF">
              <w:rPr>
                <w:rFonts w:ascii="Times New Roman" w:eastAsia="Times New Roman" w:hAnsi="Times New Roman" w:cs="Times New Roman"/>
                <w:color w:val="000000"/>
                <w:lang w:val="en-US"/>
              </w:rPr>
              <w:t> </w:t>
            </w:r>
          </w:p>
        </w:tc>
      </w:tr>
    </w:tbl>
    <w:p w14:paraId="664B030D" w14:textId="77777777" w:rsidR="00A01AFF" w:rsidRDefault="00A01AFF"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p>
    <w:p w14:paraId="46A0D12B" w14:textId="77777777" w:rsidR="00143FDC" w:rsidRPr="00495AF3" w:rsidRDefault="00143FDC" w:rsidP="00143FDC">
      <w:pPr>
        <w:shd w:val="clear" w:color="auto" w:fill="FFFFFF"/>
        <w:spacing w:after="0" w:line="240" w:lineRule="auto"/>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3439"/>
        <w:gridCol w:w="1089"/>
        <w:gridCol w:w="1023"/>
        <w:gridCol w:w="1964"/>
        <w:gridCol w:w="1837"/>
      </w:tblGrid>
      <w:tr w:rsidR="00143FDC" w:rsidRPr="00F41BAC" w14:paraId="4D694635" w14:textId="77777777" w:rsidTr="00C70B02">
        <w:trPr>
          <w:trHeight w:val="447"/>
        </w:trPr>
        <w:tc>
          <w:tcPr>
            <w:tcW w:w="193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Кількість</w:t>
            </w:r>
          </w:p>
        </w:tc>
        <w:tc>
          <w:tcPr>
            <w:tcW w:w="531"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7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C70B02">
        <w:trPr>
          <w:trHeight w:val="118"/>
        </w:trPr>
        <w:tc>
          <w:tcPr>
            <w:tcW w:w="193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31"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20" w:type="pct"/>
            <w:shd w:val="clear" w:color="auto" w:fill="23A6DA"/>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5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143FDC" w:rsidRPr="00F41BAC" w14:paraId="67F94005" w14:textId="77777777" w:rsidTr="00C70B02">
        <w:trPr>
          <w:trHeight w:val="170"/>
        </w:trPr>
        <w:tc>
          <w:tcPr>
            <w:tcW w:w="144" w:type="pct"/>
            <w:shd w:val="clear" w:color="auto" w:fill="F0F5F2"/>
            <w:vAlign w:val="center"/>
          </w:tcPr>
          <w:p w14:paraId="48B4EEE5" w14:textId="77777777" w:rsidR="00143FDC" w:rsidRPr="00861E86" w:rsidRDefault="00143FDC" w:rsidP="00C70B02">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86" w:type="pct"/>
            <w:shd w:val="clear" w:color="auto" w:fill="F0F5F2"/>
            <w:tcMar>
              <w:top w:w="0" w:type="dxa"/>
              <w:left w:w="108" w:type="dxa"/>
              <w:bottom w:w="0" w:type="dxa"/>
              <w:right w:w="108" w:type="dxa"/>
            </w:tcMar>
            <w:vAlign w:val="center"/>
          </w:tcPr>
          <w:p w14:paraId="603DB3C3" w14:textId="27776CF2" w:rsidR="00143FDC" w:rsidRPr="00861E86" w:rsidRDefault="00BC2BB4" w:rsidP="00C70B02">
            <w:pPr>
              <w:spacing w:after="0" w:line="240" w:lineRule="auto"/>
              <w:jc w:val="both"/>
              <w:rPr>
                <w:rFonts w:ascii="Times New Roman" w:eastAsia="Times New Roman" w:hAnsi="Times New Roman" w:cs="Times New Roman"/>
                <w:sz w:val="24"/>
                <w:szCs w:val="24"/>
                <w:lang w:eastAsia="uk-UA"/>
              </w:rPr>
            </w:pPr>
            <w:r w:rsidRPr="00BC2BB4">
              <w:rPr>
                <w:rFonts w:ascii="Times New Roman" w:eastAsia="Times New Roman" w:hAnsi="Times New Roman" w:cs="Times New Roman"/>
                <w:sz w:val="24"/>
                <w:szCs w:val="24"/>
                <w:lang w:eastAsia="uk-UA"/>
              </w:rPr>
              <w:t>Майка гімнастична</w:t>
            </w:r>
          </w:p>
        </w:tc>
        <w:tc>
          <w:tcPr>
            <w:tcW w:w="565" w:type="pct"/>
            <w:shd w:val="clear" w:color="auto" w:fill="F0F5F2"/>
          </w:tcPr>
          <w:p w14:paraId="3A26213F" w14:textId="77126978" w:rsidR="00143FDC" w:rsidRPr="00EA1DBB" w:rsidRDefault="004B7EF3"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32</w:t>
            </w:r>
            <w:r w:rsidR="00143FDC">
              <w:rPr>
                <w:rFonts w:ascii="Times New Roman" w:eastAsia="Times New Roman" w:hAnsi="Times New Roman" w:cs="Times New Roman"/>
                <w:sz w:val="24"/>
                <w:szCs w:val="24"/>
                <w:lang w:eastAsia="uk-UA"/>
              </w:rPr>
              <w:t xml:space="preserve"> </w:t>
            </w:r>
          </w:p>
        </w:tc>
        <w:tc>
          <w:tcPr>
            <w:tcW w:w="531" w:type="pct"/>
            <w:shd w:val="clear" w:color="auto" w:fill="F0F5F2"/>
          </w:tcPr>
          <w:p w14:paraId="63D64CD2" w14:textId="14B64ED9" w:rsidR="00143FDC" w:rsidRPr="00861E86"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20" w:type="pct"/>
            <w:shd w:val="clear" w:color="auto" w:fill="F0F5F2"/>
          </w:tcPr>
          <w:p w14:paraId="2F4DF373" w14:textId="70594353" w:rsidR="00143FDC" w:rsidRPr="007D28DE" w:rsidRDefault="004B7EF3"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1 </w:t>
            </w:r>
            <w:r w:rsidR="00BC2BB4">
              <w:rPr>
                <w:rFonts w:ascii="Times New Roman" w:hAnsi="Times New Roman" w:cs="Times New Roman"/>
                <w:sz w:val="24"/>
                <w:szCs w:val="24"/>
              </w:rPr>
              <w:t>490</w:t>
            </w:r>
            <w:r>
              <w:rPr>
                <w:rFonts w:ascii="Times New Roman" w:hAnsi="Times New Roman" w:cs="Times New Roman"/>
                <w:sz w:val="24"/>
                <w:szCs w:val="24"/>
              </w:rPr>
              <w:t xml:space="preserve">,00 </w:t>
            </w:r>
          </w:p>
        </w:tc>
        <w:tc>
          <w:tcPr>
            <w:tcW w:w="954" w:type="pct"/>
            <w:shd w:val="clear" w:color="auto" w:fill="F0F5F2"/>
            <w:tcMar>
              <w:top w:w="0" w:type="dxa"/>
              <w:left w:w="108" w:type="dxa"/>
              <w:bottom w:w="0" w:type="dxa"/>
              <w:right w:w="108" w:type="dxa"/>
            </w:tcMar>
          </w:tcPr>
          <w:p w14:paraId="5C81507A" w14:textId="26159517" w:rsidR="00143FDC" w:rsidRPr="007D28DE" w:rsidRDefault="004B7EF3" w:rsidP="00C70B02">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4</w:t>
            </w:r>
            <w:r w:rsidR="00BC2BB4">
              <w:rPr>
                <w:rFonts w:ascii="Times New Roman" w:hAnsi="Times New Roman" w:cs="Times New Roman"/>
                <w:sz w:val="24"/>
                <w:szCs w:val="24"/>
              </w:rPr>
              <w:t>7</w:t>
            </w:r>
            <w:r w:rsidR="00143FDC">
              <w:rPr>
                <w:rFonts w:ascii="Times New Roman" w:hAnsi="Times New Roman" w:cs="Times New Roman"/>
                <w:sz w:val="24"/>
                <w:szCs w:val="24"/>
              </w:rPr>
              <w:t> </w:t>
            </w:r>
            <w:r>
              <w:rPr>
                <w:rFonts w:ascii="Times New Roman" w:hAnsi="Times New Roman" w:cs="Times New Roman"/>
                <w:sz w:val="24"/>
                <w:szCs w:val="24"/>
              </w:rPr>
              <w:t>6</w:t>
            </w:r>
            <w:r w:rsidR="00BC2BB4">
              <w:rPr>
                <w:rFonts w:ascii="Times New Roman" w:hAnsi="Times New Roman" w:cs="Times New Roman"/>
                <w:sz w:val="24"/>
                <w:szCs w:val="24"/>
              </w:rPr>
              <w:t>8</w:t>
            </w:r>
            <w:r>
              <w:rPr>
                <w:rFonts w:ascii="Times New Roman" w:hAnsi="Times New Roman" w:cs="Times New Roman"/>
                <w:sz w:val="24"/>
                <w:szCs w:val="24"/>
              </w:rPr>
              <w:t>0</w:t>
            </w:r>
            <w:r w:rsidR="00143FDC" w:rsidRPr="007D28DE">
              <w:rPr>
                <w:rFonts w:ascii="Times New Roman" w:hAnsi="Times New Roman" w:cs="Times New Roman"/>
                <w:sz w:val="24"/>
                <w:szCs w:val="24"/>
              </w:rPr>
              <w:t>,00</w:t>
            </w:r>
          </w:p>
        </w:tc>
      </w:tr>
      <w:tr w:rsidR="00BC2BB4" w:rsidRPr="00F41BAC" w14:paraId="66358A80" w14:textId="77777777" w:rsidTr="00C70B02">
        <w:trPr>
          <w:trHeight w:val="170"/>
        </w:trPr>
        <w:tc>
          <w:tcPr>
            <w:tcW w:w="144" w:type="pct"/>
            <w:shd w:val="clear" w:color="auto" w:fill="F0F5F2"/>
            <w:vAlign w:val="center"/>
          </w:tcPr>
          <w:p w14:paraId="14C8E47D" w14:textId="5889C0EC" w:rsidR="00BC2BB4" w:rsidRPr="00861E86"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786" w:type="pct"/>
            <w:shd w:val="clear" w:color="auto" w:fill="F0F5F2"/>
            <w:tcMar>
              <w:top w:w="0" w:type="dxa"/>
              <w:left w:w="108" w:type="dxa"/>
              <w:bottom w:w="0" w:type="dxa"/>
              <w:right w:w="108" w:type="dxa"/>
            </w:tcMar>
            <w:vAlign w:val="center"/>
          </w:tcPr>
          <w:p w14:paraId="79F255FD" w14:textId="2B543F0F" w:rsidR="00BC2BB4" w:rsidRPr="004B7EF3" w:rsidRDefault="00BC2BB4" w:rsidP="00C70B02">
            <w:pPr>
              <w:spacing w:after="0" w:line="240" w:lineRule="auto"/>
              <w:jc w:val="both"/>
              <w:rPr>
                <w:rFonts w:ascii="Times New Roman" w:eastAsia="Times New Roman" w:hAnsi="Times New Roman" w:cs="Times New Roman"/>
                <w:sz w:val="24"/>
                <w:szCs w:val="24"/>
                <w:lang w:eastAsia="uk-UA"/>
              </w:rPr>
            </w:pPr>
            <w:r w:rsidRPr="00BC2BB4">
              <w:rPr>
                <w:rFonts w:ascii="Times New Roman" w:eastAsia="Times New Roman" w:hAnsi="Times New Roman" w:cs="Times New Roman"/>
                <w:sz w:val="24"/>
                <w:szCs w:val="24"/>
                <w:lang w:eastAsia="uk-UA"/>
              </w:rPr>
              <w:t>Трико-комбінезон (жіноче)</w:t>
            </w:r>
          </w:p>
        </w:tc>
        <w:tc>
          <w:tcPr>
            <w:tcW w:w="565" w:type="pct"/>
            <w:shd w:val="clear" w:color="auto" w:fill="F0F5F2"/>
          </w:tcPr>
          <w:p w14:paraId="60D9CF28" w14:textId="77A0C1C8" w:rsidR="00BC2BB4"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32</w:t>
            </w:r>
          </w:p>
        </w:tc>
        <w:tc>
          <w:tcPr>
            <w:tcW w:w="531" w:type="pct"/>
            <w:shd w:val="clear" w:color="auto" w:fill="F0F5F2"/>
          </w:tcPr>
          <w:p w14:paraId="1EED224D" w14:textId="17D38781" w:rsidR="00BC2BB4"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20" w:type="pct"/>
            <w:shd w:val="clear" w:color="auto" w:fill="F0F5F2"/>
          </w:tcPr>
          <w:p w14:paraId="0A49A59D" w14:textId="70596B3B" w:rsidR="00BC2BB4" w:rsidRDefault="00BC2BB4" w:rsidP="00C70B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4 151,00</w:t>
            </w:r>
          </w:p>
        </w:tc>
        <w:tc>
          <w:tcPr>
            <w:tcW w:w="954" w:type="pct"/>
            <w:shd w:val="clear" w:color="auto" w:fill="F0F5F2"/>
            <w:tcMar>
              <w:top w:w="0" w:type="dxa"/>
              <w:left w:w="108" w:type="dxa"/>
              <w:bottom w:w="0" w:type="dxa"/>
              <w:right w:w="108" w:type="dxa"/>
            </w:tcMar>
          </w:tcPr>
          <w:p w14:paraId="46633002" w14:textId="3C2C0CD1" w:rsidR="00BC2BB4" w:rsidRDefault="00BC2BB4" w:rsidP="00C70B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132 832,00</w:t>
            </w:r>
          </w:p>
        </w:tc>
      </w:tr>
      <w:tr w:rsidR="00BC2BB4" w:rsidRPr="00F41BAC" w14:paraId="69A7CAAF" w14:textId="77777777" w:rsidTr="00C70B02">
        <w:trPr>
          <w:trHeight w:val="170"/>
        </w:trPr>
        <w:tc>
          <w:tcPr>
            <w:tcW w:w="144" w:type="pct"/>
            <w:shd w:val="clear" w:color="auto" w:fill="F0F5F2"/>
            <w:vAlign w:val="center"/>
          </w:tcPr>
          <w:p w14:paraId="15BCD5F6" w14:textId="1B2E6EC6" w:rsidR="00BC2BB4" w:rsidRPr="00861E86"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786" w:type="pct"/>
            <w:shd w:val="clear" w:color="auto" w:fill="F0F5F2"/>
            <w:tcMar>
              <w:top w:w="0" w:type="dxa"/>
              <w:left w:w="108" w:type="dxa"/>
              <w:bottom w:w="0" w:type="dxa"/>
              <w:right w:w="108" w:type="dxa"/>
            </w:tcMar>
            <w:vAlign w:val="center"/>
          </w:tcPr>
          <w:p w14:paraId="0868FF7C" w14:textId="79E70742" w:rsidR="00BC2BB4" w:rsidRPr="004B7EF3" w:rsidRDefault="00BC2BB4" w:rsidP="00C70B02">
            <w:pPr>
              <w:spacing w:after="0" w:line="240" w:lineRule="auto"/>
              <w:jc w:val="both"/>
              <w:rPr>
                <w:rFonts w:ascii="Times New Roman" w:eastAsia="Times New Roman" w:hAnsi="Times New Roman" w:cs="Times New Roman"/>
                <w:sz w:val="24"/>
                <w:szCs w:val="24"/>
                <w:lang w:eastAsia="uk-UA"/>
              </w:rPr>
            </w:pPr>
            <w:r w:rsidRPr="00BC2BB4">
              <w:rPr>
                <w:rFonts w:ascii="Times New Roman" w:eastAsia="Times New Roman" w:hAnsi="Times New Roman" w:cs="Times New Roman"/>
                <w:sz w:val="24"/>
                <w:szCs w:val="24"/>
                <w:lang w:eastAsia="uk-UA"/>
              </w:rPr>
              <w:t>Труси гімнастичні</w:t>
            </w:r>
          </w:p>
        </w:tc>
        <w:tc>
          <w:tcPr>
            <w:tcW w:w="565" w:type="pct"/>
            <w:shd w:val="clear" w:color="auto" w:fill="F0F5F2"/>
          </w:tcPr>
          <w:p w14:paraId="3F1DE59B" w14:textId="748DD341" w:rsidR="00BC2BB4"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32</w:t>
            </w:r>
          </w:p>
        </w:tc>
        <w:tc>
          <w:tcPr>
            <w:tcW w:w="531" w:type="pct"/>
            <w:shd w:val="clear" w:color="auto" w:fill="F0F5F2"/>
          </w:tcPr>
          <w:p w14:paraId="78FE2F91" w14:textId="00853733" w:rsidR="00BC2BB4" w:rsidRDefault="00BC2BB4" w:rsidP="00C70B02">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20" w:type="pct"/>
            <w:shd w:val="clear" w:color="auto" w:fill="F0F5F2"/>
          </w:tcPr>
          <w:p w14:paraId="4A73B9B9" w14:textId="60AFD7D3" w:rsidR="00BC2BB4" w:rsidRDefault="00BC2BB4" w:rsidP="00C70B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588,00</w:t>
            </w:r>
          </w:p>
        </w:tc>
        <w:tc>
          <w:tcPr>
            <w:tcW w:w="954" w:type="pct"/>
            <w:shd w:val="clear" w:color="auto" w:fill="F0F5F2"/>
            <w:tcMar>
              <w:top w:w="0" w:type="dxa"/>
              <w:left w:w="108" w:type="dxa"/>
              <w:bottom w:w="0" w:type="dxa"/>
              <w:right w:w="108" w:type="dxa"/>
            </w:tcMar>
          </w:tcPr>
          <w:p w14:paraId="54A8C559" w14:textId="3672BDA2" w:rsidR="00BC2BB4" w:rsidRPr="00BC2BB4" w:rsidRDefault="00BC2BB4" w:rsidP="00C70B02">
            <w:pPr>
              <w:spacing w:after="0" w:line="240" w:lineRule="auto"/>
              <w:jc w:val="center"/>
              <w:rPr>
                <w:rFonts w:ascii="Times New Roman" w:hAnsi="Times New Roman" w:cs="Times New Roman"/>
                <w:sz w:val="24"/>
                <w:szCs w:val="24"/>
              </w:rPr>
            </w:pPr>
            <w:r w:rsidRPr="00BC2BB4">
              <w:rPr>
                <w:rFonts w:ascii="Times New Roman" w:hAnsi="Times New Roman" w:cs="Times New Roman"/>
                <w:sz w:val="24"/>
                <w:szCs w:val="24"/>
              </w:rPr>
              <w:t>18 816,00</w:t>
            </w:r>
          </w:p>
        </w:tc>
      </w:tr>
      <w:tr w:rsidR="00143FDC" w:rsidRPr="00F41BAC" w14:paraId="79361AD2" w14:textId="77777777" w:rsidTr="00C70B02">
        <w:trPr>
          <w:trHeight w:val="206"/>
        </w:trPr>
        <w:tc>
          <w:tcPr>
            <w:tcW w:w="1930" w:type="pct"/>
            <w:gridSpan w:val="2"/>
          </w:tcPr>
          <w:p w14:paraId="6019E8A4" w14:textId="77777777" w:rsidR="00143FDC" w:rsidRPr="00861E86" w:rsidRDefault="00143FDC" w:rsidP="00C70B02">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143FDC" w:rsidRPr="00861E86" w:rsidRDefault="00143FDC" w:rsidP="00C70B02">
            <w:pPr>
              <w:spacing w:after="0"/>
              <w:jc w:val="center"/>
              <w:rPr>
                <w:rFonts w:ascii="Times New Roman" w:hAnsi="Times New Roman" w:cs="Times New Roman"/>
                <w:b/>
                <w:bCs/>
                <w:sz w:val="24"/>
                <w:szCs w:val="24"/>
              </w:rPr>
            </w:pPr>
          </w:p>
        </w:tc>
        <w:tc>
          <w:tcPr>
            <w:tcW w:w="531" w:type="pct"/>
          </w:tcPr>
          <w:p w14:paraId="332C33EA" w14:textId="77777777" w:rsidR="00143FDC" w:rsidRPr="00861E86" w:rsidRDefault="00143FDC" w:rsidP="00C70B02">
            <w:pPr>
              <w:spacing w:after="0"/>
              <w:jc w:val="center"/>
              <w:rPr>
                <w:rFonts w:ascii="Times New Roman" w:hAnsi="Times New Roman" w:cs="Times New Roman"/>
                <w:b/>
                <w:bCs/>
                <w:sz w:val="24"/>
                <w:szCs w:val="24"/>
              </w:rPr>
            </w:pPr>
          </w:p>
        </w:tc>
        <w:tc>
          <w:tcPr>
            <w:tcW w:w="1020" w:type="pct"/>
          </w:tcPr>
          <w:p w14:paraId="41D0646F" w14:textId="77777777" w:rsidR="00143FDC" w:rsidRPr="00861E86" w:rsidRDefault="00143FDC" w:rsidP="00C70B02">
            <w:pPr>
              <w:spacing w:after="0"/>
              <w:jc w:val="center"/>
              <w:rPr>
                <w:rFonts w:ascii="Times New Roman" w:hAnsi="Times New Roman" w:cs="Times New Roman"/>
                <w:b/>
                <w:bCs/>
                <w:sz w:val="24"/>
                <w:szCs w:val="24"/>
              </w:rPr>
            </w:pPr>
          </w:p>
        </w:tc>
        <w:tc>
          <w:tcPr>
            <w:tcW w:w="954" w:type="pct"/>
          </w:tcPr>
          <w:p w14:paraId="72A9DAA7" w14:textId="0672830F" w:rsidR="00143FDC" w:rsidRPr="00861E86" w:rsidRDefault="00BC2BB4" w:rsidP="00C70B02">
            <w:pPr>
              <w:spacing w:after="0"/>
              <w:jc w:val="center"/>
              <w:rPr>
                <w:rFonts w:ascii="Times New Roman" w:hAnsi="Times New Roman" w:cs="Times New Roman"/>
                <w:b/>
                <w:bCs/>
                <w:sz w:val="24"/>
                <w:szCs w:val="24"/>
              </w:rPr>
            </w:pPr>
            <w:r>
              <w:rPr>
                <w:rFonts w:ascii="Times New Roman" w:hAnsi="Times New Roman" w:cs="Times New Roman"/>
                <w:b/>
                <w:bCs/>
                <w:sz w:val="24"/>
                <w:szCs w:val="24"/>
              </w:rPr>
              <w:t>199 328,00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77777777" w:rsidR="00BC2BB4" w:rsidRDefault="00D86C2B" w:rsidP="002732BD">
      <w:pPr>
        <w:spacing w:after="0" w:line="24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 xml:space="preserve">Увага! </w:t>
      </w:r>
    </w:p>
    <w:p w14:paraId="1BD8BBAF" w14:textId="6B75DB4A"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сум</w:t>
      </w:r>
      <w:r w:rsidR="00754E88">
        <w:rPr>
          <w:rFonts w:ascii="Times New Roman" w:eastAsia="Times New Roman" w:hAnsi="Times New Roman" w:cs="Times New Roman"/>
          <w:b/>
          <w:bCs/>
          <w:color w:val="FF0000"/>
          <w:sz w:val="24"/>
          <w:szCs w:val="24"/>
          <w:lang w:eastAsia="uk-UA"/>
        </w:rPr>
        <w:t>и,</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9717C"/>
    <w:rsid w:val="003A5598"/>
    <w:rsid w:val="004101A6"/>
    <w:rsid w:val="00464542"/>
    <w:rsid w:val="004808DE"/>
    <w:rsid w:val="00486233"/>
    <w:rsid w:val="00495AF3"/>
    <w:rsid w:val="004B7EF3"/>
    <w:rsid w:val="004E3EE6"/>
    <w:rsid w:val="00570686"/>
    <w:rsid w:val="005B33DF"/>
    <w:rsid w:val="005E5667"/>
    <w:rsid w:val="00664319"/>
    <w:rsid w:val="00671C95"/>
    <w:rsid w:val="006757FB"/>
    <w:rsid w:val="006C3744"/>
    <w:rsid w:val="006D7E65"/>
    <w:rsid w:val="006E3616"/>
    <w:rsid w:val="006E6F0F"/>
    <w:rsid w:val="00754E88"/>
    <w:rsid w:val="00757BBD"/>
    <w:rsid w:val="007B03AA"/>
    <w:rsid w:val="007B59A9"/>
    <w:rsid w:val="007C09AE"/>
    <w:rsid w:val="007D28DE"/>
    <w:rsid w:val="00823708"/>
    <w:rsid w:val="00832F91"/>
    <w:rsid w:val="00861E86"/>
    <w:rsid w:val="00896548"/>
    <w:rsid w:val="00896D9C"/>
    <w:rsid w:val="008D58B4"/>
    <w:rsid w:val="008E3984"/>
    <w:rsid w:val="008F0557"/>
    <w:rsid w:val="00905186"/>
    <w:rsid w:val="0091503D"/>
    <w:rsid w:val="00972748"/>
    <w:rsid w:val="009766DE"/>
    <w:rsid w:val="0098373D"/>
    <w:rsid w:val="009B7DD2"/>
    <w:rsid w:val="009C0490"/>
    <w:rsid w:val="009D3F1D"/>
    <w:rsid w:val="00A0101F"/>
    <w:rsid w:val="00A01AFF"/>
    <w:rsid w:val="00A548BE"/>
    <w:rsid w:val="00B230BD"/>
    <w:rsid w:val="00B5714E"/>
    <w:rsid w:val="00B62481"/>
    <w:rsid w:val="00BC2BB4"/>
    <w:rsid w:val="00BD7FC6"/>
    <w:rsid w:val="00C17DF0"/>
    <w:rsid w:val="00C92D8B"/>
    <w:rsid w:val="00C93CB9"/>
    <w:rsid w:val="00CE28EF"/>
    <w:rsid w:val="00CF65E3"/>
    <w:rsid w:val="00D1683A"/>
    <w:rsid w:val="00D3425B"/>
    <w:rsid w:val="00D408F7"/>
    <w:rsid w:val="00D413BD"/>
    <w:rsid w:val="00D62E3C"/>
    <w:rsid w:val="00D6723B"/>
    <w:rsid w:val="00D86C2B"/>
    <w:rsid w:val="00DA775B"/>
    <w:rsid w:val="00DB524A"/>
    <w:rsid w:val="00E26FCA"/>
    <w:rsid w:val="00E657FE"/>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select-all">
    <w:name w:val="h-select-all"/>
    <w:basedOn w:val="a0"/>
    <w:rsid w:val="00D40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645548824">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151367842">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dprix.com.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llfordance.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ndprix.com.ua/" TargetMode="External"/><Relationship Id="rId11" Type="http://schemas.openxmlformats.org/officeDocument/2006/relationships/hyperlink" Target="https://allfordance.com/" TargetMode="External"/><Relationship Id="rId5" Type="http://schemas.openxmlformats.org/officeDocument/2006/relationships/webSettings" Target="webSettings.xml"/><Relationship Id="rId10" Type="http://schemas.openxmlformats.org/officeDocument/2006/relationships/hyperlink" Target="https://grandprix.com.ua/" TargetMode="External"/><Relationship Id="rId4" Type="http://schemas.openxmlformats.org/officeDocument/2006/relationships/settings" Target="settings.xml"/><Relationship Id="rId9" Type="http://schemas.openxmlformats.org/officeDocument/2006/relationships/hyperlink" Target="https://allfordance.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AE099-DBA4-401A-977E-CFC4AF7F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436</Words>
  <Characters>2490</Characters>
  <Application>Microsoft Office Word</Application>
  <DocSecurity>0</DocSecurity>
  <Lines>20</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dcterms:created xsi:type="dcterms:W3CDTF">2021-10-26T06:49:00Z</dcterms:created>
  <dcterms:modified xsi:type="dcterms:W3CDTF">2022-02-15T12:32:00Z</dcterms:modified>
</cp:coreProperties>
</file>