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D06" w:rsidRPr="00C56D06" w:rsidRDefault="00C56D06" w:rsidP="00C56D06">
      <w:pPr>
        <w:spacing w:after="0"/>
        <w:jc w:val="center"/>
        <w:rPr>
          <w:rFonts w:ascii="Times New Roman" w:hAnsi="Times New Roman" w:cs="Times New Roman"/>
          <w:bCs/>
          <w:sz w:val="26"/>
          <w:szCs w:val="26"/>
          <w:lang w:val="uk-UA"/>
        </w:rPr>
      </w:pPr>
      <w:bookmarkStart w:id="0" w:name="_GoBack"/>
      <w:bookmarkEnd w:id="0"/>
      <w:r w:rsidRPr="00C56D06">
        <w:rPr>
          <w:rFonts w:ascii="Times New Roman" w:hAnsi="Times New Roman" w:cs="Times New Roman"/>
          <w:bCs/>
          <w:sz w:val="26"/>
          <w:szCs w:val="26"/>
          <w:lang w:val="uk-UA"/>
        </w:rPr>
        <w:t>Обґрунтування технічних та якісних характеристик</w:t>
      </w:r>
    </w:p>
    <w:p w:rsidR="00C56D06" w:rsidRPr="00C56D06" w:rsidRDefault="00C56D06" w:rsidP="00C56D06">
      <w:pPr>
        <w:spacing w:after="0"/>
        <w:jc w:val="center"/>
        <w:rPr>
          <w:rFonts w:ascii="Times New Roman" w:hAnsi="Times New Roman" w:cs="Times New Roman"/>
          <w:bCs/>
          <w:sz w:val="26"/>
          <w:szCs w:val="26"/>
          <w:lang w:val="uk-UA"/>
        </w:rPr>
      </w:pPr>
      <w:r w:rsidRPr="00C56D06">
        <w:rPr>
          <w:rFonts w:ascii="Times New Roman" w:hAnsi="Times New Roman" w:cs="Times New Roman"/>
          <w:bCs/>
          <w:sz w:val="26"/>
          <w:szCs w:val="26"/>
          <w:lang w:val="uk-UA"/>
        </w:rPr>
        <w:t>предмета закупівлі</w:t>
      </w:r>
    </w:p>
    <w:p w:rsidR="00C56D06" w:rsidRPr="00C56D06" w:rsidRDefault="00C56D06" w:rsidP="00C56D06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</w:p>
    <w:p w:rsidR="00C56D06" w:rsidRPr="00C56D06" w:rsidRDefault="00C56D06" w:rsidP="002A3D09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  <w:lang w:val="uk-UA"/>
        </w:rPr>
      </w:pPr>
      <w:proofErr w:type="spellStart"/>
      <w:r w:rsidRPr="00C56D06">
        <w:rPr>
          <w:rFonts w:ascii="Times New Roman" w:eastAsia="Arial" w:hAnsi="Times New Roman" w:cs="Times New Roman"/>
          <w:b/>
          <w:bCs/>
          <w:sz w:val="26"/>
          <w:szCs w:val="26"/>
          <w:lang w:eastAsia="ru-RU"/>
        </w:rPr>
        <w:t>Комп’ютерне</w:t>
      </w:r>
      <w:proofErr w:type="spellEnd"/>
      <w:r w:rsidRPr="00C56D06">
        <w:rPr>
          <w:rFonts w:ascii="Times New Roman" w:eastAsia="Arial" w:hAnsi="Times New Roman" w:cs="Times New Roman"/>
          <w:b/>
          <w:bCs/>
          <w:sz w:val="26"/>
          <w:szCs w:val="26"/>
          <w:lang w:eastAsia="ru-RU"/>
        </w:rPr>
        <w:t xml:space="preserve"> </w:t>
      </w:r>
      <w:proofErr w:type="spellStart"/>
      <w:r w:rsidRPr="00C56D06">
        <w:rPr>
          <w:rFonts w:ascii="Times New Roman" w:eastAsia="Arial" w:hAnsi="Times New Roman" w:cs="Times New Roman"/>
          <w:b/>
          <w:bCs/>
          <w:sz w:val="26"/>
          <w:szCs w:val="26"/>
          <w:lang w:eastAsia="ru-RU"/>
        </w:rPr>
        <w:t>обладнання</w:t>
      </w:r>
      <w:proofErr w:type="spellEnd"/>
      <w:r w:rsidRPr="00C56D06">
        <w:rPr>
          <w:rFonts w:ascii="Times New Roman" w:eastAsia="Arial" w:hAnsi="Times New Roman" w:cs="Times New Roman"/>
          <w:b/>
          <w:bCs/>
          <w:sz w:val="26"/>
          <w:szCs w:val="26"/>
          <w:lang w:val="uk-UA" w:eastAsia="ru-RU"/>
        </w:rPr>
        <w:t xml:space="preserve"> (ДК 021:2015: </w:t>
      </w:r>
      <w:r w:rsidRPr="00C56D06">
        <w:rPr>
          <w:rFonts w:ascii="Times New Roman" w:eastAsia="Arial" w:hAnsi="Times New Roman" w:cs="Times New Roman"/>
          <w:b/>
          <w:bCs/>
          <w:sz w:val="26"/>
          <w:szCs w:val="26"/>
          <w:lang w:eastAsia="ru-RU"/>
        </w:rPr>
        <w:t>30230000-0</w:t>
      </w:r>
      <w:r w:rsidRPr="00C56D06">
        <w:rPr>
          <w:rFonts w:ascii="Times New Roman" w:eastAsia="Arial" w:hAnsi="Times New Roman" w:cs="Times New Roman"/>
          <w:b/>
          <w:bCs/>
          <w:sz w:val="26"/>
          <w:szCs w:val="26"/>
          <w:lang w:val="uk-UA" w:eastAsia="ru-RU"/>
        </w:rPr>
        <w:t xml:space="preserve"> – </w:t>
      </w:r>
      <w:proofErr w:type="spellStart"/>
      <w:r w:rsidRPr="00C56D06">
        <w:rPr>
          <w:rFonts w:ascii="Times New Roman" w:eastAsia="Arial" w:hAnsi="Times New Roman" w:cs="Times New Roman"/>
          <w:b/>
          <w:bCs/>
          <w:sz w:val="26"/>
          <w:szCs w:val="26"/>
          <w:lang w:eastAsia="ru-RU"/>
        </w:rPr>
        <w:t>Комп’ютерне</w:t>
      </w:r>
      <w:proofErr w:type="spellEnd"/>
      <w:r w:rsidRPr="00C56D06">
        <w:rPr>
          <w:rFonts w:ascii="Times New Roman" w:eastAsia="Arial" w:hAnsi="Times New Roman" w:cs="Times New Roman"/>
          <w:b/>
          <w:bCs/>
          <w:sz w:val="26"/>
          <w:szCs w:val="26"/>
          <w:lang w:eastAsia="ru-RU"/>
        </w:rPr>
        <w:t xml:space="preserve"> </w:t>
      </w:r>
      <w:proofErr w:type="spellStart"/>
      <w:r w:rsidRPr="00C56D06">
        <w:rPr>
          <w:rFonts w:ascii="Times New Roman" w:eastAsia="Arial" w:hAnsi="Times New Roman" w:cs="Times New Roman"/>
          <w:b/>
          <w:bCs/>
          <w:sz w:val="26"/>
          <w:szCs w:val="26"/>
          <w:lang w:eastAsia="ru-RU"/>
        </w:rPr>
        <w:t>обладнання</w:t>
      </w:r>
      <w:proofErr w:type="spellEnd"/>
      <w:r w:rsidRPr="00C56D06">
        <w:rPr>
          <w:rFonts w:ascii="Times New Roman" w:eastAsia="Arial" w:hAnsi="Times New Roman" w:cs="Times New Roman"/>
          <w:b/>
          <w:bCs/>
          <w:sz w:val="26"/>
          <w:szCs w:val="26"/>
          <w:lang w:val="uk-UA" w:eastAsia="ru-RU"/>
        </w:rPr>
        <w:t>)</w:t>
      </w:r>
      <w:r w:rsidRPr="00C56D06">
        <w:rPr>
          <w:rFonts w:ascii="Times New Roman" w:hAnsi="Times New Roman" w:cs="Times New Roman"/>
          <w:bCs/>
          <w:sz w:val="26"/>
          <w:szCs w:val="26"/>
          <w:lang w:val="uk-UA"/>
        </w:rPr>
        <w:t>.</w:t>
      </w:r>
    </w:p>
    <w:p w:rsidR="00C56D06" w:rsidRPr="00C56D06" w:rsidRDefault="00C56D06" w:rsidP="00F27E42">
      <w:pPr>
        <w:spacing w:after="0"/>
        <w:ind w:firstLine="567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 w:rsidRPr="00C56D06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Обладнання довгострокового використання, яке є предметом закупівлі, закуповується </w:t>
      </w:r>
      <w:r w:rsidR="0039543C" w:rsidRPr="0039543C">
        <w:rPr>
          <w:rFonts w:ascii="Times New Roman" w:hAnsi="Times New Roman" w:cs="Times New Roman"/>
          <w:bCs/>
          <w:sz w:val="26"/>
          <w:szCs w:val="26"/>
          <w:lang w:val="uk-UA"/>
        </w:rPr>
        <w:t>Державною установою "Управління збірних команд та забезпечення спортивних заходів "</w:t>
      </w:r>
      <w:proofErr w:type="spellStart"/>
      <w:r w:rsidR="0039543C" w:rsidRPr="0039543C">
        <w:rPr>
          <w:rFonts w:ascii="Times New Roman" w:hAnsi="Times New Roman" w:cs="Times New Roman"/>
          <w:bCs/>
          <w:sz w:val="26"/>
          <w:szCs w:val="26"/>
          <w:lang w:val="uk-UA"/>
        </w:rPr>
        <w:t>Укрспортзабезпечення</w:t>
      </w:r>
      <w:proofErr w:type="spellEnd"/>
      <w:r w:rsidR="0039543C" w:rsidRPr="0039543C">
        <w:rPr>
          <w:rFonts w:ascii="Times New Roman" w:hAnsi="Times New Roman" w:cs="Times New Roman"/>
          <w:bCs/>
          <w:sz w:val="26"/>
          <w:szCs w:val="26"/>
          <w:lang w:val="uk-UA"/>
        </w:rPr>
        <w:t>"</w:t>
      </w:r>
      <w:r w:rsidRPr="00C56D06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(далі –</w:t>
      </w:r>
      <w:r w:rsidR="0039543C" w:rsidRPr="0039543C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Управління</w:t>
      </w:r>
      <w:r w:rsidRPr="00C56D06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) для забезпечення </w:t>
      </w:r>
      <w:r w:rsidR="00F27E42">
        <w:rPr>
          <w:rFonts w:ascii="Times New Roman" w:hAnsi="Times New Roman" w:cs="Times New Roman"/>
          <w:bCs/>
          <w:sz w:val="26"/>
          <w:szCs w:val="26"/>
          <w:lang w:val="uk-UA"/>
        </w:rPr>
        <w:t>діяльності штатної команди національних збірних команд України з олімпійських та неолімпійських видів спорту</w:t>
      </w:r>
      <w:r w:rsidRPr="00C56D06">
        <w:rPr>
          <w:rFonts w:ascii="Times New Roman" w:hAnsi="Times New Roman" w:cs="Times New Roman"/>
          <w:bCs/>
          <w:sz w:val="26"/>
          <w:szCs w:val="26"/>
          <w:lang w:val="uk-UA"/>
        </w:rPr>
        <w:t>.</w:t>
      </w:r>
    </w:p>
    <w:p w:rsidR="00C56D06" w:rsidRPr="00C56D06" w:rsidRDefault="00C56D06" w:rsidP="00F27E42">
      <w:pPr>
        <w:spacing w:after="0"/>
        <w:ind w:firstLine="567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 w:rsidRPr="0053549D">
        <w:rPr>
          <w:rFonts w:ascii="Times New Roman" w:hAnsi="Times New Roman" w:cs="Times New Roman"/>
          <w:bCs/>
          <w:sz w:val="26"/>
          <w:szCs w:val="26"/>
          <w:lang w:val="uk-UA"/>
        </w:rPr>
        <w:t>Закупівля комп’ютерн</w:t>
      </w:r>
      <w:r w:rsidR="00F27E42" w:rsidRPr="0053549D">
        <w:rPr>
          <w:rFonts w:ascii="Times New Roman" w:hAnsi="Times New Roman" w:cs="Times New Roman"/>
          <w:bCs/>
          <w:sz w:val="26"/>
          <w:szCs w:val="26"/>
          <w:lang w:val="uk-UA"/>
        </w:rPr>
        <w:t>ої</w:t>
      </w:r>
      <w:r w:rsidRPr="0053549D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</w:t>
      </w:r>
      <w:r w:rsidR="00F27E42" w:rsidRPr="0053549D">
        <w:rPr>
          <w:rFonts w:ascii="Times New Roman" w:hAnsi="Times New Roman" w:cs="Times New Roman"/>
          <w:bCs/>
          <w:sz w:val="26"/>
          <w:szCs w:val="26"/>
          <w:lang w:val="uk-UA"/>
        </w:rPr>
        <w:t>техніки</w:t>
      </w:r>
      <w:r w:rsidRPr="0053549D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проводиться з урахуванням технічної сумісності з наявною в </w:t>
      </w:r>
      <w:r w:rsidR="00F27E42" w:rsidRPr="0053549D">
        <w:rPr>
          <w:rFonts w:ascii="Times New Roman" w:hAnsi="Times New Roman" w:cs="Times New Roman"/>
          <w:bCs/>
          <w:sz w:val="26"/>
          <w:szCs w:val="26"/>
          <w:lang w:val="uk-UA"/>
        </w:rPr>
        <w:t>шатній команді національних збірних команд України з олімпійських і неолімпійських видів спорту</w:t>
      </w:r>
      <w:r w:rsidR="009C4315" w:rsidRPr="0053549D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технікою</w:t>
      </w:r>
      <w:r w:rsidRPr="0053549D">
        <w:rPr>
          <w:rFonts w:ascii="Times New Roman" w:hAnsi="Times New Roman" w:cs="Times New Roman"/>
          <w:bCs/>
          <w:sz w:val="26"/>
          <w:szCs w:val="26"/>
          <w:lang w:val="uk-UA"/>
        </w:rPr>
        <w:t>.</w:t>
      </w:r>
    </w:p>
    <w:p w:rsidR="00C56D06" w:rsidRPr="00C56D06" w:rsidRDefault="00C56D06" w:rsidP="00F27E42">
      <w:pPr>
        <w:spacing w:after="0"/>
        <w:ind w:firstLine="567"/>
        <w:jc w:val="center"/>
        <w:rPr>
          <w:rFonts w:ascii="Times New Roman" w:hAnsi="Times New Roman" w:cs="Times New Roman"/>
          <w:bCs/>
          <w:sz w:val="26"/>
          <w:szCs w:val="26"/>
          <w:lang w:val="uk-UA"/>
        </w:rPr>
      </w:pPr>
    </w:p>
    <w:p w:rsidR="00C56D06" w:rsidRPr="00C56D06" w:rsidRDefault="00C56D06" w:rsidP="00F27E42">
      <w:pPr>
        <w:spacing w:after="0"/>
        <w:ind w:firstLine="567"/>
        <w:jc w:val="center"/>
        <w:rPr>
          <w:rFonts w:ascii="Times New Roman" w:hAnsi="Times New Roman" w:cs="Times New Roman"/>
          <w:bCs/>
          <w:sz w:val="26"/>
          <w:szCs w:val="26"/>
          <w:lang w:val="uk-UA"/>
        </w:rPr>
      </w:pPr>
      <w:r w:rsidRPr="00C56D06">
        <w:rPr>
          <w:rFonts w:ascii="Times New Roman" w:hAnsi="Times New Roman" w:cs="Times New Roman"/>
          <w:bCs/>
          <w:sz w:val="26"/>
          <w:szCs w:val="26"/>
          <w:lang w:val="uk-UA"/>
        </w:rPr>
        <w:t>Обґрунтування очікуваної вартості</w:t>
      </w:r>
    </w:p>
    <w:p w:rsidR="00C56D06" w:rsidRPr="009C4315" w:rsidRDefault="00C56D06" w:rsidP="00F27E42">
      <w:pPr>
        <w:spacing w:after="0"/>
        <w:ind w:firstLine="567"/>
        <w:jc w:val="center"/>
        <w:rPr>
          <w:rFonts w:ascii="Times New Roman" w:hAnsi="Times New Roman" w:cs="Times New Roman"/>
          <w:bCs/>
          <w:sz w:val="26"/>
          <w:szCs w:val="26"/>
          <w:lang w:val="uk-UA"/>
        </w:rPr>
      </w:pPr>
      <w:r w:rsidRPr="00C56D06">
        <w:rPr>
          <w:rFonts w:ascii="Times New Roman" w:hAnsi="Times New Roman" w:cs="Times New Roman"/>
          <w:bCs/>
          <w:sz w:val="26"/>
          <w:szCs w:val="26"/>
          <w:lang w:val="uk-UA"/>
        </w:rPr>
        <w:t>предмета закупівлі</w:t>
      </w:r>
      <w:r w:rsidR="009C4315">
        <w:rPr>
          <w:rFonts w:ascii="Times New Roman" w:hAnsi="Times New Roman" w:cs="Times New Roman"/>
          <w:bCs/>
          <w:sz w:val="26"/>
          <w:szCs w:val="26"/>
          <w:lang w:val="uk-UA"/>
        </w:rPr>
        <w:t>, розміром бюджетного призначення</w:t>
      </w:r>
    </w:p>
    <w:p w:rsidR="00C56D06" w:rsidRPr="00C56D06" w:rsidRDefault="00C56D06" w:rsidP="00F27E42">
      <w:pPr>
        <w:spacing w:after="0"/>
        <w:ind w:firstLine="567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</w:p>
    <w:p w:rsidR="00C56D06" w:rsidRPr="00C56D06" w:rsidRDefault="00C56D06" w:rsidP="00F27E42">
      <w:pPr>
        <w:spacing w:after="0"/>
        <w:ind w:firstLine="567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 w:rsidRPr="00C56D06">
        <w:rPr>
          <w:rFonts w:ascii="Times New Roman" w:hAnsi="Times New Roman" w:cs="Times New Roman"/>
          <w:bCs/>
          <w:sz w:val="26"/>
          <w:szCs w:val="26"/>
          <w:lang w:val="uk-UA"/>
        </w:rPr>
        <w:t>Орієнтовний розмі</w:t>
      </w:r>
      <w:r w:rsidR="009C4315">
        <w:rPr>
          <w:rFonts w:ascii="Times New Roman" w:hAnsi="Times New Roman" w:cs="Times New Roman"/>
          <w:bCs/>
          <w:sz w:val="26"/>
          <w:szCs w:val="26"/>
          <w:lang w:val="uk-UA"/>
        </w:rPr>
        <w:t>р очікуваної вартості закупівлі</w:t>
      </w:r>
      <w:r w:rsidRPr="00C56D06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</w:t>
      </w:r>
      <w:r w:rsidR="0037660E">
        <w:rPr>
          <w:rFonts w:ascii="Times New Roman" w:hAnsi="Times New Roman" w:cs="Times New Roman"/>
          <w:bCs/>
          <w:sz w:val="26"/>
          <w:szCs w:val="26"/>
          <w:lang w:val="uk-UA"/>
        </w:rPr>
        <w:t>визначений</w:t>
      </w:r>
      <w:r w:rsidRPr="00C56D06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відповідно до Переліку </w:t>
      </w:r>
      <w:r w:rsidR="0039543C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комп’ютерної техніки для забезпечення діяльності </w:t>
      </w:r>
      <w:r w:rsidR="0039543C" w:rsidRPr="0039543C">
        <w:rPr>
          <w:rFonts w:ascii="Times New Roman" w:hAnsi="Times New Roman" w:cs="Times New Roman"/>
          <w:bCs/>
          <w:sz w:val="26"/>
          <w:szCs w:val="26"/>
          <w:lang w:val="uk-UA"/>
        </w:rPr>
        <w:t>штатної команди національних збірних команд України з олімпійських та неолімпійських видів спорт</w:t>
      </w:r>
      <w:r w:rsidR="0039543C">
        <w:rPr>
          <w:rFonts w:ascii="Times New Roman" w:hAnsi="Times New Roman" w:cs="Times New Roman"/>
          <w:bCs/>
          <w:sz w:val="26"/>
          <w:szCs w:val="26"/>
          <w:lang w:val="uk-UA"/>
        </w:rPr>
        <w:t>у</w:t>
      </w:r>
      <w:r w:rsidRPr="00C56D06">
        <w:rPr>
          <w:rFonts w:ascii="Times New Roman" w:hAnsi="Times New Roman" w:cs="Times New Roman"/>
          <w:bCs/>
          <w:sz w:val="26"/>
          <w:szCs w:val="26"/>
          <w:lang w:val="uk-UA"/>
        </w:rPr>
        <w:t>, що придбавається Державною установою "Управління збірних команд та забезпечення спортивних заходів "</w:t>
      </w:r>
      <w:proofErr w:type="spellStart"/>
      <w:r w:rsidRPr="00C56D06">
        <w:rPr>
          <w:rFonts w:ascii="Times New Roman" w:hAnsi="Times New Roman" w:cs="Times New Roman"/>
          <w:bCs/>
          <w:sz w:val="26"/>
          <w:szCs w:val="26"/>
          <w:lang w:val="uk-UA"/>
        </w:rPr>
        <w:t>Укрспортзабезпечення</w:t>
      </w:r>
      <w:proofErr w:type="spellEnd"/>
      <w:r w:rsidRPr="00C56D06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" у 2021 році за КПВКВК 3401220 "Розвиток фізичної культури, спорту вищих досягнень та резервного спорту" з урахуванням вимог Постанови Кабінету міністрів України "Про граничні суми витрат на придбання автомобілів, меблів, іншого обладнання та устаткування, мобільних телефонів, комп'ютерів державними органами, а також установами та організаціями, які утримуються за рахунок державного бюджету" від 4 квітня 2001 № 332 і становить </w:t>
      </w:r>
      <w:r w:rsidR="00645BEF">
        <w:rPr>
          <w:rFonts w:ascii="Times New Roman" w:hAnsi="Times New Roman" w:cs="Times New Roman"/>
          <w:bCs/>
          <w:sz w:val="26"/>
          <w:szCs w:val="26"/>
          <w:lang w:val="uk-UA"/>
        </w:rPr>
        <w:t>3 782 000</w:t>
      </w:r>
      <w:r w:rsidRPr="00C56D06">
        <w:rPr>
          <w:rFonts w:ascii="Times New Roman" w:hAnsi="Times New Roman" w:cs="Times New Roman"/>
          <w:bCs/>
          <w:sz w:val="26"/>
          <w:szCs w:val="26"/>
          <w:lang w:val="uk-UA"/>
        </w:rPr>
        <w:t>,00 гривень.</w:t>
      </w:r>
    </w:p>
    <w:p w:rsidR="00C56D06" w:rsidRPr="00C56D06" w:rsidRDefault="00C56D06" w:rsidP="00F27E42">
      <w:pPr>
        <w:spacing w:after="0"/>
        <w:ind w:firstLine="567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 w:rsidRPr="00C56D06">
        <w:rPr>
          <w:rFonts w:ascii="Times New Roman" w:hAnsi="Times New Roman" w:cs="Times New Roman"/>
          <w:bCs/>
          <w:sz w:val="26"/>
          <w:szCs w:val="26"/>
          <w:lang w:val="uk-UA"/>
        </w:rPr>
        <w:t>Проаналізувавши цінові пропозиції в Україні на зазначений товар, виготовлений провідними виробниками, встановлено, що розрахункова вартість за одиницю становить:</w:t>
      </w:r>
    </w:p>
    <w:p w:rsidR="00C56D06" w:rsidRPr="00C56D06" w:rsidRDefault="00C56D06" w:rsidP="00F27E42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 w:rsidRPr="00C56D06">
        <w:rPr>
          <w:rFonts w:ascii="Times New Roman" w:hAnsi="Times New Roman" w:cs="Times New Roman"/>
          <w:bCs/>
          <w:sz w:val="26"/>
          <w:szCs w:val="26"/>
          <w:lang w:val="uk-UA"/>
        </w:rPr>
        <w:t>багатофункціональний пристрій монохромний А4 – 18 000,00 грн, а орієнтовний розмір очікуваної вартості предмету закупівлі за 4</w:t>
      </w:r>
      <w:r w:rsidR="00266E71">
        <w:rPr>
          <w:rFonts w:ascii="Times New Roman" w:hAnsi="Times New Roman" w:cs="Times New Roman"/>
          <w:bCs/>
          <w:sz w:val="26"/>
          <w:szCs w:val="26"/>
          <w:lang w:val="uk-UA"/>
        </w:rPr>
        <w:t>4</w:t>
      </w:r>
      <w:r w:rsidRPr="00C56D06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одиниць – </w:t>
      </w:r>
      <w:r w:rsidR="005D19AC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               </w:t>
      </w:r>
      <w:r w:rsidRPr="00C56D06">
        <w:rPr>
          <w:rFonts w:ascii="Times New Roman" w:hAnsi="Times New Roman" w:cs="Times New Roman"/>
          <w:bCs/>
          <w:sz w:val="26"/>
          <w:szCs w:val="26"/>
          <w:lang w:val="uk-UA"/>
        </w:rPr>
        <w:t>7</w:t>
      </w:r>
      <w:r w:rsidR="00266E71">
        <w:rPr>
          <w:rFonts w:ascii="Times New Roman" w:hAnsi="Times New Roman" w:cs="Times New Roman"/>
          <w:bCs/>
          <w:sz w:val="26"/>
          <w:szCs w:val="26"/>
          <w:lang w:val="uk-UA"/>
        </w:rPr>
        <w:t>92</w:t>
      </w:r>
      <w:r w:rsidRPr="00C56D06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000,00 гривень;</w:t>
      </w:r>
    </w:p>
    <w:p w:rsidR="00C56D06" w:rsidRPr="00C56D06" w:rsidRDefault="00C56D06" w:rsidP="00F27E42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 w:rsidRPr="00C56D06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моноблок – 23 000,00 грн, а орієнтовний розмір очікуваної вартості предмету закупівлі за </w:t>
      </w:r>
      <w:r w:rsidR="00266E71">
        <w:rPr>
          <w:rFonts w:ascii="Times New Roman" w:hAnsi="Times New Roman" w:cs="Times New Roman"/>
          <w:bCs/>
          <w:sz w:val="26"/>
          <w:szCs w:val="26"/>
          <w:lang w:val="uk-UA"/>
        </w:rPr>
        <w:t>130 одиниць – 2 990 000,00 гривень.</w:t>
      </w:r>
    </w:p>
    <w:p w:rsidR="00C56D06" w:rsidRDefault="00C56D06" w:rsidP="00C56D06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</w:p>
    <w:p w:rsidR="00266E71" w:rsidRPr="00C56D06" w:rsidRDefault="00266E71" w:rsidP="00C56D06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</w:p>
    <w:p w:rsidR="00C56D06" w:rsidRPr="00C56D06" w:rsidRDefault="00C56D06" w:rsidP="00C56D06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  <w:r w:rsidRPr="00C56D06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Розмір бюджетного призначення: </w:t>
      </w:r>
      <w:r w:rsidR="00266E71">
        <w:rPr>
          <w:rFonts w:ascii="Times New Roman" w:hAnsi="Times New Roman" w:cs="Times New Roman"/>
          <w:b/>
          <w:bCs/>
          <w:sz w:val="26"/>
          <w:szCs w:val="26"/>
          <w:lang w:val="uk-UA"/>
        </w:rPr>
        <w:t>3 782 000</w:t>
      </w:r>
      <w:r w:rsidRPr="00C56D06">
        <w:rPr>
          <w:rFonts w:ascii="Times New Roman" w:hAnsi="Times New Roman" w:cs="Times New Roman"/>
          <w:b/>
          <w:bCs/>
          <w:sz w:val="26"/>
          <w:szCs w:val="26"/>
          <w:lang w:val="uk-UA"/>
        </w:rPr>
        <w:t>,00 грн 00 коп.</w:t>
      </w:r>
    </w:p>
    <w:p w:rsidR="00C56D06" w:rsidRPr="00C56D06" w:rsidRDefault="00C56D06" w:rsidP="00C56D06">
      <w:pPr>
        <w:spacing w:after="0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:rsidR="00D57FF0" w:rsidRPr="00C56D06" w:rsidRDefault="009377E2">
      <w:pPr>
        <w:rPr>
          <w:sz w:val="26"/>
          <w:szCs w:val="26"/>
          <w:lang w:val="uk-UA"/>
        </w:rPr>
      </w:pPr>
    </w:p>
    <w:sectPr w:rsidR="00D57FF0" w:rsidRPr="00C56D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1E56B4"/>
    <w:multiLevelType w:val="hybridMultilevel"/>
    <w:tmpl w:val="94A86CFE"/>
    <w:lvl w:ilvl="0" w:tplc="AE92AC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B3A"/>
    <w:rsid w:val="00266E71"/>
    <w:rsid w:val="002A3D09"/>
    <w:rsid w:val="0037660E"/>
    <w:rsid w:val="0039543C"/>
    <w:rsid w:val="00435C6B"/>
    <w:rsid w:val="0053549D"/>
    <w:rsid w:val="005D19AC"/>
    <w:rsid w:val="00645BEF"/>
    <w:rsid w:val="008D2CDD"/>
    <w:rsid w:val="008D4A83"/>
    <w:rsid w:val="008F3B3A"/>
    <w:rsid w:val="009377E2"/>
    <w:rsid w:val="009C4315"/>
    <w:rsid w:val="00C56D06"/>
    <w:rsid w:val="00F27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588623-5F50-4D4B-BBE3-9AAF0D7CA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6D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6D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3BF628-0E65-415F-A091-1DC1D3A05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Шашкіна Олександра Валентинівна</dc:creator>
  <cp:keywords/>
  <dc:description/>
  <cp:lastModifiedBy>Шашкіна Олександра Валентинівна</cp:lastModifiedBy>
  <cp:revision>2</cp:revision>
  <dcterms:created xsi:type="dcterms:W3CDTF">2022-02-22T14:37:00Z</dcterms:created>
  <dcterms:modified xsi:type="dcterms:W3CDTF">2022-02-22T14:37:00Z</dcterms:modified>
</cp:coreProperties>
</file>