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486B9E" w:rsidRDefault="00486B9E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</w:p>
    <w:p w:rsidR="00EC5D34" w:rsidRPr="00486B9E" w:rsidRDefault="009A6530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 w:rsidRPr="009A6530">
        <w:rPr>
          <w:rFonts w:eastAsia="Calibri"/>
          <w:b/>
          <w:sz w:val="28"/>
          <w:szCs w:val="28"/>
        </w:rPr>
        <w:t>Лижі для слалому-гіганту, лижі для швидкісного спуску (ДК 021:2015: 37410000-5 Інвентар для спортивних ігор на відкритому повітрі) наказ № 2636, гірськолижний спорт</w:t>
      </w:r>
    </w:p>
    <w:p w:rsidR="00AD39A1" w:rsidRPr="00AD39A1" w:rsidRDefault="009A6530" w:rsidP="00256836">
      <w:pPr>
        <w:ind w:firstLine="708"/>
        <w:jc w:val="both"/>
        <w:rPr>
          <w:rFonts w:eastAsia="Calibri"/>
          <w:sz w:val="28"/>
          <w:szCs w:val="28"/>
        </w:rPr>
      </w:pPr>
      <w:r w:rsidRPr="009A6530">
        <w:rPr>
          <w:rFonts w:eastAsia="Calibri"/>
          <w:bCs/>
          <w:sz w:val="28"/>
          <w:szCs w:val="28"/>
        </w:rPr>
        <w:t>Лижі для слалому-гіганту, лижі для швидкісного спуску (ДК 021:2015: 37410000-5 Інвентар для спортивних ігор на відкритому повітрі) наказ № 2636, гірськолижний спорт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EC5D34">
        <w:rPr>
          <w:rFonts w:eastAsia="Calibri"/>
          <w:bCs/>
          <w:sz w:val="28"/>
          <w:szCs w:val="28"/>
        </w:rPr>
        <w:t>гірськолижного спорту</w:t>
      </w:r>
      <w:r w:rsidR="00552CE1">
        <w:rPr>
          <w:rFonts w:eastAsia="Calibri"/>
          <w:bCs/>
          <w:sz w:val="28"/>
          <w:szCs w:val="28"/>
        </w:rPr>
        <w:t xml:space="preserve"> в </w:t>
      </w:r>
      <w:r>
        <w:rPr>
          <w:rFonts w:eastAsia="Calibri"/>
          <w:bCs/>
          <w:sz w:val="28"/>
          <w:szCs w:val="28"/>
          <w:lang w:val="en-US"/>
        </w:rPr>
        <w:t>XXIV</w:t>
      </w:r>
      <w:r>
        <w:rPr>
          <w:rFonts w:eastAsia="Calibri"/>
          <w:bCs/>
          <w:sz w:val="28"/>
          <w:szCs w:val="28"/>
        </w:rPr>
        <w:t xml:space="preserve"> зимових Олімпійських іграх 2022 року в м. Пекін (Китайська Народна Республіка)</w:t>
      </w:r>
      <w:r w:rsidR="00AD39A1">
        <w:rPr>
          <w:rFonts w:eastAsia="Calibri"/>
          <w:sz w:val="28"/>
          <w:szCs w:val="28"/>
        </w:rPr>
        <w:t>.</w:t>
      </w:r>
    </w:p>
    <w:p w:rsidR="00E21497" w:rsidRDefault="00833C33" w:rsidP="00AD39A1">
      <w:pPr>
        <w:ind w:firstLine="708"/>
        <w:jc w:val="both"/>
        <w:rPr>
          <w:rFonts w:eastAsia="Calibri"/>
          <w:sz w:val="28"/>
          <w:szCs w:val="28"/>
        </w:rPr>
      </w:pPr>
      <w:r w:rsidRPr="00833C33">
        <w:rPr>
          <w:rFonts w:eastAsia="Calibri"/>
          <w:sz w:val="28"/>
          <w:szCs w:val="28"/>
        </w:rPr>
        <w:t>Технічні та якісні характеристики розроблені відповідно до вимог і правил Міжнародн</w:t>
      </w:r>
      <w:r>
        <w:rPr>
          <w:rFonts w:eastAsia="Calibri"/>
          <w:sz w:val="28"/>
          <w:szCs w:val="28"/>
        </w:rPr>
        <w:t>ої</w:t>
      </w:r>
      <w:r w:rsidRPr="00833C33">
        <w:rPr>
          <w:rFonts w:eastAsia="Calibri"/>
          <w:sz w:val="28"/>
          <w:szCs w:val="28"/>
        </w:rPr>
        <w:t xml:space="preserve"> федераці</w:t>
      </w:r>
      <w:r>
        <w:rPr>
          <w:rFonts w:eastAsia="Calibri"/>
          <w:sz w:val="28"/>
          <w:szCs w:val="28"/>
        </w:rPr>
        <w:t>ї</w:t>
      </w:r>
      <w:r w:rsidRPr="00833C33">
        <w:rPr>
          <w:rFonts w:eastAsia="Calibri"/>
          <w:sz w:val="28"/>
          <w:szCs w:val="28"/>
        </w:rPr>
        <w:t xml:space="preserve"> лижного спорту (FIS)</w:t>
      </w:r>
    </w:p>
    <w:p w:rsidR="00833C33" w:rsidRPr="005F7A84" w:rsidRDefault="00833C33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Default="00DC08AE" w:rsidP="005063C6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</w:t>
      </w:r>
      <w:r w:rsidRPr="00DC08AE">
        <w:rPr>
          <w:bCs/>
          <w:sz w:val="28"/>
          <w:szCs w:val="28"/>
        </w:rPr>
        <w:t>ижі для слалому-гіганту</w:t>
      </w:r>
      <w:r w:rsidR="00F6473B" w:rsidRP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27 800</w:t>
      </w:r>
      <w:r w:rsidR="00552CE1" w:rsidRPr="00552CE1">
        <w:rPr>
          <w:bCs/>
          <w:sz w:val="28"/>
          <w:szCs w:val="28"/>
        </w:rPr>
        <w:t xml:space="preserve">,00 грн, </w:t>
      </w:r>
      <w:r w:rsidR="008A27E9">
        <w:rPr>
          <w:bCs/>
          <w:sz w:val="28"/>
          <w:szCs w:val="28"/>
        </w:rPr>
        <w:t>а орієнтовний розмір очікуваної</w:t>
      </w:r>
      <w:r w:rsid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вартості предмету закупівлі за </w:t>
      </w:r>
      <w:r>
        <w:rPr>
          <w:bCs/>
          <w:sz w:val="28"/>
          <w:szCs w:val="28"/>
        </w:rPr>
        <w:t>2</w:t>
      </w:r>
      <w:r w:rsidR="00552CE1">
        <w:rPr>
          <w:bCs/>
          <w:sz w:val="28"/>
          <w:szCs w:val="28"/>
        </w:rPr>
        <w:t xml:space="preserve"> </w:t>
      </w:r>
      <w:r w:rsidR="00090B8F">
        <w:rPr>
          <w:bCs/>
          <w:sz w:val="28"/>
          <w:szCs w:val="28"/>
        </w:rPr>
        <w:t>пар</w:t>
      </w:r>
      <w:r>
        <w:rPr>
          <w:bCs/>
          <w:sz w:val="28"/>
          <w:szCs w:val="28"/>
        </w:rPr>
        <w:t>и</w:t>
      </w:r>
      <w:r w:rsidR="00552CE1" w:rsidRPr="00552CE1">
        <w:rPr>
          <w:bCs/>
          <w:sz w:val="28"/>
          <w:szCs w:val="28"/>
        </w:rPr>
        <w:t xml:space="preserve"> – </w:t>
      </w:r>
      <w:r w:rsidR="00090B8F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5</w:t>
      </w:r>
      <w:r w:rsidR="00F6473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6</w:t>
      </w:r>
      <w:r w:rsidR="005063C6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>,00 гривень;</w:t>
      </w:r>
    </w:p>
    <w:p w:rsidR="00881699" w:rsidRDefault="00DC08AE" w:rsidP="00881699">
      <w:pPr>
        <w:ind w:firstLine="360"/>
        <w:jc w:val="both"/>
        <w:rPr>
          <w:bCs/>
          <w:sz w:val="28"/>
          <w:szCs w:val="28"/>
        </w:rPr>
      </w:pPr>
      <w:r w:rsidRPr="00DC08AE">
        <w:rPr>
          <w:bCs/>
          <w:sz w:val="28"/>
          <w:szCs w:val="28"/>
        </w:rPr>
        <w:t>лижі для швидкісного спуску</w:t>
      </w:r>
      <w:r w:rsidR="008A27E9" w:rsidRPr="008A27E9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28 400</w:t>
      </w:r>
      <w:r w:rsidR="008A27E9" w:rsidRPr="008A27E9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1</w:t>
      </w:r>
      <w:r w:rsidRPr="00DC08AE">
        <w:rPr>
          <w:bCs/>
          <w:sz w:val="28"/>
          <w:szCs w:val="28"/>
        </w:rPr>
        <w:t xml:space="preserve"> пар</w:t>
      </w:r>
      <w:r>
        <w:rPr>
          <w:bCs/>
          <w:sz w:val="28"/>
          <w:szCs w:val="28"/>
        </w:rPr>
        <w:t>у</w:t>
      </w:r>
      <w:r w:rsidRPr="00DC08AE">
        <w:rPr>
          <w:bCs/>
          <w:sz w:val="28"/>
          <w:szCs w:val="28"/>
        </w:rPr>
        <w:t xml:space="preserve"> </w:t>
      </w:r>
      <w:r w:rsidR="008A27E9" w:rsidRPr="008A27E9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28 4</w:t>
      </w:r>
      <w:r w:rsidR="008A27E9">
        <w:rPr>
          <w:bCs/>
          <w:sz w:val="28"/>
          <w:szCs w:val="28"/>
        </w:rPr>
        <w:t>00</w:t>
      </w:r>
      <w:r w:rsidR="008A27E9" w:rsidRPr="008A27E9">
        <w:rPr>
          <w:bCs/>
          <w:sz w:val="28"/>
          <w:szCs w:val="28"/>
        </w:rPr>
        <w:t>,00 гривень</w:t>
      </w:r>
      <w:r w:rsidR="00881699">
        <w:rPr>
          <w:bCs/>
          <w:sz w:val="28"/>
          <w:szCs w:val="28"/>
        </w:rPr>
        <w:t>.</w:t>
      </w:r>
    </w:p>
    <w:p w:rsidR="008A27E9" w:rsidRDefault="008A27E9" w:rsidP="005063C6">
      <w:pPr>
        <w:ind w:firstLine="360"/>
        <w:jc w:val="both"/>
      </w:pPr>
    </w:p>
    <w:p w:rsidR="00D05B94" w:rsidRDefault="00D05B94" w:rsidP="005063C6">
      <w:pPr>
        <w:ind w:firstLine="360"/>
        <w:jc w:val="both"/>
      </w:pPr>
    </w:p>
    <w:p w:rsidR="00D7055C" w:rsidRPr="00D05B94" w:rsidRDefault="00473B08" w:rsidP="00254C95">
      <w:pPr>
        <w:jc w:val="both"/>
        <w:rPr>
          <w:sz w:val="28"/>
          <w:szCs w:val="28"/>
        </w:rPr>
      </w:pPr>
      <w:hyperlink r:id="rId8" w:history="1">
        <w:r w:rsidR="00D05B94" w:rsidRPr="00D05B94">
          <w:rPr>
            <w:rStyle w:val="a6"/>
            <w:sz w:val="28"/>
            <w:szCs w:val="28"/>
          </w:rPr>
          <w:t>https://eusports.com.ua/p1048422238-lyzhi-fischer-rc4.html?source=merchant_center&amp;gclid=CjwKCAjwlrqHBhByEiwAnLmYUJVm0C3Jdin0O3PRojJRsDBsF9-5fJhw7s4I2nKsEONxRXJiQk7hoBoCsz0QAvD_BwE</w:t>
        </w:r>
      </w:hyperlink>
    </w:p>
    <w:p w:rsidR="00D7055C" w:rsidRDefault="00D7055C" w:rsidP="00254C95">
      <w:pPr>
        <w:jc w:val="both"/>
        <w:rPr>
          <w:sz w:val="28"/>
          <w:szCs w:val="28"/>
        </w:rPr>
      </w:pPr>
    </w:p>
    <w:p w:rsidR="007D39E1" w:rsidRPr="00D05B94" w:rsidRDefault="00473B08" w:rsidP="00DA4C0B">
      <w:pPr>
        <w:jc w:val="both"/>
        <w:rPr>
          <w:bCs/>
          <w:sz w:val="28"/>
          <w:szCs w:val="28"/>
        </w:rPr>
      </w:pPr>
      <w:hyperlink r:id="rId9" w:history="1">
        <w:r w:rsidR="00D05B94" w:rsidRPr="00D05B94">
          <w:rPr>
            <w:rStyle w:val="a6"/>
            <w:sz w:val="28"/>
            <w:szCs w:val="28"/>
          </w:rPr>
          <w:t>https://the-raceplace.com/collections/fischer-race-skis/products/2022-fischer-rc4-world-cup-dh-sg-skis</w:t>
        </w:r>
      </w:hyperlink>
    </w:p>
    <w:p w:rsidR="00D7055C" w:rsidRDefault="00D7055C" w:rsidP="00DA4C0B">
      <w:pPr>
        <w:jc w:val="both"/>
        <w:rPr>
          <w:bCs/>
          <w:sz w:val="28"/>
          <w:szCs w:val="28"/>
        </w:rPr>
      </w:pPr>
    </w:p>
    <w:p w:rsidR="00D05B94" w:rsidRPr="00DA4C0B" w:rsidRDefault="00D05B94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881699">
        <w:rPr>
          <w:b/>
          <w:bCs/>
          <w:sz w:val="28"/>
          <w:szCs w:val="28"/>
        </w:rPr>
        <w:t>8</w:t>
      </w:r>
      <w:r w:rsidR="00F66587">
        <w:rPr>
          <w:b/>
          <w:bCs/>
          <w:sz w:val="28"/>
          <w:szCs w:val="28"/>
        </w:rPr>
        <w:t>4</w:t>
      </w:r>
      <w:r w:rsidR="00881699">
        <w:rPr>
          <w:b/>
          <w:bCs/>
          <w:sz w:val="28"/>
          <w:szCs w:val="28"/>
        </w:rPr>
        <w:t xml:space="preserve"> </w:t>
      </w:r>
      <w:r w:rsidR="00F66587">
        <w:rPr>
          <w:b/>
          <w:bCs/>
          <w:sz w:val="28"/>
          <w:szCs w:val="28"/>
        </w:rPr>
        <w:t>0</w:t>
      </w:r>
      <w:r w:rsidR="00F67D03">
        <w:rPr>
          <w:b/>
          <w:bCs/>
          <w:sz w:val="28"/>
          <w:szCs w:val="28"/>
        </w:rPr>
        <w:t>00</w:t>
      </w:r>
      <w:r w:rsidRPr="00DA4C0B">
        <w:rPr>
          <w:b/>
          <w:bCs/>
          <w:sz w:val="28"/>
          <w:szCs w:val="28"/>
        </w:rPr>
        <w:t xml:space="preserve">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B08" w:rsidRDefault="00473B08" w:rsidP="000E4226">
      <w:r>
        <w:separator/>
      </w:r>
    </w:p>
  </w:endnote>
  <w:endnote w:type="continuationSeparator" w:id="0">
    <w:p w:rsidR="00473B08" w:rsidRDefault="00473B08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B08" w:rsidRDefault="00473B08" w:rsidP="000E4226">
      <w:r>
        <w:separator/>
      </w:r>
    </w:p>
  </w:footnote>
  <w:footnote w:type="continuationSeparator" w:id="0">
    <w:p w:rsidR="00473B08" w:rsidRDefault="00473B08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90B8F"/>
    <w:rsid w:val="000B3D91"/>
    <w:rsid w:val="000C215E"/>
    <w:rsid w:val="000D5DAA"/>
    <w:rsid w:val="000D6BEC"/>
    <w:rsid w:val="000E4226"/>
    <w:rsid w:val="000F0486"/>
    <w:rsid w:val="00100CB7"/>
    <w:rsid w:val="00135C9B"/>
    <w:rsid w:val="00175506"/>
    <w:rsid w:val="001A3959"/>
    <w:rsid w:val="001E5EB2"/>
    <w:rsid w:val="00216624"/>
    <w:rsid w:val="002235DD"/>
    <w:rsid w:val="00254C95"/>
    <w:rsid w:val="00256836"/>
    <w:rsid w:val="00265918"/>
    <w:rsid w:val="002E7AEE"/>
    <w:rsid w:val="003B5576"/>
    <w:rsid w:val="003C2CDB"/>
    <w:rsid w:val="004167C8"/>
    <w:rsid w:val="00422E8A"/>
    <w:rsid w:val="004241F5"/>
    <w:rsid w:val="00461DA3"/>
    <w:rsid w:val="00473B08"/>
    <w:rsid w:val="00485780"/>
    <w:rsid w:val="00486B9E"/>
    <w:rsid w:val="004C15DC"/>
    <w:rsid w:val="004C246F"/>
    <w:rsid w:val="004F7CEA"/>
    <w:rsid w:val="00502877"/>
    <w:rsid w:val="005063C6"/>
    <w:rsid w:val="005134EA"/>
    <w:rsid w:val="00552990"/>
    <w:rsid w:val="00552CE1"/>
    <w:rsid w:val="005C1F76"/>
    <w:rsid w:val="005E0EF5"/>
    <w:rsid w:val="005F7A84"/>
    <w:rsid w:val="006538B1"/>
    <w:rsid w:val="00672E21"/>
    <w:rsid w:val="0067754B"/>
    <w:rsid w:val="006D0709"/>
    <w:rsid w:val="006D355D"/>
    <w:rsid w:val="006E189B"/>
    <w:rsid w:val="006F093B"/>
    <w:rsid w:val="00701CD6"/>
    <w:rsid w:val="0073437E"/>
    <w:rsid w:val="00761ECC"/>
    <w:rsid w:val="007939CD"/>
    <w:rsid w:val="007A15DE"/>
    <w:rsid w:val="007D39E1"/>
    <w:rsid w:val="007F3F79"/>
    <w:rsid w:val="007F6814"/>
    <w:rsid w:val="00825A7C"/>
    <w:rsid w:val="00833C33"/>
    <w:rsid w:val="00881699"/>
    <w:rsid w:val="008945FA"/>
    <w:rsid w:val="008A27E9"/>
    <w:rsid w:val="008C236C"/>
    <w:rsid w:val="00914BB9"/>
    <w:rsid w:val="0092029A"/>
    <w:rsid w:val="00921304"/>
    <w:rsid w:val="00952C2B"/>
    <w:rsid w:val="0098194B"/>
    <w:rsid w:val="00986576"/>
    <w:rsid w:val="009A6530"/>
    <w:rsid w:val="009B1252"/>
    <w:rsid w:val="00A01081"/>
    <w:rsid w:val="00A053F4"/>
    <w:rsid w:val="00A2533E"/>
    <w:rsid w:val="00A32EF8"/>
    <w:rsid w:val="00A461A0"/>
    <w:rsid w:val="00A63366"/>
    <w:rsid w:val="00A75441"/>
    <w:rsid w:val="00A8115A"/>
    <w:rsid w:val="00A925B2"/>
    <w:rsid w:val="00AA7198"/>
    <w:rsid w:val="00AC4502"/>
    <w:rsid w:val="00AD1560"/>
    <w:rsid w:val="00AD39A1"/>
    <w:rsid w:val="00AF2414"/>
    <w:rsid w:val="00B049A0"/>
    <w:rsid w:val="00B465AC"/>
    <w:rsid w:val="00B561A6"/>
    <w:rsid w:val="00B61C14"/>
    <w:rsid w:val="00B84A25"/>
    <w:rsid w:val="00BB35AB"/>
    <w:rsid w:val="00BD7941"/>
    <w:rsid w:val="00BF4FA2"/>
    <w:rsid w:val="00C25A17"/>
    <w:rsid w:val="00C419DD"/>
    <w:rsid w:val="00C468F8"/>
    <w:rsid w:val="00CD296E"/>
    <w:rsid w:val="00CD30EF"/>
    <w:rsid w:val="00CD5BE4"/>
    <w:rsid w:val="00D05684"/>
    <w:rsid w:val="00D05B94"/>
    <w:rsid w:val="00D2126D"/>
    <w:rsid w:val="00D47525"/>
    <w:rsid w:val="00D7055C"/>
    <w:rsid w:val="00D86CA2"/>
    <w:rsid w:val="00DA4C0B"/>
    <w:rsid w:val="00DC08AE"/>
    <w:rsid w:val="00E21497"/>
    <w:rsid w:val="00E554FF"/>
    <w:rsid w:val="00E61BA5"/>
    <w:rsid w:val="00E65B27"/>
    <w:rsid w:val="00E80AC6"/>
    <w:rsid w:val="00E814BB"/>
    <w:rsid w:val="00EC3ADA"/>
    <w:rsid w:val="00EC5D34"/>
    <w:rsid w:val="00EE4C58"/>
    <w:rsid w:val="00EF4DBB"/>
    <w:rsid w:val="00F1738C"/>
    <w:rsid w:val="00F17BCF"/>
    <w:rsid w:val="00F6473B"/>
    <w:rsid w:val="00F65775"/>
    <w:rsid w:val="00F66587"/>
    <w:rsid w:val="00F67D03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sports.com.ua/p1048422238-lyzhi-fischer-rc4.html?source=merchant_center&amp;gclid=CjwKCAjwlrqHBhByEiwAnLmYUJVm0C3Jdin0O3PRojJRsDBsF9-5fJhw7s4I2nKsEONxRXJiQk7hoBoCsz0QAvD_Bw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he-raceplace.com/collections/fischer-race-skis/products/2022-fischer-rc4-world-cup-dh-sg-sk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3A3E9-703A-4005-9ED8-4B4703B50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2022-02-23T07:55:00Z</dcterms:created>
  <dcterms:modified xsi:type="dcterms:W3CDTF">2022-02-23T07:55:00Z</dcterms:modified>
</cp:coreProperties>
</file>