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77590D" w:rsidP="00712065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77590D">
        <w:rPr>
          <w:rFonts w:eastAsia="Calibri"/>
          <w:b/>
          <w:bCs/>
          <w:sz w:val="28"/>
          <w:szCs w:val="28"/>
        </w:rPr>
        <w:t>Рукавички змагальні, рукавички (ДК 021:2015: 37410000-5 - Інвентар для спортивних ігор на відкритому повітрі) наказ № 3211, скелетон, бобслей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77590D" w:rsidP="00256836">
      <w:pPr>
        <w:ind w:firstLine="708"/>
        <w:jc w:val="both"/>
        <w:rPr>
          <w:rFonts w:eastAsia="Calibri"/>
          <w:sz w:val="28"/>
          <w:szCs w:val="28"/>
        </w:rPr>
      </w:pPr>
      <w:r w:rsidRPr="0077590D">
        <w:rPr>
          <w:rFonts w:eastAsia="Calibri"/>
          <w:bCs/>
          <w:sz w:val="28"/>
          <w:szCs w:val="28"/>
        </w:rPr>
        <w:t>Рукавички змагальні, рукавички (ДК 021:2015: 37410000-5 - Інвентар для спортивних ігор на відкритому повітрі) наказ № 3211, скелетон, бобслей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AD7D6D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AD7D6D">
        <w:rPr>
          <w:rFonts w:eastAsia="Calibri"/>
          <w:sz w:val="28"/>
          <w:szCs w:val="28"/>
        </w:rPr>
        <w:t xml:space="preserve">зі скелетону та бобслею в </w:t>
      </w:r>
      <w:r w:rsidR="00AD7D6D">
        <w:rPr>
          <w:rFonts w:eastAsia="Calibri"/>
          <w:sz w:val="28"/>
          <w:szCs w:val="28"/>
          <w:lang w:val="en-US"/>
        </w:rPr>
        <w:t>XXIV</w:t>
      </w:r>
      <w:r w:rsidR="00AD7D6D">
        <w:rPr>
          <w:rFonts w:eastAsia="Calibri"/>
          <w:sz w:val="28"/>
          <w:szCs w:val="28"/>
        </w:rPr>
        <w:t xml:space="preserve"> зимових Олімпійських іграх 2022 року в м. Пекін (Китайська Народна Республіка)</w:t>
      </w:r>
      <w:r w:rsidR="00AD39A1">
        <w:rPr>
          <w:rFonts w:eastAsia="Calibri"/>
          <w:sz w:val="28"/>
          <w:szCs w:val="28"/>
        </w:rPr>
        <w:t>.</w:t>
      </w:r>
    </w:p>
    <w:p w:rsidR="00A40D0B" w:rsidRPr="00A40D0B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 xml:space="preserve">Технічні та якісні характеристики розроблені згідно з </w:t>
      </w:r>
      <w:r w:rsidR="00F05952" w:rsidRPr="00F05952">
        <w:rPr>
          <w:rFonts w:eastAsia="Calibri"/>
          <w:sz w:val="28"/>
          <w:szCs w:val="28"/>
        </w:rPr>
        <w:t>вимогами Міжнародної федерації бобслею та скелетону (IBSF)</w:t>
      </w:r>
      <w:r w:rsidRPr="00A40D0B">
        <w:rPr>
          <w:rFonts w:eastAsia="Calibri"/>
          <w:sz w:val="28"/>
          <w:szCs w:val="28"/>
        </w:rPr>
        <w:t>.</w:t>
      </w:r>
    </w:p>
    <w:p w:rsidR="00E21497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40D0B" w:rsidRPr="005F7A84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842ECF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Pr="00842ECF">
        <w:rPr>
          <w:bCs/>
          <w:sz w:val="28"/>
          <w:szCs w:val="28"/>
        </w:rPr>
        <w:t xml:space="preserve">укавички змагальні </w:t>
      </w:r>
      <w:r w:rsidR="00552CE1" w:rsidRPr="00552CE1">
        <w:rPr>
          <w:bCs/>
          <w:sz w:val="28"/>
          <w:szCs w:val="28"/>
        </w:rPr>
        <w:t xml:space="preserve">– </w:t>
      </w:r>
      <w:r w:rsidR="00B7060B">
        <w:rPr>
          <w:bCs/>
          <w:sz w:val="28"/>
          <w:szCs w:val="28"/>
        </w:rPr>
        <w:t>1 8</w:t>
      </w:r>
      <w:r w:rsidR="00C86EB1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C86EB1">
        <w:rPr>
          <w:bCs/>
          <w:sz w:val="28"/>
          <w:szCs w:val="28"/>
        </w:rPr>
        <w:t>2 пари</w:t>
      </w:r>
      <w:r w:rsidR="00552CE1" w:rsidRPr="00552CE1">
        <w:rPr>
          <w:bCs/>
          <w:sz w:val="28"/>
          <w:szCs w:val="28"/>
        </w:rPr>
        <w:t xml:space="preserve"> – </w:t>
      </w:r>
      <w:r w:rsidR="00B7060B">
        <w:rPr>
          <w:bCs/>
          <w:sz w:val="28"/>
          <w:szCs w:val="28"/>
        </w:rPr>
        <w:t>3 6</w:t>
      </w:r>
      <w:r w:rsidR="00445D01">
        <w:rPr>
          <w:bCs/>
          <w:sz w:val="28"/>
          <w:szCs w:val="28"/>
        </w:rPr>
        <w:t>00</w:t>
      </w:r>
      <w:r w:rsidR="000241E7">
        <w:rPr>
          <w:bCs/>
          <w:sz w:val="28"/>
          <w:szCs w:val="28"/>
        </w:rPr>
        <w:t>,00 гривень;</w:t>
      </w:r>
    </w:p>
    <w:p w:rsidR="000241E7" w:rsidRPr="000241E7" w:rsidRDefault="00842ECF" w:rsidP="000241E7">
      <w:pPr>
        <w:ind w:firstLine="360"/>
        <w:jc w:val="both"/>
        <w:rPr>
          <w:bCs/>
          <w:sz w:val="28"/>
          <w:szCs w:val="28"/>
        </w:rPr>
      </w:pPr>
      <w:r w:rsidRPr="00842ECF">
        <w:rPr>
          <w:bCs/>
          <w:sz w:val="28"/>
          <w:szCs w:val="28"/>
        </w:rPr>
        <w:t xml:space="preserve">рукавички </w:t>
      </w:r>
      <w:r w:rsidR="00C255E1">
        <w:rPr>
          <w:bCs/>
          <w:sz w:val="28"/>
          <w:szCs w:val="28"/>
        </w:rPr>
        <w:t>–</w:t>
      </w:r>
      <w:r w:rsidR="000241E7">
        <w:rPr>
          <w:bCs/>
          <w:sz w:val="28"/>
          <w:szCs w:val="28"/>
        </w:rPr>
        <w:t xml:space="preserve"> </w:t>
      </w:r>
      <w:r w:rsidR="00910858">
        <w:rPr>
          <w:bCs/>
          <w:sz w:val="28"/>
          <w:szCs w:val="28"/>
        </w:rPr>
        <w:t>1 645</w:t>
      </w:r>
      <w:r w:rsidR="000241E7" w:rsidRPr="000241E7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0241E7">
        <w:rPr>
          <w:bCs/>
          <w:sz w:val="28"/>
          <w:szCs w:val="28"/>
        </w:rPr>
        <w:t>2</w:t>
      </w:r>
      <w:r w:rsidR="000241E7" w:rsidRPr="000241E7">
        <w:rPr>
          <w:bCs/>
          <w:sz w:val="28"/>
          <w:szCs w:val="28"/>
        </w:rPr>
        <w:t xml:space="preserve"> </w:t>
      </w:r>
      <w:r w:rsidR="00EE00ED">
        <w:rPr>
          <w:bCs/>
          <w:sz w:val="28"/>
          <w:szCs w:val="28"/>
        </w:rPr>
        <w:t>пари</w:t>
      </w:r>
      <w:r w:rsidR="000241E7" w:rsidRPr="000241E7">
        <w:rPr>
          <w:bCs/>
          <w:sz w:val="28"/>
          <w:szCs w:val="28"/>
        </w:rPr>
        <w:t xml:space="preserve"> – </w:t>
      </w:r>
      <w:r w:rsidR="00910858">
        <w:rPr>
          <w:bCs/>
          <w:sz w:val="28"/>
          <w:szCs w:val="28"/>
        </w:rPr>
        <w:t>3 290</w:t>
      </w:r>
      <w:r w:rsidR="000241E7" w:rsidRPr="000241E7">
        <w:rPr>
          <w:bCs/>
          <w:sz w:val="28"/>
          <w:szCs w:val="28"/>
        </w:rPr>
        <w:t>,00 гривень</w:t>
      </w:r>
      <w:r w:rsidR="000241E7"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302AF6" w:rsidRDefault="00302AF6" w:rsidP="005063C6">
      <w:pPr>
        <w:ind w:firstLine="360"/>
        <w:jc w:val="both"/>
      </w:pPr>
    </w:p>
    <w:p w:rsidR="00D201EF" w:rsidRPr="00F64D74" w:rsidRDefault="00B97D50" w:rsidP="00D201EF">
      <w:pPr>
        <w:rPr>
          <w:sz w:val="28"/>
          <w:szCs w:val="28"/>
        </w:rPr>
      </w:pPr>
      <w:hyperlink r:id="rId8" w:history="1">
        <w:r w:rsidR="00F64D74" w:rsidRPr="00F64D74">
          <w:rPr>
            <w:rStyle w:val="a6"/>
            <w:sz w:val="28"/>
            <w:szCs w:val="28"/>
          </w:rPr>
          <w:t>https://www.seiz.de/</w:t>
        </w:r>
      </w:hyperlink>
      <w:r w:rsidR="00F64D74" w:rsidRPr="00F64D74">
        <w:rPr>
          <w:sz w:val="28"/>
          <w:szCs w:val="28"/>
        </w:rPr>
        <w:t xml:space="preserve"> </w:t>
      </w:r>
    </w:p>
    <w:p w:rsidR="00592010" w:rsidRPr="00592010" w:rsidRDefault="00592010" w:rsidP="00D201EF">
      <w:pPr>
        <w:rPr>
          <w:bCs/>
          <w:sz w:val="28"/>
          <w:szCs w:val="28"/>
          <w:lang w:eastAsia="uk-UA"/>
        </w:rPr>
      </w:pPr>
    </w:p>
    <w:p w:rsidR="00D7055C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910858">
        <w:rPr>
          <w:b/>
          <w:bCs/>
          <w:sz w:val="28"/>
          <w:szCs w:val="28"/>
        </w:rPr>
        <w:t>6 890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D50" w:rsidRDefault="00B97D50" w:rsidP="000E4226">
      <w:r>
        <w:separator/>
      </w:r>
    </w:p>
  </w:endnote>
  <w:endnote w:type="continuationSeparator" w:id="0">
    <w:p w:rsidR="00B97D50" w:rsidRDefault="00B97D50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D50" w:rsidRDefault="00B97D50" w:rsidP="000E4226">
      <w:r>
        <w:separator/>
      </w:r>
    </w:p>
  </w:footnote>
  <w:footnote w:type="continuationSeparator" w:id="0">
    <w:p w:rsidR="00B97D50" w:rsidRDefault="00B97D50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1E7"/>
    <w:rsid w:val="00052EC3"/>
    <w:rsid w:val="00082BD5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2FDD"/>
    <w:rsid w:val="002E7AEE"/>
    <w:rsid w:val="00302AF6"/>
    <w:rsid w:val="003B5576"/>
    <w:rsid w:val="003C2CDB"/>
    <w:rsid w:val="004167C8"/>
    <w:rsid w:val="00422E8A"/>
    <w:rsid w:val="004241F5"/>
    <w:rsid w:val="00440710"/>
    <w:rsid w:val="00445D01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16D33"/>
    <w:rsid w:val="00552990"/>
    <w:rsid w:val="00552CE1"/>
    <w:rsid w:val="00592010"/>
    <w:rsid w:val="005C1F76"/>
    <w:rsid w:val="005E0EF5"/>
    <w:rsid w:val="005F6137"/>
    <w:rsid w:val="005F7A84"/>
    <w:rsid w:val="006538B1"/>
    <w:rsid w:val="0067754B"/>
    <w:rsid w:val="006D0709"/>
    <w:rsid w:val="006D0A27"/>
    <w:rsid w:val="006D355D"/>
    <w:rsid w:val="006E189B"/>
    <w:rsid w:val="006F093B"/>
    <w:rsid w:val="00701CD6"/>
    <w:rsid w:val="00712065"/>
    <w:rsid w:val="0073437E"/>
    <w:rsid w:val="00761ECC"/>
    <w:rsid w:val="0077590D"/>
    <w:rsid w:val="007939CD"/>
    <w:rsid w:val="007A15DE"/>
    <w:rsid w:val="007D39E1"/>
    <w:rsid w:val="007F3F79"/>
    <w:rsid w:val="007F6814"/>
    <w:rsid w:val="00805DEE"/>
    <w:rsid w:val="00825A7C"/>
    <w:rsid w:val="00842ECF"/>
    <w:rsid w:val="00881699"/>
    <w:rsid w:val="008945FA"/>
    <w:rsid w:val="008A27E9"/>
    <w:rsid w:val="008B581B"/>
    <w:rsid w:val="008C236C"/>
    <w:rsid w:val="00910858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0D0B"/>
    <w:rsid w:val="00A461A0"/>
    <w:rsid w:val="00A75441"/>
    <w:rsid w:val="00A8115A"/>
    <w:rsid w:val="00A81890"/>
    <w:rsid w:val="00A838EE"/>
    <w:rsid w:val="00A925B2"/>
    <w:rsid w:val="00AA7198"/>
    <w:rsid w:val="00AC4502"/>
    <w:rsid w:val="00AD1560"/>
    <w:rsid w:val="00AD39A1"/>
    <w:rsid w:val="00AD7D6D"/>
    <w:rsid w:val="00AF2414"/>
    <w:rsid w:val="00B049A0"/>
    <w:rsid w:val="00B465AC"/>
    <w:rsid w:val="00B561A6"/>
    <w:rsid w:val="00B61C14"/>
    <w:rsid w:val="00B7060B"/>
    <w:rsid w:val="00B84A25"/>
    <w:rsid w:val="00B97D50"/>
    <w:rsid w:val="00BB35AB"/>
    <w:rsid w:val="00BD7941"/>
    <w:rsid w:val="00BF2277"/>
    <w:rsid w:val="00BF4FA2"/>
    <w:rsid w:val="00C255E1"/>
    <w:rsid w:val="00C25A17"/>
    <w:rsid w:val="00C419DD"/>
    <w:rsid w:val="00C468F8"/>
    <w:rsid w:val="00C644E7"/>
    <w:rsid w:val="00C83F0B"/>
    <w:rsid w:val="00C86EB1"/>
    <w:rsid w:val="00CD296E"/>
    <w:rsid w:val="00CD30EF"/>
    <w:rsid w:val="00CD5BE4"/>
    <w:rsid w:val="00D05684"/>
    <w:rsid w:val="00D201EF"/>
    <w:rsid w:val="00D2126D"/>
    <w:rsid w:val="00D47525"/>
    <w:rsid w:val="00D601A3"/>
    <w:rsid w:val="00D7055C"/>
    <w:rsid w:val="00D86CA2"/>
    <w:rsid w:val="00DA4C0B"/>
    <w:rsid w:val="00E21497"/>
    <w:rsid w:val="00E325BB"/>
    <w:rsid w:val="00E554FF"/>
    <w:rsid w:val="00E61BA5"/>
    <w:rsid w:val="00E65B27"/>
    <w:rsid w:val="00E80AC6"/>
    <w:rsid w:val="00E814BB"/>
    <w:rsid w:val="00EC3ADA"/>
    <w:rsid w:val="00EC5D34"/>
    <w:rsid w:val="00EE00ED"/>
    <w:rsid w:val="00EE4C58"/>
    <w:rsid w:val="00EF4DBB"/>
    <w:rsid w:val="00F05952"/>
    <w:rsid w:val="00F1738C"/>
    <w:rsid w:val="00F17BCF"/>
    <w:rsid w:val="00F55AB6"/>
    <w:rsid w:val="00F6473B"/>
    <w:rsid w:val="00F64D74"/>
    <w:rsid w:val="00F65775"/>
    <w:rsid w:val="00F67D03"/>
    <w:rsid w:val="00F9289B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iz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F7691-9344-4222-A582-05B20355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2022-02-23T08:47:00Z</dcterms:created>
  <dcterms:modified xsi:type="dcterms:W3CDTF">2022-02-23T08:47:00Z</dcterms:modified>
</cp:coreProperties>
</file>