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D56048" w:rsidRDefault="0039717C" w:rsidP="0039717C">
      <w:pPr>
        <w:shd w:val="clear" w:color="auto" w:fill="FFFFFF"/>
        <w:spacing w:after="0" w:line="240" w:lineRule="auto"/>
        <w:ind w:firstLine="709"/>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ОБҐРУНТУВАННЯ</w:t>
      </w:r>
    </w:p>
    <w:p w14:paraId="12DB0F0E" w14:textId="77777777"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технічних та якісних характеристик закупівлі, розміру бюджетного призначення, очікуваної вартості предмета закупівлі</w:t>
      </w:r>
    </w:p>
    <w:p w14:paraId="2C079FC2" w14:textId="78DD34FE"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Cs/>
          <w:sz w:val="26"/>
          <w:szCs w:val="26"/>
          <w:lang w:eastAsia="ru-RU"/>
        </w:rPr>
        <w:t>(</w:t>
      </w:r>
      <w:r w:rsidRPr="00D56048">
        <w:rPr>
          <w:rFonts w:ascii="Times New Roman" w:hAnsi="Times New Roman" w:cs="Times New Roman"/>
          <w:bCs/>
          <w:i/>
          <w:iCs/>
          <w:sz w:val="26"/>
          <w:szCs w:val="26"/>
          <w:lang w:eastAsia="ru-RU"/>
        </w:rPr>
        <w:t>оприлюднюється на виконання постанови КМУ № 710 від 11.10.2016 «Про ефективне використання державних коштів» (зі змінами))</w:t>
      </w:r>
    </w:p>
    <w:p w14:paraId="7B43E7D5" w14:textId="3A63AE3E" w:rsidR="0039717C" w:rsidRPr="00D56048" w:rsidRDefault="0039717C" w:rsidP="00BB18D7">
      <w:pPr>
        <w:spacing w:after="0" w:line="240" w:lineRule="auto"/>
        <w:ind w:firstLine="709"/>
        <w:jc w:val="center"/>
        <w:rPr>
          <w:rFonts w:ascii="Times New Roman" w:eastAsia="Times New Roman" w:hAnsi="Times New Roman" w:cs="Times New Roman"/>
          <w:b/>
          <w:bCs/>
          <w:sz w:val="26"/>
          <w:szCs w:val="26"/>
          <w:lang w:eastAsia="uk-UA"/>
        </w:rPr>
      </w:pPr>
      <w:r w:rsidRPr="00D56048">
        <w:rPr>
          <w:rFonts w:ascii="Times New Roman" w:eastAsia="Times New Roman" w:hAnsi="Times New Roman" w:cs="Times New Roman"/>
          <w:sz w:val="26"/>
          <w:szCs w:val="26"/>
          <w:lang w:eastAsia="uk-UA"/>
        </w:rPr>
        <w:t xml:space="preserve">Предмет закупівлі: </w:t>
      </w:r>
      <w:r w:rsidR="00C339DD" w:rsidRPr="00C339DD">
        <w:rPr>
          <w:rFonts w:ascii="Times New Roman" w:eastAsia="Times New Roman" w:hAnsi="Times New Roman" w:cs="Times New Roman"/>
          <w:b/>
          <w:bCs/>
          <w:sz w:val="26"/>
          <w:szCs w:val="26"/>
          <w:lang w:eastAsia="uk-UA"/>
        </w:rPr>
        <w:t>Гандбольне покриття «TARAFLEX» (ДК 021:2015: 37450000-7 — Спортивний інвентар для полів і кортів) наказ № 3703, гандбол</w:t>
      </w:r>
    </w:p>
    <w:p w14:paraId="4365D710" w14:textId="77777777" w:rsidR="001137AE" w:rsidRPr="00D56048" w:rsidRDefault="001137AE" w:rsidP="00B5714E">
      <w:pPr>
        <w:shd w:val="clear" w:color="auto" w:fill="FFFFFF"/>
        <w:spacing w:after="0" w:line="240" w:lineRule="auto"/>
        <w:ind w:firstLine="709"/>
        <w:jc w:val="both"/>
        <w:rPr>
          <w:rFonts w:ascii="Times New Roman" w:hAnsi="Times New Roman" w:cs="Times New Roman"/>
          <w:b/>
          <w:sz w:val="26"/>
          <w:szCs w:val="26"/>
        </w:rPr>
      </w:pPr>
    </w:p>
    <w:p w14:paraId="269EE0DF" w14:textId="5AF3508B" w:rsidR="009766DE" w:rsidRPr="00D56048" w:rsidRDefault="00170F0D" w:rsidP="00B5714E">
      <w:pPr>
        <w:shd w:val="clear" w:color="auto" w:fill="FFFFFF"/>
        <w:spacing w:after="0" w:line="240" w:lineRule="auto"/>
        <w:ind w:firstLine="709"/>
        <w:jc w:val="both"/>
        <w:rPr>
          <w:rFonts w:ascii="Times New Roman" w:hAnsi="Times New Roman" w:cs="Times New Roman"/>
          <w:sz w:val="26"/>
          <w:szCs w:val="26"/>
        </w:rPr>
      </w:pPr>
      <w:r w:rsidRPr="00D56048">
        <w:rPr>
          <w:rFonts w:ascii="Times New Roman" w:eastAsia="Times New Roman" w:hAnsi="Times New Roman" w:cs="Times New Roman"/>
          <w:b/>
          <w:bCs/>
          <w:sz w:val="26"/>
          <w:szCs w:val="26"/>
          <w:u w:val="single"/>
          <w:lang w:eastAsia="uk-UA"/>
        </w:rPr>
        <w:t>Обґрунтування доцільності закупівлі.</w:t>
      </w:r>
    </w:p>
    <w:p w14:paraId="1311FE6F" w14:textId="41A8A29B" w:rsidR="009766DE" w:rsidRPr="00D56048" w:rsidRDefault="004808DE" w:rsidP="00C93CB9">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eastAsia="Times New Roman" w:hAnsi="Times New Roman" w:cs="Times New Roman"/>
          <w:sz w:val="26"/>
          <w:szCs w:val="26"/>
          <w:lang w:eastAsia="uk-UA"/>
        </w:rPr>
        <w:t xml:space="preserve">Для виконання </w:t>
      </w:r>
      <w:r w:rsidR="00B5714E" w:rsidRPr="00D56048">
        <w:rPr>
          <w:rFonts w:ascii="Times New Roman" w:eastAsia="Times New Roman" w:hAnsi="Times New Roman" w:cs="Times New Roman"/>
          <w:sz w:val="26"/>
          <w:szCs w:val="26"/>
          <w:lang w:eastAsia="uk-UA"/>
        </w:rPr>
        <w:t>потреб</w:t>
      </w:r>
      <w:r w:rsidRPr="00D56048">
        <w:rPr>
          <w:rFonts w:ascii="Times New Roman" w:eastAsia="Times New Roman" w:hAnsi="Times New Roman" w:cs="Times New Roman"/>
          <w:sz w:val="26"/>
          <w:szCs w:val="26"/>
          <w:lang w:eastAsia="uk-UA"/>
        </w:rPr>
        <w:t xml:space="preserve"> </w:t>
      </w:r>
      <w:r w:rsidR="00312421" w:rsidRPr="00D56048">
        <w:rPr>
          <w:rFonts w:ascii="Times New Roman" w:eastAsia="Times New Roman" w:hAnsi="Times New Roman" w:cs="Times New Roman"/>
          <w:sz w:val="26"/>
          <w:szCs w:val="26"/>
          <w:lang w:eastAsia="uk-UA"/>
        </w:rPr>
        <w:t xml:space="preserve">національних збірних команд України </w:t>
      </w:r>
      <w:r w:rsidRPr="00D56048">
        <w:rPr>
          <w:rFonts w:ascii="Times New Roman" w:eastAsia="Times New Roman" w:hAnsi="Times New Roman" w:cs="Times New Roman"/>
          <w:sz w:val="26"/>
          <w:szCs w:val="26"/>
          <w:lang w:eastAsia="uk-UA"/>
        </w:rPr>
        <w:t xml:space="preserve">Замовник повинен забезпечити </w:t>
      </w:r>
      <w:r w:rsidR="000C7A13" w:rsidRPr="00D56048">
        <w:rPr>
          <w:rFonts w:ascii="Times New Roman" w:eastAsia="Times New Roman" w:hAnsi="Times New Roman" w:cs="Times New Roman"/>
          <w:sz w:val="26"/>
          <w:szCs w:val="26"/>
          <w:lang w:eastAsia="uk-UA"/>
        </w:rPr>
        <w:t xml:space="preserve">належне </w:t>
      </w:r>
      <w:r w:rsidR="007C09AE" w:rsidRPr="00D56048">
        <w:rPr>
          <w:rFonts w:ascii="Times New Roman" w:eastAsia="Times New Roman" w:hAnsi="Times New Roman" w:cs="Times New Roman"/>
          <w:sz w:val="26"/>
          <w:szCs w:val="26"/>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00FF440D" w:rsidRPr="00D56048">
        <w:rPr>
          <w:rFonts w:ascii="Times New Roman" w:eastAsia="Times New Roman" w:hAnsi="Times New Roman" w:cs="Times New Roman"/>
          <w:sz w:val="26"/>
          <w:szCs w:val="26"/>
          <w:lang w:eastAsia="uk-UA"/>
        </w:rPr>
        <w:t>.</w:t>
      </w:r>
    </w:p>
    <w:p w14:paraId="5D31A4FC" w14:textId="77777777" w:rsidR="00B93188" w:rsidRPr="00D56048" w:rsidRDefault="00B93188"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bookmarkStart w:id="0" w:name="_Hlk66682778"/>
    </w:p>
    <w:p w14:paraId="209AA3EF" w14:textId="6978DFE1" w:rsidR="00B24E36" w:rsidRPr="00D56048" w:rsidRDefault="00EE47BA"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r w:rsidRPr="00D56048">
        <w:rPr>
          <w:rFonts w:ascii="Times New Roman" w:hAnsi="Times New Roman" w:cs="Times New Roman"/>
          <w:b/>
          <w:bCs/>
          <w:sz w:val="26"/>
          <w:szCs w:val="26"/>
          <w:u w:val="single"/>
        </w:rPr>
        <w:t>Обґрунтування технічних та якісних характеристик предмета закупівлі</w:t>
      </w:r>
      <w:r w:rsidR="00B24E36" w:rsidRPr="00D56048">
        <w:rPr>
          <w:rFonts w:ascii="Times New Roman" w:hAnsi="Times New Roman" w:cs="Times New Roman"/>
          <w:b/>
          <w:bCs/>
          <w:sz w:val="26"/>
          <w:szCs w:val="26"/>
          <w:u w:val="single"/>
        </w:rPr>
        <w:t>.</w:t>
      </w:r>
    </w:p>
    <w:p w14:paraId="262F97D7" w14:textId="6E6B1A10" w:rsidR="00B93188" w:rsidRPr="00D56048" w:rsidRDefault="00B93188" w:rsidP="00B93188">
      <w:pPr>
        <w:shd w:val="clear" w:color="auto" w:fill="FFFFFF"/>
        <w:tabs>
          <w:tab w:val="left" w:pos="2940"/>
        </w:tabs>
        <w:spacing w:after="0" w:line="240" w:lineRule="auto"/>
        <w:ind w:firstLine="709"/>
        <w:jc w:val="both"/>
        <w:rPr>
          <w:rFonts w:ascii="Times New Roman" w:hAnsi="Times New Roman" w:cs="Times New Roman"/>
          <w:sz w:val="26"/>
          <w:szCs w:val="26"/>
        </w:rPr>
      </w:pPr>
      <w:r w:rsidRPr="00D56048">
        <w:rPr>
          <w:rFonts w:ascii="Times New Roman" w:hAnsi="Times New Roman" w:cs="Times New Roman"/>
          <w:sz w:val="26"/>
          <w:szCs w:val="26"/>
        </w:rPr>
        <w:t>Відповідно до статті 48 Закону України «Про фізичну культуру і спорт» фізкультурно-спортивне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14:paraId="741227AB" w14:textId="57787DD8" w:rsidR="00EE47BA" w:rsidRPr="00F378B9" w:rsidRDefault="00EE47BA" w:rsidP="0098373D">
      <w:pPr>
        <w:shd w:val="clear" w:color="auto" w:fill="FFFFFF"/>
        <w:tabs>
          <w:tab w:val="left" w:pos="2940"/>
        </w:tabs>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hAnsi="Times New Roman" w:cs="Times New Roman"/>
          <w:sz w:val="26"/>
          <w:szCs w:val="26"/>
        </w:rPr>
        <w:t xml:space="preserve">Технічні та якісні характеристики предмета закупівлі визначені на підставі потреби </w:t>
      </w:r>
      <w:r w:rsidR="0098373D" w:rsidRPr="00D56048">
        <w:rPr>
          <w:rFonts w:ascii="Times New Roman" w:eastAsia="Times New Roman" w:hAnsi="Times New Roman" w:cs="Times New Roman"/>
          <w:sz w:val="26"/>
          <w:szCs w:val="26"/>
          <w:lang w:eastAsia="uk-UA"/>
        </w:rPr>
        <w:t>національної збірн</w:t>
      </w:r>
      <w:r w:rsidR="006D7E65" w:rsidRPr="00D56048">
        <w:rPr>
          <w:rFonts w:ascii="Times New Roman" w:eastAsia="Times New Roman" w:hAnsi="Times New Roman" w:cs="Times New Roman"/>
          <w:sz w:val="26"/>
          <w:szCs w:val="26"/>
          <w:lang w:eastAsia="uk-UA"/>
        </w:rPr>
        <w:t>ої</w:t>
      </w:r>
      <w:r w:rsidR="0098373D" w:rsidRPr="00D56048">
        <w:rPr>
          <w:rFonts w:ascii="Times New Roman" w:eastAsia="Times New Roman" w:hAnsi="Times New Roman" w:cs="Times New Roman"/>
          <w:sz w:val="26"/>
          <w:szCs w:val="26"/>
          <w:lang w:eastAsia="uk-UA"/>
        </w:rPr>
        <w:t xml:space="preserve"> команд</w:t>
      </w:r>
      <w:r w:rsidR="006D7E65" w:rsidRPr="00D56048">
        <w:rPr>
          <w:rFonts w:ascii="Times New Roman" w:eastAsia="Times New Roman" w:hAnsi="Times New Roman" w:cs="Times New Roman"/>
          <w:sz w:val="26"/>
          <w:szCs w:val="26"/>
          <w:lang w:eastAsia="uk-UA"/>
        </w:rPr>
        <w:t>и</w:t>
      </w:r>
      <w:r w:rsidR="0098373D" w:rsidRPr="00D56048">
        <w:rPr>
          <w:rFonts w:ascii="Times New Roman" w:eastAsia="Times New Roman" w:hAnsi="Times New Roman" w:cs="Times New Roman"/>
          <w:sz w:val="26"/>
          <w:szCs w:val="26"/>
          <w:lang w:eastAsia="uk-UA"/>
        </w:rPr>
        <w:t xml:space="preserve"> України </w:t>
      </w:r>
      <w:r w:rsidR="0098373D" w:rsidRPr="00F378B9">
        <w:rPr>
          <w:rFonts w:ascii="Times New Roman" w:eastAsia="Times New Roman" w:hAnsi="Times New Roman" w:cs="Times New Roman"/>
          <w:sz w:val="26"/>
          <w:szCs w:val="26"/>
          <w:lang w:eastAsia="uk-UA"/>
        </w:rPr>
        <w:t xml:space="preserve">з </w:t>
      </w:r>
      <w:r w:rsidR="00C339DD">
        <w:rPr>
          <w:rFonts w:ascii="Times New Roman" w:eastAsia="Times New Roman" w:hAnsi="Times New Roman" w:cs="Times New Roman"/>
          <w:sz w:val="26"/>
          <w:szCs w:val="26"/>
          <w:lang w:eastAsia="uk-UA"/>
        </w:rPr>
        <w:t>гандболу</w:t>
      </w:r>
      <w:r w:rsidR="0098373D" w:rsidRPr="00F378B9">
        <w:rPr>
          <w:rFonts w:ascii="Times New Roman" w:eastAsia="Times New Roman" w:hAnsi="Times New Roman" w:cs="Times New Roman"/>
          <w:sz w:val="26"/>
          <w:szCs w:val="26"/>
          <w:lang w:eastAsia="uk-UA"/>
        </w:rPr>
        <w:t xml:space="preserve"> </w:t>
      </w:r>
      <w:r w:rsidR="00B230BD" w:rsidRPr="00F378B9">
        <w:rPr>
          <w:rFonts w:ascii="Times New Roman" w:hAnsi="Times New Roman" w:cs="Times New Roman"/>
          <w:sz w:val="26"/>
          <w:szCs w:val="26"/>
        </w:rPr>
        <w:t xml:space="preserve">вони є необхідними та достатніми (оптимальними) для забезпечення </w:t>
      </w:r>
      <w:r w:rsidR="00EE2EFA" w:rsidRPr="00F378B9">
        <w:rPr>
          <w:rFonts w:ascii="Times New Roman" w:eastAsia="Times New Roman" w:hAnsi="Times New Roman" w:cs="Times New Roman"/>
          <w:sz w:val="26"/>
          <w:szCs w:val="26"/>
          <w:lang w:eastAsia="uk-UA"/>
        </w:rPr>
        <w:t>підготовки та участі національних збірних команд України з олімпійських видів спорту в міжнародних змаганнях</w:t>
      </w:r>
      <w:r w:rsidRPr="00F378B9">
        <w:rPr>
          <w:rFonts w:ascii="Times New Roman" w:hAnsi="Times New Roman" w:cs="Times New Roman"/>
          <w:sz w:val="26"/>
          <w:szCs w:val="26"/>
        </w:rPr>
        <w:t>.</w:t>
      </w:r>
      <w:r w:rsidR="003A5598" w:rsidRPr="00F378B9">
        <w:rPr>
          <w:rFonts w:ascii="Times New Roman" w:hAnsi="Times New Roman" w:cs="Times New Roman"/>
          <w:sz w:val="26"/>
          <w:szCs w:val="26"/>
        </w:rPr>
        <w:t xml:space="preserve"> </w:t>
      </w:r>
      <w:r w:rsidR="00207E4D" w:rsidRPr="00F378B9">
        <w:rPr>
          <w:rFonts w:ascii="Times New Roman" w:hAnsi="Times New Roman" w:cs="Times New Roman"/>
          <w:sz w:val="26"/>
          <w:szCs w:val="26"/>
        </w:rPr>
        <w:t>Я</w:t>
      </w:r>
      <w:r w:rsidR="003A5598" w:rsidRPr="00F378B9">
        <w:rPr>
          <w:rFonts w:ascii="Times New Roman" w:hAnsi="Times New Roman" w:cs="Times New Roman"/>
          <w:sz w:val="26"/>
          <w:szCs w:val="26"/>
        </w:rPr>
        <w:t>кісні характеристики товару</w:t>
      </w:r>
      <w:r w:rsidR="00F1799D" w:rsidRPr="00F378B9">
        <w:rPr>
          <w:rFonts w:ascii="Times New Roman" w:hAnsi="Times New Roman" w:cs="Times New Roman"/>
          <w:sz w:val="26"/>
          <w:szCs w:val="26"/>
        </w:rPr>
        <w:t xml:space="preserve"> визначені </w:t>
      </w:r>
      <w:r w:rsidR="00C339DD">
        <w:rPr>
          <w:rFonts w:ascii="Times New Roman" w:hAnsi="Times New Roman" w:cs="Times New Roman"/>
          <w:sz w:val="26"/>
          <w:szCs w:val="26"/>
        </w:rPr>
        <w:t>Ф</w:t>
      </w:r>
      <w:r w:rsidR="00F1799D" w:rsidRPr="00F378B9">
        <w:rPr>
          <w:rFonts w:ascii="Times New Roman" w:hAnsi="Times New Roman" w:cs="Times New Roman"/>
          <w:sz w:val="26"/>
          <w:szCs w:val="26"/>
        </w:rPr>
        <w:t xml:space="preserve">едерацією </w:t>
      </w:r>
      <w:r w:rsidR="00C339DD">
        <w:rPr>
          <w:rFonts w:ascii="Times New Roman" w:hAnsi="Times New Roman" w:cs="Times New Roman"/>
          <w:sz w:val="26"/>
          <w:szCs w:val="26"/>
        </w:rPr>
        <w:t>гандболу України</w:t>
      </w:r>
      <w:r w:rsidR="00F1799D" w:rsidRPr="00F378B9">
        <w:rPr>
          <w:rFonts w:ascii="Times New Roman" w:hAnsi="Times New Roman" w:cs="Times New Roman"/>
          <w:sz w:val="26"/>
          <w:szCs w:val="26"/>
        </w:rPr>
        <w:t xml:space="preserve"> від 04.10.2021 №</w:t>
      </w:r>
      <w:r w:rsidR="00C339DD">
        <w:rPr>
          <w:rFonts w:ascii="Times New Roman" w:hAnsi="Times New Roman" w:cs="Times New Roman"/>
          <w:sz w:val="26"/>
          <w:szCs w:val="26"/>
        </w:rPr>
        <w:t xml:space="preserve"> 2171</w:t>
      </w:r>
      <w:r w:rsidR="003A5598" w:rsidRPr="00F378B9">
        <w:rPr>
          <w:rFonts w:ascii="Times New Roman" w:hAnsi="Times New Roman" w:cs="Times New Roman"/>
          <w:sz w:val="26"/>
          <w:szCs w:val="26"/>
        </w:rPr>
        <w:t xml:space="preserve"> </w:t>
      </w:r>
      <w:r w:rsidR="00F1799D" w:rsidRPr="00F378B9">
        <w:rPr>
          <w:rFonts w:ascii="Times New Roman" w:hAnsi="Times New Roman" w:cs="Times New Roman"/>
          <w:sz w:val="26"/>
          <w:szCs w:val="26"/>
        </w:rPr>
        <w:t>та викладені в</w:t>
      </w:r>
      <w:r w:rsidR="003A5598" w:rsidRPr="00F378B9">
        <w:rPr>
          <w:rFonts w:ascii="Times New Roman" w:hAnsi="Times New Roman" w:cs="Times New Roman"/>
          <w:sz w:val="26"/>
          <w:szCs w:val="26"/>
        </w:rPr>
        <w:t xml:space="preserve"> тендерн</w:t>
      </w:r>
      <w:r w:rsidR="00F1799D" w:rsidRPr="00F378B9">
        <w:rPr>
          <w:rFonts w:ascii="Times New Roman" w:hAnsi="Times New Roman" w:cs="Times New Roman"/>
          <w:sz w:val="26"/>
          <w:szCs w:val="26"/>
        </w:rPr>
        <w:t>ій</w:t>
      </w:r>
      <w:r w:rsidR="003A5598" w:rsidRPr="00F378B9">
        <w:rPr>
          <w:rFonts w:ascii="Times New Roman" w:hAnsi="Times New Roman" w:cs="Times New Roman"/>
          <w:sz w:val="26"/>
          <w:szCs w:val="26"/>
        </w:rPr>
        <w:t xml:space="preserve"> документації.</w:t>
      </w:r>
    </w:p>
    <w:bookmarkEnd w:id="0"/>
    <w:p w14:paraId="311C0F22" w14:textId="77777777" w:rsidR="00B93188" w:rsidRPr="00F378B9" w:rsidRDefault="00B93188" w:rsidP="00495AF3">
      <w:pPr>
        <w:shd w:val="clear" w:color="auto" w:fill="FFFFFF"/>
        <w:spacing w:after="0" w:line="240" w:lineRule="auto"/>
        <w:ind w:firstLine="709"/>
        <w:jc w:val="both"/>
        <w:rPr>
          <w:rFonts w:ascii="Times New Roman" w:eastAsia="Times New Roman" w:hAnsi="Times New Roman" w:cs="Times New Roman"/>
          <w:b/>
          <w:bCs/>
          <w:sz w:val="26"/>
          <w:szCs w:val="26"/>
          <w:u w:val="single"/>
          <w:lang w:eastAsia="uk-UA"/>
        </w:rPr>
      </w:pPr>
    </w:p>
    <w:p w14:paraId="485B6612" w14:textId="5493471D" w:rsidR="00B24E36" w:rsidRPr="00F378B9" w:rsidRDefault="001B2C45" w:rsidP="00495AF3">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F378B9">
        <w:rPr>
          <w:rFonts w:ascii="Times New Roman" w:eastAsia="Times New Roman" w:hAnsi="Times New Roman" w:cs="Times New Roman"/>
          <w:b/>
          <w:bCs/>
          <w:sz w:val="26"/>
          <w:szCs w:val="26"/>
          <w:u w:val="single"/>
          <w:lang w:eastAsia="uk-UA"/>
        </w:rPr>
        <w:t>Обґрунтування очікуваної ціни закупівлі/бюджетного призначення.</w:t>
      </w:r>
      <w:r w:rsidRPr="00F378B9">
        <w:rPr>
          <w:rFonts w:ascii="Times New Roman" w:eastAsia="Times New Roman" w:hAnsi="Times New Roman" w:cs="Times New Roman"/>
          <w:b/>
          <w:bCs/>
          <w:sz w:val="26"/>
          <w:szCs w:val="26"/>
          <w:lang w:eastAsia="uk-UA"/>
        </w:rPr>
        <w:t xml:space="preserve"> </w:t>
      </w:r>
    </w:p>
    <w:p w14:paraId="6C1A4B9C" w14:textId="423F03B5" w:rsidR="006D7E65" w:rsidRPr="00F378B9" w:rsidRDefault="001B2C45" w:rsidP="00495AF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eastAsia="Times New Roman" w:hAnsi="Times New Roman" w:cs="Times New Roman"/>
          <w:sz w:val="26"/>
          <w:szCs w:val="26"/>
          <w:lang w:eastAsia="uk-UA"/>
        </w:rPr>
        <w:t xml:space="preserve">Очікувана вартість </w:t>
      </w:r>
      <w:r w:rsidR="00074635" w:rsidRPr="00F378B9">
        <w:rPr>
          <w:rFonts w:ascii="Times New Roman" w:eastAsia="Times New Roman" w:hAnsi="Times New Roman" w:cs="Times New Roman"/>
          <w:sz w:val="26"/>
          <w:szCs w:val="26"/>
          <w:lang w:eastAsia="uk-UA"/>
        </w:rPr>
        <w:t>визнач</w:t>
      </w:r>
      <w:r w:rsidR="001D0368" w:rsidRPr="00F378B9">
        <w:rPr>
          <w:rFonts w:ascii="Times New Roman" w:eastAsia="Times New Roman" w:hAnsi="Times New Roman" w:cs="Times New Roman"/>
          <w:sz w:val="26"/>
          <w:szCs w:val="26"/>
          <w:lang w:eastAsia="uk-UA"/>
        </w:rPr>
        <w:t>ається</w:t>
      </w:r>
      <w:r w:rsidRPr="00F378B9">
        <w:rPr>
          <w:rFonts w:ascii="Times New Roman" w:eastAsia="Times New Roman" w:hAnsi="Times New Roman" w:cs="Times New Roman"/>
          <w:sz w:val="26"/>
          <w:szCs w:val="26"/>
          <w:lang w:eastAsia="uk-UA"/>
        </w:rPr>
        <w:t xml:space="preserve"> </w:t>
      </w:r>
      <w:r w:rsidR="006D7E65" w:rsidRPr="00F378B9">
        <w:rPr>
          <w:rFonts w:ascii="Times New Roman" w:eastAsia="Times New Roman" w:hAnsi="Times New Roman" w:cs="Times New Roman"/>
          <w:sz w:val="26"/>
          <w:szCs w:val="26"/>
          <w:lang w:eastAsia="uk-UA"/>
        </w:rPr>
        <w:t>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B93188" w:rsidRPr="00F378B9">
        <w:rPr>
          <w:rFonts w:ascii="Times New Roman" w:eastAsia="Times New Roman" w:hAnsi="Times New Roman" w:cs="Times New Roman"/>
          <w:sz w:val="26"/>
          <w:szCs w:val="26"/>
          <w:lang w:eastAsia="uk-UA"/>
        </w:rPr>
        <w:t>.</w:t>
      </w:r>
    </w:p>
    <w:p w14:paraId="60D6DCDC" w14:textId="267C8C78" w:rsidR="00B93188" w:rsidRPr="00D56048" w:rsidRDefault="00B9318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hAnsi="Times New Roman" w:cs="Times New Roman"/>
          <w:sz w:val="26"/>
          <w:szCs w:val="26"/>
        </w:rPr>
        <w:t xml:space="preserve">Витрати проводяться за рахунок за бюджетної програми </w:t>
      </w:r>
      <w:r w:rsidRPr="00F378B9">
        <w:rPr>
          <w:rFonts w:ascii="Times New Roman" w:eastAsia="Times New Roman" w:hAnsi="Times New Roman" w:cs="Times New Roman"/>
          <w:sz w:val="26"/>
          <w:szCs w:val="26"/>
          <w:lang w:eastAsia="uk-UA"/>
        </w:rPr>
        <w:t xml:space="preserve">КПКВК 3401220 «Розвиток фізичної культури, спорту вищих досягнень та резервного спорту», КЕКВ </w:t>
      </w:r>
      <w:r w:rsidR="00DF6F86" w:rsidRPr="00F378B9">
        <w:rPr>
          <w:rFonts w:ascii="Times New Roman" w:eastAsia="Times New Roman" w:hAnsi="Times New Roman" w:cs="Times New Roman"/>
          <w:sz w:val="26"/>
          <w:szCs w:val="26"/>
          <w:lang w:eastAsia="uk-UA"/>
        </w:rPr>
        <w:t>3110</w:t>
      </w:r>
      <w:r w:rsidRPr="00F378B9">
        <w:rPr>
          <w:rFonts w:ascii="Times New Roman" w:eastAsia="Times New Roman" w:hAnsi="Times New Roman" w:cs="Times New Roman"/>
          <w:sz w:val="26"/>
          <w:szCs w:val="26"/>
          <w:lang w:eastAsia="uk-UA"/>
        </w:rPr>
        <w:t>.</w:t>
      </w:r>
    </w:p>
    <w:p w14:paraId="3CA9F079" w14:textId="77777777" w:rsidR="00E26FCA" w:rsidRPr="00D56048" w:rsidRDefault="00E26FCA" w:rsidP="00E26FCA">
      <w:pPr>
        <w:jc w:val="both"/>
        <w:rPr>
          <w:rFonts w:ascii="Times New Roman" w:eastAsia="Times New Roman" w:hAnsi="Times New Roman" w:cs="Times New Roman"/>
          <w:b/>
          <w:bCs/>
          <w:sz w:val="26"/>
          <w:szCs w:val="26"/>
          <w:lang w:eastAsia="uk-UA"/>
        </w:rPr>
      </w:pPr>
    </w:p>
    <w:p w14:paraId="3C010D42" w14:textId="34C02EE2" w:rsidR="008A07FD" w:rsidRPr="00D56048" w:rsidRDefault="003D7301" w:rsidP="008A07FD">
      <w:pPr>
        <w:spacing w:after="0"/>
        <w:jc w:val="both"/>
        <w:rPr>
          <w:rFonts w:ascii="Times New Roman" w:eastAsia="Times New Roman" w:hAnsi="Times New Roman" w:cs="Times New Roman"/>
          <w:sz w:val="26"/>
          <w:szCs w:val="26"/>
          <w:lang w:eastAsia="uk-UA"/>
        </w:rPr>
      </w:pPr>
      <w:r w:rsidRPr="003D7301">
        <w:rPr>
          <w:rFonts w:ascii="Times New Roman" w:eastAsia="Times New Roman" w:hAnsi="Times New Roman" w:cs="Times New Roman"/>
          <w:b/>
          <w:bCs/>
          <w:sz w:val="26"/>
          <w:szCs w:val="26"/>
          <w:lang w:eastAsia="uk-UA"/>
        </w:rPr>
        <w:t>Гандбольне покриття «TARAFLEX»</w:t>
      </w:r>
      <w:r w:rsidR="00E26FCA" w:rsidRPr="00D56048">
        <w:rPr>
          <w:rFonts w:ascii="Times New Roman" w:eastAsia="Times New Roman" w:hAnsi="Times New Roman" w:cs="Times New Roman"/>
          <w:sz w:val="26"/>
          <w:szCs w:val="26"/>
          <w:lang w:eastAsia="uk-UA"/>
        </w:rPr>
        <w:t xml:space="preserve">: </w:t>
      </w:r>
    </w:p>
    <w:p w14:paraId="684E7CA8" w14:textId="7B79CBE5" w:rsidR="00143971" w:rsidRDefault="00143971" w:rsidP="00983186">
      <w:pPr>
        <w:tabs>
          <w:tab w:val="left" w:pos="8025"/>
        </w:tabs>
        <w:spacing w:after="0"/>
        <w:jc w:val="both"/>
        <w:rPr>
          <w:rFonts w:ascii="Times New Roman" w:hAnsi="Times New Roman" w:cs="Times New Roman"/>
          <w:b/>
          <w:bCs/>
          <w:sz w:val="26"/>
          <w:szCs w:val="26"/>
        </w:rPr>
      </w:pPr>
      <w:hyperlink r:id="rId6" w:history="1">
        <w:r w:rsidRPr="004A4006">
          <w:rPr>
            <w:rStyle w:val="a4"/>
            <w:rFonts w:ascii="Times New Roman" w:hAnsi="Times New Roman" w:cs="Times New Roman"/>
            <w:b/>
            <w:bCs/>
            <w:sz w:val="26"/>
            <w:szCs w:val="26"/>
          </w:rPr>
          <w:t>https://www.gerflor.asia/professionals-products/asia-sols/taraflex-evolution.html</w:t>
        </w:r>
      </w:hyperlink>
      <w:r>
        <w:rPr>
          <w:rFonts w:ascii="Times New Roman" w:hAnsi="Times New Roman" w:cs="Times New Roman"/>
          <w:b/>
          <w:bCs/>
          <w:sz w:val="26"/>
          <w:szCs w:val="26"/>
        </w:rPr>
        <w:t xml:space="preserve"> </w:t>
      </w:r>
    </w:p>
    <w:p w14:paraId="7C9CD22D" w14:textId="77777777" w:rsidR="00143971" w:rsidRDefault="00143971" w:rsidP="00983186">
      <w:pPr>
        <w:tabs>
          <w:tab w:val="left" w:pos="8025"/>
        </w:tabs>
        <w:spacing w:after="0"/>
        <w:jc w:val="both"/>
        <w:rPr>
          <w:rFonts w:ascii="Times New Roman" w:hAnsi="Times New Roman" w:cs="Times New Roman"/>
          <w:b/>
          <w:bCs/>
          <w:sz w:val="26"/>
          <w:szCs w:val="26"/>
        </w:rPr>
      </w:pPr>
    </w:p>
    <w:p w14:paraId="0ABB7FA3" w14:textId="2611314B" w:rsidR="00983186" w:rsidRPr="00D56048" w:rsidRDefault="003D7301" w:rsidP="00983186">
      <w:pPr>
        <w:tabs>
          <w:tab w:val="left" w:pos="8025"/>
        </w:tabs>
        <w:spacing w:after="0"/>
        <w:jc w:val="both"/>
        <w:rPr>
          <w:rFonts w:ascii="Times New Roman" w:hAnsi="Times New Roman" w:cs="Times New Roman"/>
          <w:bCs/>
          <w:sz w:val="26"/>
          <w:szCs w:val="26"/>
          <w:lang w:val="ru-RU"/>
        </w:rPr>
      </w:pPr>
      <w:r w:rsidRPr="003D7301">
        <w:rPr>
          <w:rFonts w:ascii="Times New Roman" w:hAnsi="Times New Roman" w:cs="Times New Roman"/>
          <w:b/>
          <w:bCs/>
          <w:sz w:val="26"/>
          <w:szCs w:val="26"/>
        </w:rPr>
        <w:t>Гандбольне покриття «TARAFLEX»</w:t>
      </w:r>
      <w:r w:rsidR="00983186" w:rsidRPr="00D56048">
        <w:rPr>
          <w:rFonts w:ascii="Times New Roman" w:hAnsi="Times New Roman" w:cs="Times New Roman"/>
          <w:b/>
          <w:bCs/>
          <w:sz w:val="26"/>
          <w:szCs w:val="26"/>
          <w:lang w:val="ru-RU"/>
        </w:rPr>
        <w:t xml:space="preserve"> – </w:t>
      </w:r>
      <w:r w:rsidR="00E21B1B" w:rsidRPr="00E21B1B">
        <w:rPr>
          <w:rFonts w:ascii="Times New Roman" w:hAnsi="Times New Roman" w:cs="Times New Roman"/>
          <w:bCs/>
          <w:sz w:val="26"/>
          <w:szCs w:val="26"/>
          <w:lang w:val="ru-RU"/>
        </w:rPr>
        <w:t>1 комплект (</w:t>
      </w:r>
      <w:proofErr w:type="spellStart"/>
      <w:r w:rsidR="00E21B1B" w:rsidRPr="00E21B1B">
        <w:rPr>
          <w:rFonts w:ascii="Times New Roman" w:hAnsi="Times New Roman" w:cs="Times New Roman"/>
          <w:bCs/>
          <w:sz w:val="26"/>
          <w:szCs w:val="26"/>
          <w:lang w:val="ru-RU"/>
        </w:rPr>
        <w:t>ціна</w:t>
      </w:r>
      <w:proofErr w:type="spellEnd"/>
      <w:r w:rsidR="00E21B1B" w:rsidRPr="00E21B1B">
        <w:rPr>
          <w:rFonts w:ascii="Times New Roman" w:hAnsi="Times New Roman" w:cs="Times New Roman"/>
          <w:bCs/>
          <w:sz w:val="26"/>
          <w:szCs w:val="26"/>
          <w:lang w:val="ru-RU"/>
        </w:rPr>
        <w:t xml:space="preserve"> за </w:t>
      </w:r>
      <w:proofErr w:type="spellStart"/>
      <w:r w:rsidR="00E21B1B" w:rsidRPr="00E21B1B">
        <w:rPr>
          <w:rFonts w:ascii="Times New Roman" w:hAnsi="Times New Roman" w:cs="Times New Roman"/>
          <w:bCs/>
          <w:sz w:val="26"/>
          <w:szCs w:val="26"/>
          <w:lang w:val="ru-RU"/>
        </w:rPr>
        <w:t>оди</w:t>
      </w:r>
      <w:r w:rsidR="00E21B1B">
        <w:rPr>
          <w:rFonts w:ascii="Times New Roman" w:hAnsi="Times New Roman" w:cs="Times New Roman"/>
          <w:bCs/>
          <w:sz w:val="26"/>
          <w:szCs w:val="26"/>
          <w:lang w:val="ru-RU"/>
        </w:rPr>
        <w:t>ницю</w:t>
      </w:r>
      <w:proofErr w:type="spellEnd"/>
      <w:r w:rsidR="00E21B1B">
        <w:rPr>
          <w:rFonts w:ascii="Times New Roman" w:hAnsi="Times New Roman" w:cs="Times New Roman"/>
          <w:bCs/>
          <w:sz w:val="26"/>
          <w:szCs w:val="26"/>
          <w:lang w:val="ru-RU"/>
        </w:rPr>
        <w:t xml:space="preserve"> не </w:t>
      </w:r>
      <w:proofErr w:type="spellStart"/>
      <w:r w:rsidR="00E21B1B">
        <w:rPr>
          <w:rFonts w:ascii="Times New Roman" w:hAnsi="Times New Roman" w:cs="Times New Roman"/>
          <w:bCs/>
          <w:sz w:val="26"/>
          <w:szCs w:val="26"/>
          <w:lang w:val="ru-RU"/>
        </w:rPr>
        <w:t>більше</w:t>
      </w:r>
      <w:proofErr w:type="spellEnd"/>
      <w:r w:rsidR="00E21B1B">
        <w:rPr>
          <w:rFonts w:ascii="Times New Roman" w:hAnsi="Times New Roman" w:cs="Times New Roman"/>
          <w:bCs/>
          <w:sz w:val="26"/>
          <w:szCs w:val="26"/>
          <w:lang w:val="ru-RU"/>
        </w:rPr>
        <w:t xml:space="preserve"> 1 175 000,00 </w:t>
      </w:r>
      <w:proofErr w:type="spellStart"/>
      <w:r w:rsidR="00E21B1B">
        <w:rPr>
          <w:rFonts w:ascii="Times New Roman" w:hAnsi="Times New Roman" w:cs="Times New Roman"/>
          <w:bCs/>
          <w:sz w:val="26"/>
          <w:szCs w:val="26"/>
          <w:lang w:val="ru-RU"/>
        </w:rPr>
        <w:t>грн</w:t>
      </w:r>
      <w:proofErr w:type="spellEnd"/>
      <w:r w:rsidR="00E21B1B" w:rsidRPr="00E21B1B">
        <w:rPr>
          <w:rFonts w:ascii="Times New Roman" w:hAnsi="Times New Roman" w:cs="Times New Roman"/>
          <w:bCs/>
          <w:sz w:val="26"/>
          <w:szCs w:val="26"/>
          <w:lang w:val="ru-RU"/>
        </w:rPr>
        <w:t>)</w:t>
      </w:r>
      <w:r w:rsidR="00E21B1B">
        <w:rPr>
          <w:rFonts w:ascii="Times New Roman" w:hAnsi="Times New Roman" w:cs="Times New Roman"/>
          <w:bCs/>
          <w:sz w:val="26"/>
          <w:szCs w:val="26"/>
          <w:lang w:val="ru-RU"/>
        </w:rPr>
        <w:t>.</w:t>
      </w:r>
    </w:p>
    <w:p w14:paraId="0EA10529" w14:textId="77777777" w:rsidR="00983186" w:rsidRPr="00D56048" w:rsidRDefault="00983186" w:rsidP="00983186">
      <w:pPr>
        <w:tabs>
          <w:tab w:val="left" w:pos="8025"/>
        </w:tabs>
        <w:spacing w:after="0"/>
        <w:jc w:val="both"/>
        <w:rPr>
          <w:rFonts w:ascii="Times New Roman" w:hAnsi="Times New Roman" w:cs="Times New Roman"/>
          <w:b/>
          <w:sz w:val="26"/>
          <w:szCs w:val="26"/>
        </w:rPr>
      </w:pPr>
    </w:p>
    <w:p w14:paraId="524FA865" w14:textId="512AA43C" w:rsidR="00983186" w:rsidRPr="00D56048" w:rsidRDefault="00983186" w:rsidP="00983186">
      <w:pPr>
        <w:tabs>
          <w:tab w:val="left" w:pos="8025"/>
        </w:tabs>
        <w:spacing w:after="0"/>
        <w:jc w:val="both"/>
        <w:rPr>
          <w:rFonts w:ascii="Times New Roman" w:hAnsi="Times New Roman" w:cs="Times New Roman"/>
          <w:b/>
          <w:sz w:val="26"/>
          <w:szCs w:val="26"/>
        </w:rPr>
      </w:pPr>
      <w:r w:rsidRPr="00D56048">
        <w:rPr>
          <w:rFonts w:ascii="Times New Roman" w:hAnsi="Times New Roman" w:cs="Times New Roman"/>
          <w:b/>
          <w:sz w:val="26"/>
          <w:szCs w:val="26"/>
        </w:rPr>
        <w:t>Розмір бюджетного призначення:</w:t>
      </w:r>
      <w:r w:rsidRPr="00D56048">
        <w:rPr>
          <w:rFonts w:ascii="Times New Roman" w:hAnsi="Times New Roman" w:cs="Times New Roman"/>
          <w:sz w:val="26"/>
          <w:szCs w:val="26"/>
        </w:rPr>
        <w:t xml:space="preserve"> </w:t>
      </w:r>
      <w:r w:rsidR="00FD1228" w:rsidRPr="00FD1228">
        <w:rPr>
          <w:rFonts w:ascii="Times New Roman" w:hAnsi="Times New Roman" w:cs="Times New Roman"/>
          <w:b/>
          <w:sz w:val="26"/>
          <w:szCs w:val="26"/>
        </w:rPr>
        <w:t>1 175 000</w:t>
      </w:r>
      <w:r w:rsidRPr="00D56048">
        <w:rPr>
          <w:rFonts w:ascii="Times New Roman" w:hAnsi="Times New Roman" w:cs="Times New Roman"/>
          <w:b/>
          <w:sz w:val="26"/>
          <w:szCs w:val="26"/>
        </w:rPr>
        <w:t xml:space="preserve">,00 гривень (один мільйон </w:t>
      </w:r>
      <w:r w:rsidR="00FD1228">
        <w:rPr>
          <w:rFonts w:ascii="Times New Roman" w:hAnsi="Times New Roman" w:cs="Times New Roman"/>
          <w:b/>
          <w:sz w:val="26"/>
          <w:szCs w:val="26"/>
        </w:rPr>
        <w:t>сто сімдесят п’ять</w:t>
      </w:r>
      <w:r w:rsidRPr="00D56048">
        <w:rPr>
          <w:rFonts w:ascii="Times New Roman" w:hAnsi="Times New Roman" w:cs="Times New Roman"/>
          <w:b/>
          <w:sz w:val="26"/>
          <w:szCs w:val="26"/>
        </w:rPr>
        <w:t xml:space="preserve"> тисячі </w:t>
      </w:r>
      <w:r w:rsidR="00FD1228">
        <w:rPr>
          <w:rFonts w:ascii="Times New Roman" w:hAnsi="Times New Roman" w:cs="Times New Roman"/>
          <w:b/>
          <w:sz w:val="26"/>
          <w:szCs w:val="26"/>
        </w:rPr>
        <w:t>грн. 00 коп</w:t>
      </w:r>
      <w:bookmarkStart w:id="1" w:name="_GoBack"/>
      <w:bookmarkEnd w:id="1"/>
      <w:r w:rsidRPr="00D56048">
        <w:rPr>
          <w:rFonts w:ascii="Times New Roman" w:hAnsi="Times New Roman" w:cs="Times New Roman"/>
          <w:b/>
          <w:sz w:val="26"/>
          <w:szCs w:val="26"/>
        </w:rPr>
        <w:t>).</w:t>
      </w:r>
    </w:p>
    <w:sectPr w:rsidR="00983186" w:rsidRPr="00D56048"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137AE"/>
    <w:rsid w:val="00132EC2"/>
    <w:rsid w:val="0014026C"/>
    <w:rsid w:val="00143971"/>
    <w:rsid w:val="001575CB"/>
    <w:rsid w:val="0016036A"/>
    <w:rsid w:val="00170F0D"/>
    <w:rsid w:val="00176216"/>
    <w:rsid w:val="00191114"/>
    <w:rsid w:val="00195342"/>
    <w:rsid w:val="001A7430"/>
    <w:rsid w:val="001B2C45"/>
    <w:rsid w:val="001D0368"/>
    <w:rsid w:val="001E4D46"/>
    <w:rsid w:val="00207E4D"/>
    <w:rsid w:val="00312421"/>
    <w:rsid w:val="0039717C"/>
    <w:rsid w:val="003A5598"/>
    <w:rsid w:val="003D663C"/>
    <w:rsid w:val="003D7301"/>
    <w:rsid w:val="004101A6"/>
    <w:rsid w:val="00464542"/>
    <w:rsid w:val="004808DE"/>
    <w:rsid w:val="00486233"/>
    <w:rsid w:val="00495AF3"/>
    <w:rsid w:val="004D247C"/>
    <w:rsid w:val="004E3EE6"/>
    <w:rsid w:val="00570686"/>
    <w:rsid w:val="00572842"/>
    <w:rsid w:val="005B33DF"/>
    <w:rsid w:val="005E5667"/>
    <w:rsid w:val="00664319"/>
    <w:rsid w:val="00671C95"/>
    <w:rsid w:val="006757FB"/>
    <w:rsid w:val="006C2D65"/>
    <w:rsid w:val="006D1517"/>
    <w:rsid w:val="006D7E65"/>
    <w:rsid w:val="006E3616"/>
    <w:rsid w:val="006E6F0F"/>
    <w:rsid w:val="00757BBD"/>
    <w:rsid w:val="007B03AA"/>
    <w:rsid w:val="007B59A9"/>
    <w:rsid w:val="007C09AE"/>
    <w:rsid w:val="007D28DE"/>
    <w:rsid w:val="007E412C"/>
    <w:rsid w:val="00823708"/>
    <w:rsid w:val="00832F91"/>
    <w:rsid w:val="00861E86"/>
    <w:rsid w:val="00896548"/>
    <w:rsid w:val="00896D9C"/>
    <w:rsid w:val="008A07FD"/>
    <w:rsid w:val="008D58B4"/>
    <w:rsid w:val="008E3984"/>
    <w:rsid w:val="008F0557"/>
    <w:rsid w:val="00905186"/>
    <w:rsid w:val="0091503D"/>
    <w:rsid w:val="009766DE"/>
    <w:rsid w:val="00983186"/>
    <w:rsid w:val="0098373D"/>
    <w:rsid w:val="009B7DD2"/>
    <w:rsid w:val="009C0490"/>
    <w:rsid w:val="00A0101F"/>
    <w:rsid w:val="00A24D20"/>
    <w:rsid w:val="00A548BE"/>
    <w:rsid w:val="00B230BD"/>
    <w:rsid w:val="00B24E36"/>
    <w:rsid w:val="00B5714E"/>
    <w:rsid w:val="00B62481"/>
    <w:rsid w:val="00B93188"/>
    <w:rsid w:val="00BB18D7"/>
    <w:rsid w:val="00BD7FC6"/>
    <w:rsid w:val="00BF6CA3"/>
    <w:rsid w:val="00C17DF0"/>
    <w:rsid w:val="00C339DD"/>
    <w:rsid w:val="00C92D8B"/>
    <w:rsid w:val="00C93CB9"/>
    <w:rsid w:val="00CE28EF"/>
    <w:rsid w:val="00CF65E3"/>
    <w:rsid w:val="00D1683A"/>
    <w:rsid w:val="00D413BD"/>
    <w:rsid w:val="00D56048"/>
    <w:rsid w:val="00DA775B"/>
    <w:rsid w:val="00DB524A"/>
    <w:rsid w:val="00DF6F86"/>
    <w:rsid w:val="00E21B1B"/>
    <w:rsid w:val="00E26FCA"/>
    <w:rsid w:val="00E657FE"/>
    <w:rsid w:val="00EE2EFA"/>
    <w:rsid w:val="00EE47BA"/>
    <w:rsid w:val="00F1799D"/>
    <w:rsid w:val="00F24B3D"/>
    <w:rsid w:val="00F33FBC"/>
    <w:rsid w:val="00F378B9"/>
    <w:rsid w:val="00F41BAC"/>
    <w:rsid w:val="00FB1B54"/>
    <w:rsid w:val="00FB67FE"/>
    <w:rsid w:val="00FD1228"/>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C95"/>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79454020">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95689640">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20519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erflor.asia/professionals-products/asia-sols/taraflex-evolution.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2DEF1-4021-404E-BDC9-DF1846BC7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397</Words>
  <Characters>2264</Characters>
  <Application>Microsoft Office Word</Application>
  <DocSecurity>0</DocSecurity>
  <Lines>18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Шашкіна Олександра Валентинівна</cp:lastModifiedBy>
  <cp:revision>7</cp:revision>
  <dcterms:created xsi:type="dcterms:W3CDTF">2022-04-20T09:36:00Z</dcterms:created>
  <dcterms:modified xsi:type="dcterms:W3CDTF">2022-04-20T09:43:00Z</dcterms:modified>
</cp:coreProperties>
</file>