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55A" w:rsidRPr="0039717C" w:rsidRDefault="0062055A" w:rsidP="0062055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:rsidR="0062055A" w:rsidRDefault="0062055A" w:rsidP="006205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:rsidR="0062055A" w:rsidRPr="0039717C" w:rsidRDefault="0062055A" w:rsidP="006205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:rsidR="0062055A" w:rsidRDefault="0062055A" w:rsidP="0062055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055A" w:rsidRDefault="0062055A" w:rsidP="0062055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 закупівлі: </w:t>
      </w:r>
      <w:r w:rsidRPr="0062055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021:2015:92620000-3: Послуги, пов’язані зі спортом</w:t>
      </w:r>
    </w:p>
    <w:p w:rsidR="0062055A" w:rsidRPr="00693A6E" w:rsidRDefault="0062055A" w:rsidP="0062055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E24EC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</w:t>
      </w:r>
      <w:r w:rsidR="000324B9" w:rsidRPr="000324B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 комплексного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2022 рік</w:t>
      </w:r>
      <w:r w:rsidRPr="00693A6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:rsidR="006D5A1B" w:rsidRDefault="006D5A1B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>Головним способом ефек</w:t>
      </w:r>
      <w:r w:rsidR="000324B9">
        <w:rPr>
          <w:rFonts w:ascii="Times New Roman" w:hAnsi="Times New Roman" w:cs="Times New Roman"/>
          <w:sz w:val="28"/>
          <w:szCs w:val="28"/>
        </w:rPr>
        <w:t xml:space="preserve">тивної та економічно доцільної </w:t>
      </w:r>
      <w:r w:rsidRPr="00E424E5">
        <w:rPr>
          <w:rFonts w:ascii="Times New Roman" w:hAnsi="Times New Roman" w:cs="Times New Roman"/>
          <w:sz w:val="28"/>
          <w:szCs w:val="28"/>
        </w:rPr>
        <w:t xml:space="preserve">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EE35F1" w:rsidRPr="00E424E5" w:rsidRDefault="00BA4AD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="00EE35F1" w:rsidRPr="00E424E5">
        <w:rPr>
          <w:rFonts w:ascii="Times New Roman" w:hAnsi="Times New Roman" w:cs="Times New Roman"/>
          <w:sz w:val="28"/>
          <w:szCs w:val="28"/>
        </w:rPr>
        <w:t>Порядку надання заклад</w:t>
      </w:r>
      <w:r w:rsidR="00E24ECD">
        <w:rPr>
          <w:rFonts w:ascii="Times New Roman" w:hAnsi="Times New Roman" w:cs="Times New Roman"/>
          <w:sz w:val="28"/>
          <w:szCs w:val="28"/>
        </w:rPr>
        <w:t xml:space="preserve">у фізичної культури і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підготовки»</w:t>
      </w:r>
      <w:r w:rsidR="00E24ECD">
        <w:rPr>
          <w:rStyle w:val="rvts23"/>
          <w:rFonts w:ascii="Times New Roman" w:hAnsi="Times New Roman" w:cs="Times New Roman"/>
          <w:sz w:val="28"/>
          <w:szCs w:val="28"/>
        </w:rPr>
        <w:t xml:space="preserve"> (надалі – Порядок)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E24EC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що затверджений постановою Кабінету Міністрів України від 18 січня 2006 року № 30 такий статус надається у разі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, коли заклад має  умови для проживання та харчування спортсменів, устаткований належним спортивним інвентарем та обладнанням. Іншим суб’єктам господарювання,</w:t>
      </w:r>
      <w:r w:rsidR="00E24ECD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що не мають змоги забезпечити усі складові проведення спортивного заходу,  такий статус може бути надано як виняток.</w:t>
      </w:r>
    </w:p>
    <w:p w:rsidR="002A7B5A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законодавство визначає однозначний перелік вимог до місця проведення спортивного заходу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(навчально-тренувального збору</w:t>
      </w:r>
      <w:r w:rsidR="00E24ECD">
        <w:rPr>
          <w:rStyle w:val="rvts0"/>
          <w:rFonts w:ascii="Times New Roman" w:hAnsi="Times New Roman" w:cs="Times New Roman"/>
          <w:sz w:val="28"/>
          <w:szCs w:val="28"/>
        </w:rPr>
        <w:t xml:space="preserve"> (далі –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НТЗ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E24ECD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що передбачений у Єдиному календарному плані фізкультурно-оздоровчих  та  спортивних  заходів  України на кожен поточний рік. </w:t>
      </w:r>
    </w:p>
    <w:p w:rsidR="00ED2A2E" w:rsidRPr="00E424E5" w:rsidRDefault="000324B9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324B9">
        <w:rPr>
          <w:rStyle w:val="4050"/>
          <w:rFonts w:ascii="Times New Roman" w:hAnsi="Times New Roman" w:cs="Times New Roman"/>
          <w:sz w:val="28"/>
          <w:szCs w:val="28"/>
        </w:rPr>
        <w:t>Державне підприємство "</w:t>
      </w:r>
      <w:proofErr w:type="spellStart"/>
      <w:r w:rsidRPr="000324B9">
        <w:rPr>
          <w:rStyle w:val="405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Pr="000324B9">
        <w:rPr>
          <w:rStyle w:val="405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B9">
        <w:rPr>
          <w:rStyle w:val="405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Pr="000324B9">
        <w:rPr>
          <w:rStyle w:val="4050"/>
          <w:rFonts w:ascii="Times New Roman" w:hAnsi="Times New Roman" w:cs="Times New Roman"/>
          <w:sz w:val="28"/>
          <w:szCs w:val="28"/>
        </w:rPr>
        <w:t xml:space="preserve"> навч</w:t>
      </w:r>
      <w:r>
        <w:rPr>
          <w:rStyle w:val="4050"/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>
        <w:rPr>
          <w:rStyle w:val="4050"/>
          <w:rFonts w:ascii="Times New Roman" w:hAnsi="Times New Roman" w:cs="Times New Roman"/>
          <w:sz w:val="28"/>
          <w:szCs w:val="28"/>
        </w:rPr>
        <w:t>Заросляк</w:t>
      </w:r>
      <w:proofErr w:type="spellEnd"/>
      <w:r>
        <w:rPr>
          <w:rStyle w:val="4050"/>
          <w:rFonts w:ascii="Times New Roman" w:hAnsi="Times New Roman" w:cs="Times New Roman"/>
          <w:sz w:val="28"/>
          <w:szCs w:val="28"/>
        </w:rPr>
        <w:t>"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має статус бази олімпійської підготовки з моменту затвердження відповідного Положення без будь-яких винятків, що стосуються забезпечення усього комплексу проведення НТЗ. </w:t>
      </w:r>
    </w:p>
    <w:p w:rsidR="00904A21" w:rsidRDefault="00E24ECD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У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Державному підприємстві</w:t>
      </w:r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 w:rsidR="000324B9">
        <w:rPr>
          <w:rStyle w:val="rvts0"/>
          <w:rFonts w:ascii="Times New Roman" w:hAnsi="Times New Roman" w:cs="Times New Roman"/>
          <w:sz w:val="28"/>
          <w:szCs w:val="28"/>
        </w:rPr>
        <w:t>Заросляк</w:t>
      </w:r>
      <w:proofErr w:type="spellEnd"/>
      <w:r w:rsidR="000324B9">
        <w:rPr>
          <w:rStyle w:val="rvts0"/>
          <w:rFonts w:ascii="Times New Roman" w:hAnsi="Times New Roman" w:cs="Times New Roman"/>
          <w:sz w:val="28"/>
          <w:szCs w:val="28"/>
        </w:rPr>
        <w:t>"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створені такі умови перебування учасника НТЗ, що мінімізують непродуктивні витрати час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у на переміщення між локаціями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збору, спортсмени розміщуються на значній відстані від джерел забруднення повітря, крім належних умов перебування спортсмени мають змогу користуватись рекреаційними перевагами 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Державного підприємства</w:t>
      </w:r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навчально-спортивна база "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Заросляк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".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ED2A2E" w:rsidRPr="00E424E5" w:rsidRDefault="000324B9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324B9">
        <w:rPr>
          <w:rStyle w:val="rvts0"/>
          <w:rFonts w:ascii="Times New Roman" w:hAnsi="Times New Roman" w:cs="Times New Roman"/>
          <w:sz w:val="28"/>
          <w:szCs w:val="28"/>
        </w:rPr>
        <w:t>Державне підприємство "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навчально-спортивна база "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Заросл</w:t>
      </w:r>
      <w:r>
        <w:rPr>
          <w:rStyle w:val="rvts0"/>
          <w:rFonts w:ascii="Times New Roman" w:hAnsi="Times New Roman" w:cs="Times New Roman"/>
          <w:sz w:val="28"/>
          <w:szCs w:val="28"/>
        </w:rPr>
        <w:t>як</w:t>
      </w:r>
      <w:proofErr w:type="spellEnd"/>
      <w:r>
        <w:rPr>
          <w:rStyle w:val="rvts0"/>
          <w:rFonts w:ascii="Times New Roman" w:hAnsi="Times New Roman" w:cs="Times New Roman"/>
          <w:sz w:val="28"/>
          <w:szCs w:val="28"/>
        </w:rPr>
        <w:t xml:space="preserve">"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у переліку баз олімпійської підготовки, що здійснює харчування спортсменів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 та тренерів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у місці проведення збору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</w:p>
    <w:p w:rsidR="003D081A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Матеріально-технічна база 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Державного підприємства</w:t>
      </w:r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 w:rsidR="000324B9">
        <w:rPr>
          <w:rStyle w:val="rvts0"/>
          <w:rFonts w:ascii="Times New Roman" w:hAnsi="Times New Roman" w:cs="Times New Roman"/>
          <w:sz w:val="28"/>
          <w:szCs w:val="28"/>
        </w:rPr>
        <w:t>Заросляк</w:t>
      </w:r>
      <w:proofErr w:type="spellEnd"/>
      <w:r w:rsidR="000324B9">
        <w:rPr>
          <w:rStyle w:val="rvts0"/>
          <w:rFonts w:ascii="Times New Roman" w:hAnsi="Times New Roman" w:cs="Times New Roman"/>
          <w:sz w:val="28"/>
          <w:szCs w:val="28"/>
        </w:rPr>
        <w:t>"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в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>О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бладнання та спортивний інвентар, на якому проводять тренування уча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сники НТЗ,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</w:p>
    <w:p w:rsidR="00B95D7A" w:rsidRDefault="000324B9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324B9">
        <w:rPr>
          <w:rStyle w:val="rvts0"/>
          <w:rFonts w:ascii="Times New Roman" w:hAnsi="Times New Roman" w:cs="Times New Roman"/>
          <w:sz w:val="28"/>
          <w:szCs w:val="28"/>
        </w:rPr>
        <w:lastRenderedPageBreak/>
        <w:t>Державне підприємство "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</w:t>
      </w:r>
      <w:r>
        <w:rPr>
          <w:rStyle w:val="rvts0"/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>
        <w:rPr>
          <w:rStyle w:val="rvts0"/>
          <w:rFonts w:ascii="Times New Roman" w:hAnsi="Times New Roman" w:cs="Times New Roman"/>
          <w:sz w:val="28"/>
          <w:szCs w:val="28"/>
        </w:rPr>
        <w:t>Заросляк</w:t>
      </w:r>
      <w:proofErr w:type="spellEnd"/>
      <w:r>
        <w:rPr>
          <w:rStyle w:val="rvts0"/>
          <w:rFonts w:ascii="Times New Roman" w:hAnsi="Times New Roman" w:cs="Times New Roman"/>
          <w:sz w:val="28"/>
          <w:szCs w:val="28"/>
        </w:rPr>
        <w:t xml:space="preserve">"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у своєму складі має ї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>дальн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ю.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О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>бідні зали можуть забезпечити одночасний прийом усіх членів команд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беруть участь у спортивних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заход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ах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>. Добова норма готових до  споживання продуктів харчування у раціоні відповідає нормам, що затверджені постановою Кабінету Міністрів України від 18 вересня 2013 року № 689 «Про затвердження норм витрат на проведення норм витрат на проведення спортивних заходів державного та міжнародного рівня». Меню на кожен день узгоджу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ється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із представником команди-учасника спортивного заходу із урахуванням енерговитрат, збагачене білками, вуглеводами, мікроелементами, жирами, клітковиною та іншими поживними речовинами, необхідних для підтримання та підвищення спортивної працездатності при великих спортивних навантаженнях.  </w:t>
      </w:r>
    </w:p>
    <w:p w:rsidR="00DD4C9C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DD4C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DD4C9C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вимогою).</w:t>
      </w:r>
    </w:p>
    <w:p w:rsidR="00E424E5" w:rsidRPr="00E424E5" w:rsidRDefault="000324B9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4B9">
        <w:rPr>
          <w:rStyle w:val="rvts0"/>
          <w:rFonts w:ascii="Times New Roman" w:hAnsi="Times New Roman" w:cs="Times New Roman"/>
          <w:sz w:val="28"/>
          <w:szCs w:val="28"/>
        </w:rPr>
        <w:t>Державне підприємство "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</w:t>
      </w:r>
      <w:r>
        <w:rPr>
          <w:rStyle w:val="rvts0"/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>
        <w:rPr>
          <w:rStyle w:val="rvts0"/>
          <w:rFonts w:ascii="Times New Roman" w:hAnsi="Times New Roman" w:cs="Times New Roman"/>
          <w:sz w:val="28"/>
          <w:szCs w:val="28"/>
        </w:rPr>
        <w:t>Заросляк</w:t>
      </w:r>
      <w:proofErr w:type="spellEnd"/>
      <w:r>
        <w:rPr>
          <w:rStyle w:val="rvts0"/>
          <w:rFonts w:ascii="Times New Roman" w:hAnsi="Times New Roman" w:cs="Times New Roman"/>
          <w:sz w:val="28"/>
          <w:szCs w:val="28"/>
        </w:rPr>
        <w:t>"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спроможне</w:t>
      </w:r>
      <w:r w:rsidR="00E424E5" w:rsidRPr="00E424E5">
        <w:rPr>
          <w:rFonts w:ascii="Times New Roman" w:hAnsi="Times New Roman" w:cs="Times New Roman"/>
          <w:sz w:val="28"/>
          <w:szCs w:val="28"/>
        </w:rPr>
        <w:t xml:space="preserve"> виконати усі застереження та приписи щодо безпечного проведення</w:t>
      </w:r>
      <w:r w:rsidR="00DD4C9C">
        <w:rPr>
          <w:rFonts w:ascii="Times New Roman" w:hAnsi="Times New Roman" w:cs="Times New Roman"/>
          <w:sz w:val="28"/>
          <w:szCs w:val="28"/>
        </w:rPr>
        <w:t xml:space="preserve"> навчально-тренувального збору в</w:t>
      </w:r>
      <w:r w:rsidR="00E424E5" w:rsidRPr="00E424E5">
        <w:rPr>
          <w:rFonts w:ascii="Times New Roman" w:hAnsi="Times New Roman" w:cs="Times New Roman"/>
          <w:sz w:val="28"/>
          <w:szCs w:val="28"/>
        </w:rPr>
        <w:t xml:space="preserve"> умовах продовження карантину</w:t>
      </w:r>
      <w:r w:rsidR="00B95D7A">
        <w:rPr>
          <w:rFonts w:ascii="Times New Roman" w:hAnsi="Times New Roman" w:cs="Times New Roman"/>
          <w:sz w:val="28"/>
          <w:szCs w:val="28"/>
        </w:rPr>
        <w:t xml:space="preserve"> у відповідності до</w:t>
      </w:r>
      <w:r w:rsidR="00B95D7A" w:rsidRPr="00B95D7A">
        <w:rPr>
          <w:rFonts w:ascii="Times New Roman" w:hAnsi="Times New Roman" w:cs="Times New Roman"/>
          <w:sz w:val="28"/>
          <w:szCs w:val="28"/>
        </w:rPr>
        <w:t xml:space="preserve"> постанов</w:t>
      </w:r>
      <w:r w:rsidR="00B95D7A">
        <w:rPr>
          <w:rFonts w:ascii="Times New Roman" w:hAnsi="Times New Roman" w:cs="Times New Roman"/>
          <w:sz w:val="28"/>
          <w:szCs w:val="28"/>
        </w:rPr>
        <w:t>и</w:t>
      </w:r>
      <w:r w:rsidR="00B95D7A" w:rsidRPr="00B95D7A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20 травня 2020 року № 392 «Про встановлення карантину з метою запобігання поширенню на території України гострої респіраторної хвороби COVID-19, спричиненої </w:t>
      </w:r>
      <w:proofErr w:type="spellStart"/>
      <w:r w:rsidR="00B95D7A" w:rsidRPr="00B95D7A">
        <w:rPr>
          <w:rFonts w:ascii="Times New Roman" w:hAnsi="Times New Roman" w:cs="Times New Roman"/>
          <w:sz w:val="28"/>
          <w:szCs w:val="28"/>
        </w:rPr>
        <w:t>коронавірусом</w:t>
      </w:r>
      <w:proofErr w:type="spellEnd"/>
      <w:r w:rsidR="00B95D7A" w:rsidRPr="00B95D7A">
        <w:rPr>
          <w:rFonts w:ascii="Times New Roman" w:hAnsi="Times New Roman" w:cs="Times New Roman"/>
          <w:sz w:val="28"/>
          <w:szCs w:val="28"/>
        </w:rPr>
        <w:t xml:space="preserve"> SARS-CoV-2, та етапів послаблення протиепідемічних заходів»</w:t>
      </w:r>
      <w:r w:rsidR="00DD4C9C">
        <w:rPr>
          <w:rFonts w:ascii="Times New Roman" w:hAnsi="Times New Roman" w:cs="Times New Roman"/>
          <w:sz w:val="28"/>
          <w:szCs w:val="28"/>
        </w:rPr>
        <w:t>.</w:t>
      </w:r>
    </w:p>
    <w:p w:rsidR="00DF5975" w:rsidRDefault="00E424E5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ціл</w:t>
      </w:r>
      <w:r w:rsidR="00E84730">
        <w:rPr>
          <w:rFonts w:ascii="Times New Roman" w:hAnsi="Times New Roman" w:cs="Times New Roman"/>
          <w:sz w:val="28"/>
          <w:szCs w:val="28"/>
        </w:rPr>
        <w:t>ому наявна матеріально-технічна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C9C">
        <w:rPr>
          <w:rFonts w:ascii="Times New Roman" w:hAnsi="Times New Roman" w:cs="Times New Roman"/>
          <w:sz w:val="28"/>
          <w:szCs w:val="28"/>
        </w:rPr>
        <w:t xml:space="preserve">Державного підприємства </w:t>
      </w:r>
      <w:r w:rsidR="000324B9" w:rsidRPr="000324B9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0324B9" w:rsidRPr="000324B9">
        <w:rPr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Fonts w:ascii="Times New Roman" w:hAnsi="Times New Roman" w:cs="Times New Roman"/>
          <w:sz w:val="28"/>
          <w:szCs w:val="28"/>
        </w:rPr>
        <w:t xml:space="preserve"> навч</w:t>
      </w:r>
      <w:r w:rsidR="000324B9">
        <w:rPr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 w:rsidR="000324B9">
        <w:rPr>
          <w:rFonts w:ascii="Times New Roman" w:hAnsi="Times New Roman" w:cs="Times New Roman"/>
          <w:sz w:val="28"/>
          <w:szCs w:val="28"/>
        </w:rPr>
        <w:t>Заросляк</w:t>
      </w:r>
      <w:proofErr w:type="spellEnd"/>
      <w:r w:rsidR="000324B9">
        <w:rPr>
          <w:rFonts w:ascii="Times New Roman" w:hAnsi="Times New Roman" w:cs="Times New Roman"/>
          <w:sz w:val="28"/>
          <w:szCs w:val="28"/>
        </w:rPr>
        <w:t xml:space="preserve">" 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має </w:t>
      </w:r>
      <w:r>
        <w:rPr>
          <w:rFonts w:ascii="Times New Roman" w:hAnsi="Times New Roman" w:cs="Times New Roman"/>
          <w:sz w:val="28"/>
          <w:szCs w:val="28"/>
        </w:rPr>
        <w:t xml:space="preserve">досвід у створені умов для досягання спортивного результату, стабільний та досвідчений трудовий колектив </w:t>
      </w:r>
      <w:r w:rsidR="00DF5975">
        <w:rPr>
          <w:rFonts w:ascii="Times New Roman" w:hAnsi="Times New Roman" w:cs="Times New Roman"/>
          <w:sz w:val="28"/>
          <w:szCs w:val="28"/>
        </w:rPr>
        <w:t xml:space="preserve">створюють унікальні можливості якісної підготовки спортсменів. </w:t>
      </w:r>
    </w:p>
    <w:p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4A45F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</w:p>
    <w:p w:rsidR="00DD4C9C" w:rsidRPr="004A45F1" w:rsidRDefault="00DD4C9C" w:rsidP="004A45F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F0A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Очікувану вартість розраховано у відповідності до:</w:t>
      </w:r>
    </w:p>
    <w:p w:rsid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 w:rsidR="00D50754">
        <w:rPr>
          <w:rFonts w:ascii="Times New Roman" w:hAnsi="Times New Roman" w:cs="Times New Roman"/>
          <w:sz w:val="28"/>
          <w:szCs w:val="28"/>
        </w:rPr>
        <w:t>ортивних заходів України на 2022</w:t>
      </w:r>
      <w:r w:rsidRPr="00E84730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України від </w:t>
      </w:r>
      <w:r w:rsidR="00D50754" w:rsidRPr="00D50754">
        <w:rPr>
          <w:rFonts w:ascii="Times New Roman" w:hAnsi="Times New Roman" w:cs="Times New Roman"/>
          <w:sz w:val="28"/>
          <w:szCs w:val="28"/>
        </w:rPr>
        <w:t>21 грудня 2021 р. № 4897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E84730">
        <w:rPr>
          <w:rFonts w:ascii="Times New Roman" w:hAnsi="Times New Roman" w:cs="Times New Roman"/>
          <w:sz w:val="28"/>
          <w:szCs w:val="28"/>
        </w:rPr>
        <w:t>норм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затверджених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постановою Кабінету Міністрів України від 18.09.2013 № 689 «Про затвердження норм витрат на проведення спортивних заходів державного та міжнародного рівня»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;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146, зареєстрованим в Міністерстві юстиції України від 07.02.2014 за № 252/25029;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lastRenderedPageBreak/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:rsidR="00ED2A2E" w:rsidRDefault="00E84730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>Державне підприємство "</w:t>
      </w:r>
      <w:proofErr w:type="spellStart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 xml:space="preserve"> навчально-спортивна база "</w:t>
      </w:r>
      <w:proofErr w:type="spellStart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>За</w:t>
      </w:r>
      <w:r w:rsidR="000324B9">
        <w:rPr>
          <w:rStyle w:val="4050"/>
          <w:rFonts w:ascii="Times New Roman" w:hAnsi="Times New Roman" w:cs="Times New Roman"/>
          <w:sz w:val="28"/>
          <w:szCs w:val="28"/>
        </w:rPr>
        <w:t>росляк</w:t>
      </w:r>
      <w:proofErr w:type="spellEnd"/>
      <w:r w:rsidR="000324B9">
        <w:rPr>
          <w:rStyle w:val="4050"/>
          <w:rFonts w:ascii="Times New Roman" w:hAnsi="Times New Roman" w:cs="Times New Roman"/>
          <w:sz w:val="28"/>
          <w:szCs w:val="28"/>
        </w:rPr>
        <w:t>"</w:t>
      </w:r>
      <w:r w:rsidR="000324B9">
        <w:rPr>
          <w:rFonts w:ascii="Times New Roman" w:hAnsi="Times New Roman" w:cs="Times New Roman"/>
          <w:sz w:val="28"/>
          <w:szCs w:val="28"/>
        </w:rPr>
        <w:t>;</w:t>
      </w:r>
    </w:p>
    <w:p w:rsidR="00F9668D" w:rsidRDefault="003424C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4CE">
        <w:rPr>
          <w:rFonts w:ascii="Times New Roman" w:hAnsi="Times New Roman" w:cs="Times New Roman"/>
          <w:sz w:val="28"/>
          <w:szCs w:val="28"/>
        </w:rPr>
        <w:t>Вказане підтверджується висновком науково – правового дослідження Науково-дослідного інституту приватного права і підприємництва імені академіка Ф. Г. Бурчака Національною академією правових наук України від 09.06.2022 №01-9/1-52.</w:t>
      </w:r>
      <w:bookmarkStart w:id="0" w:name="_GoBack"/>
      <w:bookmarkEnd w:id="0"/>
    </w:p>
    <w:p w:rsidR="00F9668D" w:rsidRPr="00320E7A" w:rsidRDefault="00F9668D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Розмір бюджетного призначення:</w:t>
      </w:r>
      <w:r w:rsidRPr="00F966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20E7A" w:rsidRPr="00320E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12 000 000,00</w:t>
      </w:r>
      <w:r w:rsidR="00320E7A" w:rsidRPr="00320E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(Дванадцять мільйонів) гривень 00 копійок з ПДВ.</w:t>
      </w:r>
    </w:p>
    <w:sectPr w:rsidR="00F9668D" w:rsidRPr="00320E7A" w:rsidSect="00E12BF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F1"/>
    <w:rsid w:val="000324B9"/>
    <w:rsid w:val="0011232C"/>
    <w:rsid w:val="001F27B1"/>
    <w:rsid w:val="00320E7A"/>
    <w:rsid w:val="003424CE"/>
    <w:rsid w:val="003D0145"/>
    <w:rsid w:val="003D081A"/>
    <w:rsid w:val="003D6F67"/>
    <w:rsid w:val="004A45F1"/>
    <w:rsid w:val="004E0E23"/>
    <w:rsid w:val="00550082"/>
    <w:rsid w:val="0062055A"/>
    <w:rsid w:val="006B4AFB"/>
    <w:rsid w:val="006D4D3B"/>
    <w:rsid w:val="006D5A1B"/>
    <w:rsid w:val="006F6B7C"/>
    <w:rsid w:val="007716DC"/>
    <w:rsid w:val="00857F0A"/>
    <w:rsid w:val="00890352"/>
    <w:rsid w:val="00904A21"/>
    <w:rsid w:val="0098139C"/>
    <w:rsid w:val="009C4E52"/>
    <w:rsid w:val="009D63B5"/>
    <w:rsid w:val="00A30739"/>
    <w:rsid w:val="00AF27CF"/>
    <w:rsid w:val="00B95D7A"/>
    <w:rsid w:val="00BA4ADE"/>
    <w:rsid w:val="00C37573"/>
    <w:rsid w:val="00C41F8B"/>
    <w:rsid w:val="00D50754"/>
    <w:rsid w:val="00DD4C9C"/>
    <w:rsid w:val="00DD7C80"/>
    <w:rsid w:val="00DF5975"/>
    <w:rsid w:val="00E12BF1"/>
    <w:rsid w:val="00E24ECD"/>
    <w:rsid w:val="00E424E5"/>
    <w:rsid w:val="00E63865"/>
    <w:rsid w:val="00E73F43"/>
    <w:rsid w:val="00E84730"/>
    <w:rsid w:val="00ED2A2E"/>
    <w:rsid w:val="00ED31F4"/>
    <w:rsid w:val="00EE35F1"/>
    <w:rsid w:val="00F07C5E"/>
    <w:rsid w:val="00F96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BDF2B-798C-48BD-B15A-D50F8748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  <w:style w:type="character" w:customStyle="1" w:styleId="4050">
    <w:name w:val="4050"/>
    <w:aliases w:val="baiaagaaboqcaaadpwsaaaw1cwaaaaaaaaaaaaaaaaaaaaaaaaaaaaaaaaaaaaaaaaaaaaaaaaaaaaaaaaaaaaaaaaaaaaaaaaaaaaaaaaaaaaaaaaaaaaaaaaaaaaaaaaaaaaaaaaaaaaaaaaaaaaaaaaaaaaaaaaaaaaaaaaaaaaaaaaaaaaaaaaaaaaaaaaaaaaaaaaaaaaaaaaaaaaaaaaaaaaaaaaaaaaaa"/>
    <w:rsid w:val="003D0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Booh</dc:creator>
  <cp:lastModifiedBy>Людмила Градомська</cp:lastModifiedBy>
  <cp:revision>5</cp:revision>
  <cp:lastPrinted>2021-02-02T10:35:00Z</cp:lastPrinted>
  <dcterms:created xsi:type="dcterms:W3CDTF">2022-07-11T12:38:00Z</dcterms:created>
  <dcterms:modified xsi:type="dcterms:W3CDTF">2022-07-13T07:17:00Z</dcterms:modified>
</cp:coreProperties>
</file>