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9A09FA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</w:t>
      </w:r>
      <w:r w:rsidRPr="009A09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осіб - підприємців та громадських формувань: </w:t>
      </w:r>
      <w:r w:rsidRPr="009A09FA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9A09FA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09FA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1880A96" w14:textId="77777777" w:rsidR="009A09FA" w:rsidRPr="009A09FA" w:rsidRDefault="009A09FA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A09F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(760/1.040/1, 718/1, стрільба кульова)</w:t>
        </w:r>
      </w:hyperlink>
    </w:p>
    <w:p w14:paraId="3C995680" w14:textId="100B6E02" w:rsidR="009A09FA" w:rsidRPr="009A09FA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9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A09FA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A0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9FA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9A09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09FA" w:rsidRPr="009A09FA">
        <w:rPr>
          <w:rFonts w:ascii="Times New Roman" w:hAnsi="Times New Roman" w:cs="Times New Roman"/>
          <w:sz w:val="24"/>
          <w:szCs w:val="24"/>
          <w:shd w:val="clear" w:color="auto" w:fill="FFFFFF"/>
        </w:rPr>
        <w:t>UA-2023-04-03-008705-a</w:t>
      </w:r>
    </w:p>
    <w:p w14:paraId="1561DE13" w14:textId="78179AC4" w:rsidR="008C0AD6" w:rsidRPr="009A09FA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09FA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664349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9A09F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</w:t>
      </w:r>
      <w:r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та на підставі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0BE65506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43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272780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№ </w:t>
      </w:r>
      <w:r w:rsidR="00664349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718/1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434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</w:t>
      </w:r>
      <w:bookmarkStart w:id="0" w:name="_GoBack"/>
      <w:bookmarkEnd w:id="0"/>
      <w:r w:rsidRPr="00664349">
        <w:rPr>
          <w:rFonts w:ascii="Times New Roman" w:hAnsi="Times New Roman" w:cs="Times New Roman"/>
          <w:sz w:val="24"/>
          <w:szCs w:val="24"/>
          <w:lang w:val="uk-UA"/>
        </w:rPr>
        <w:t>абезпечення спортивних заходів "</w:t>
      </w:r>
      <w:proofErr w:type="spellStart"/>
      <w:r w:rsidRPr="00664349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664349" w:rsidRPr="0066434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31.03.2023 року № 760/1.040/1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664349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64349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953E1"/>
    <w:rsid w:val="00647717"/>
    <w:rsid w:val="00664349"/>
    <w:rsid w:val="006D0A2E"/>
    <w:rsid w:val="008C0AD6"/>
    <w:rsid w:val="009A09FA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1773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15</cp:revision>
  <dcterms:created xsi:type="dcterms:W3CDTF">2024-01-15T10:02:00Z</dcterms:created>
  <dcterms:modified xsi:type="dcterms:W3CDTF">2024-01-16T14:15:00Z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