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C10" w:rsidRPr="00071C10" w:rsidRDefault="00071C10" w:rsidP="00071C10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1. 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2. Місцезнаходження замовника: 01001, Україна, Київська обл., м. Київ, вул.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 03767831.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071C10" w:rsidRPr="00E1699C" w:rsidRDefault="00C55AA3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55AA3">
        <w:rPr>
          <w:rFonts w:ascii="Times New Roman" w:hAnsi="Times New Roman" w:cs="Times New Roman"/>
          <w:sz w:val="24"/>
          <w:szCs w:val="24"/>
          <w:lang w:val="uk-UA"/>
        </w:rPr>
        <w:t xml:space="preserve">Набої калібру 5,6 мм (.22 </w:t>
      </w:r>
      <w:r w:rsidRPr="00C55AA3">
        <w:rPr>
          <w:rFonts w:ascii="Times New Roman" w:hAnsi="Times New Roman" w:cs="Times New Roman"/>
          <w:sz w:val="24"/>
          <w:szCs w:val="24"/>
        </w:rPr>
        <w:t>LR</w:t>
      </w:r>
      <w:r w:rsidRPr="00C55AA3">
        <w:rPr>
          <w:rFonts w:ascii="Times New Roman" w:hAnsi="Times New Roman" w:cs="Times New Roman"/>
          <w:sz w:val="24"/>
          <w:szCs w:val="24"/>
          <w:lang w:val="uk-UA"/>
        </w:rPr>
        <w:t>) (1647/1.</w:t>
      </w:r>
      <w:r>
        <w:rPr>
          <w:rFonts w:ascii="Times New Roman" w:hAnsi="Times New Roman" w:cs="Times New Roman"/>
          <w:sz w:val="24"/>
          <w:szCs w:val="24"/>
          <w:lang w:val="uk-UA"/>
        </w:rPr>
        <w:t>040/1, 1518/1, стрільба кульова</w:t>
      </w:r>
      <w:r w:rsidR="00A46FA9" w:rsidRPr="00A46FA9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 w:rsidR="00B16FA6" w:rsidRPr="00B16FA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1699C" w:rsidRPr="00E1699C">
        <w:rPr>
          <w:rFonts w:ascii="Times New Roman" w:hAnsi="Times New Roman" w:cs="Times New Roman"/>
          <w:sz w:val="24"/>
          <w:szCs w:val="24"/>
          <w:lang w:val="uk-UA"/>
        </w:rPr>
        <w:t>ДК 021:2015:35330000-6: Боєприпаси</w:t>
      </w:r>
    </w:p>
    <w:p w:rsidR="008D5EF4" w:rsidRDefault="00E1699C" w:rsidP="00071C1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5. ID номер:</w:t>
      </w:r>
      <w:r w:rsidRPr="00E1699C">
        <w:rPr>
          <w:rFonts w:ascii="Arial" w:hAnsi="Arial" w:cs="Arial"/>
          <w:color w:val="454545"/>
          <w:sz w:val="21"/>
          <w:szCs w:val="21"/>
          <w:shd w:val="clear" w:color="auto" w:fill="F0F5F2"/>
        </w:rPr>
        <w:t xml:space="preserve"> </w:t>
      </w:r>
      <w:r w:rsidR="00C55AA3" w:rsidRPr="00C55AA3">
        <w:rPr>
          <w:rFonts w:ascii="Times New Roman" w:hAnsi="Times New Roman" w:cs="Times New Roman"/>
          <w:sz w:val="24"/>
          <w:szCs w:val="24"/>
        </w:rPr>
        <w:t>UA-2023-07-07-001749-a 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Технічні, якісні та кількісні характеристики предмета закупівлі розроблено у відповідності до вимог міжнародних спортивних федерацій та на підставі потреби національної збірної команди України зі стрільби кульової з урахуванням особливостей тренувального процесу.</w:t>
      </w:r>
    </w:p>
    <w:p w:rsidR="00071C10" w:rsidRPr="00071C10" w:rsidRDefault="00071C10" w:rsidP="00331706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71C10">
        <w:rPr>
          <w:rFonts w:ascii="Times New Roman" w:hAnsi="Times New Roman" w:cs="Times New Roman"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кошторису в</w:t>
      </w:r>
      <w:r w:rsidR="00B12D45">
        <w:rPr>
          <w:rFonts w:ascii="Times New Roman" w:hAnsi="Times New Roman" w:cs="Times New Roman"/>
          <w:sz w:val="24"/>
          <w:szCs w:val="24"/>
          <w:lang w:val="uk-UA"/>
        </w:rPr>
        <w:t>итрат спортивного заходу №1518</w:t>
      </w:r>
      <w:r w:rsidR="00E1699C">
        <w:rPr>
          <w:rFonts w:ascii="Times New Roman" w:hAnsi="Times New Roman" w:cs="Times New Roman"/>
          <w:sz w:val="24"/>
          <w:szCs w:val="24"/>
          <w:lang w:val="uk-UA"/>
        </w:rPr>
        <w:t>/1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до наказу державної установи "Управління збірних команд та забезпечення спортивних заходів "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Укрспортзабе</w:t>
      </w:r>
      <w:r w:rsidR="00B12D45">
        <w:rPr>
          <w:rFonts w:ascii="Times New Roman" w:hAnsi="Times New Roman" w:cs="Times New Roman"/>
          <w:sz w:val="24"/>
          <w:szCs w:val="24"/>
          <w:lang w:val="uk-UA"/>
        </w:rPr>
        <w:t>зпечення</w:t>
      </w:r>
      <w:proofErr w:type="spellEnd"/>
      <w:r w:rsidR="00B12D45">
        <w:rPr>
          <w:rFonts w:ascii="Times New Roman" w:hAnsi="Times New Roman" w:cs="Times New Roman"/>
          <w:sz w:val="24"/>
          <w:szCs w:val="24"/>
          <w:lang w:val="uk-UA"/>
        </w:rPr>
        <w:t>" від 06.07.2023 року № 1647</w:t>
      </w:r>
      <w:bookmarkStart w:id="0" w:name="_GoBack"/>
      <w:bookmarkEnd w:id="0"/>
      <w:r w:rsidRPr="00071C10">
        <w:rPr>
          <w:rFonts w:ascii="Times New Roman" w:hAnsi="Times New Roman" w:cs="Times New Roman"/>
          <w:sz w:val="24"/>
          <w:szCs w:val="24"/>
          <w:lang w:val="uk-UA"/>
        </w:rPr>
        <w:t>/1.040/</w:t>
      </w:r>
      <w:r w:rsidRPr="00B16FA6">
        <w:rPr>
          <w:rFonts w:ascii="Times New Roman" w:hAnsi="Times New Roman" w:cs="Times New Roman"/>
          <w:sz w:val="24"/>
          <w:szCs w:val="24"/>
          <w:lang w:val="uk-UA"/>
        </w:rPr>
        <w:t>1 «</w:t>
      </w:r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 xml:space="preserve">«Про фінансове та матеріально-технічне забезпечення проведення заключного навчально-тренувального збору національної збірної команди України зі стрільби кульової зі спеціальної підготовки </w:t>
      </w:r>
      <w:r w:rsidR="00331706">
        <w:rPr>
          <w:rFonts w:ascii="Times New Roman" w:hAnsi="Times New Roman" w:cs="Times New Roman"/>
          <w:sz w:val="24"/>
          <w:szCs w:val="24"/>
          <w:lang w:val="uk-UA"/>
        </w:rPr>
        <w:t>до міжнародних змагань</w:t>
      </w:r>
      <w:r w:rsidR="00331706" w:rsidRPr="00331706">
        <w:rPr>
          <w:rFonts w:ascii="Times New Roman" w:hAnsi="Times New Roman" w:cs="Times New Roman"/>
          <w:sz w:val="24"/>
          <w:szCs w:val="24"/>
          <w:lang w:val="uk-UA"/>
        </w:rPr>
        <w:t>»,</w:t>
      </w:r>
      <w:r w:rsidRPr="00B16FA6">
        <w:rPr>
          <w:rFonts w:ascii="Times New Roman" w:hAnsi="Times New Roman" w:cs="Times New Roman"/>
          <w:sz w:val="24"/>
          <w:szCs w:val="24"/>
          <w:lang w:val="uk-UA"/>
        </w:rPr>
        <w:t>», який сформовано відповідно до вимог "Положення про порядок організації і проведення офіційних</w:t>
      </w:r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спортивних змагань і навчально-тренувальних зборів та порядок матеріального забезпечення їх учасників", затвердженого наказом </w:t>
      </w:r>
      <w:proofErr w:type="spellStart"/>
      <w:r w:rsidRPr="00071C10">
        <w:rPr>
          <w:rFonts w:ascii="Times New Roman" w:hAnsi="Times New Roman" w:cs="Times New Roman"/>
          <w:sz w:val="24"/>
          <w:szCs w:val="24"/>
          <w:lang w:val="uk-UA"/>
        </w:rPr>
        <w:t>Мінмолодьспорт</w:t>
      </w:r>
      <w:proofErr w:type="spellEnd"/>
      <w:r w:rsidRPr="00071C10">
        <w:rPr>
          <w:rFonts w:ascii="Times New Roman" w:hAnsi="Times New Roman" w:cs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№ 264/31716. Розмір бюджетного призначення, очікуваної вартості предмета закупівлі визначено в межах бюджетних призначень за КПКВК 3401220 «Розвиток фізичної культури, спорту вищих досягнень та резервного спорту».</w:t>
      </w:r>
    </w:p>
    <w:p w:rsidR="00071C10" w:rsidRPr="00071C10" w:rsidRDefault="00071C10" w:rsidP="00071C1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71C10" w:rsidRDefault="00071C10" w:rsidP="00071C10">
      <w:pPr>
        <w:jc w:val="both"/>
      </w:pPr>
    </w:p>
    <w:p w:rsidR="00071C10" w:rsidRDefault="00071C10" w:rsidP="00071C10">
      <w:pPr>
        <w:jc w:val="both"/>
      </w:pPr>
    </w:p>
    <w:p w:rsidR="00147435" w:rsidRDefault="00147435" w:rsidP="00071C10">
      <w:pPr>
        <w:jc w:val="both"/>
      </w:pPr>
    </w:p>
    <w:sectPr w:rsidR="00147435" w:rsidSect="00071C10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FD2"/>
    <w:rsid w:val="00071C10"/>
    <w:rsid w:val="00147435"/>
    <w:rsid w:val="00331706"/>
    <w:rsid w:val="008D5EF4"/>
    <w:rsid w:val="009E6732"/>
    <w:rsid w:val="00A46FA9"/>
    <w:rsid w:val="00B12D45"/>
    <w:rsid w:val="00B16FA6"/>
    <w:rsid w:val="00B362F8"/>
    <w:rsid w:val="00C55AA3"/>
    <w:rsid w:val="00DE5FD2"/>
    <w:rsid w:val="00E1699C"/>
    <w:rsid w:val="00F4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6F3A"/>
  <w15:chartTrackingRefBased/>
  <w15:docId w15:val="{8226BF10-F35E-4E02-B628-B85C35BFB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6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62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12</cp:revision>
  <cp:lastPrinted>2024-01-17T13:05:00Z</cp:lastPrinted>
  <dcterms:created xsi:type="dcterms:W3CDTF">2024-01-17T12:49:00Z</dcterms:created>
  <dcterms:modified xsi:type="dcterms:W3CDTF">2024-01-17T13:26:00Z</dcterms:modified>
</cp:coreProperties>
</file>