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22101E0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E27960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  <w:bookmarkStart w:id="0" w:name="_GoBack"/>
      <w:bookmarkEnd w:id="0"/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Україна, Київська обл., м. Київ, вул. Еспланадна,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48FE888D" w14:textId="67C96C59" w:rsidR="00F11EE2" w:rsidRPr="00F11EE2" w:rsidRDefault="00F11EE2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F11EE2">
        <w:rPr>
          <w:rFonts w:ascii="Times New Roman" w:hAnsi="Times New Roman" w:cs="Times New Roman"/>
          <w:b/>
          <w:bCs/>
          <w:sz w:val="24"/>
          <w:szCs w:val="24"/>
        </w:rPr>
        <w:t>Спортивний інвентар довгострокового використання для легкої атлетики (ДК 021:2015: 37450000-7 Спортивний інвентар для полів і кортів) (наказ № 938 зі змінами)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76208D1F" w14:textId="0F139F08" w:rsidR="00CF276D" w:rsidRPr="00F11EE2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F11EE2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F11EE2" w:rsidRPr="00F11EE2">
        <w:rPr>
          <w:rFonts w:ascii="Times New Roman" w:hAnsi="Times New Roman" w:cs="Times New Roman"/>
          <w:b/>
          <w:bCs/>
          <w:sz w:val="24"/>
          <w:szCs w:val="24"/>
        </w:rPr>
        <w:t>UA-2023-04-24-005351-a</w:t>
      </w:r>
      <w:r w:rsidR="00F11EE2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Мінмолодьспортом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Мінмолодьспортом.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235F20"/>
    <w:rsid w:val="00422B4D"/>
    <w:rsid w:val="00597364"/>
    <w:rsid w:val="005F64E3"/>
    <w:rsid w:val="00B044D0"/>
    <w:rsid w:val="00CF276D"/>
    <w:rsid w:val="00D2060E"/>
    <w:rsid w:val="00E27960"/>
    <w:rsid w:val="00ED1C31"/>
    <w:rsid w:val="00F11EE2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3</cp:revision>
  <dcterms:created xsi:type="dcterms:W3CDTF">2024-01-13T18:29:00Z</dcterms:created>
  <dcterms:modified xsi:type="dcterms:W3CDTF">2024-01-15T13:54:00Z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