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3A083E1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1153E0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8F3F701" w14:textId="6270718A" w:rsidR="00D0594C" w:rsidRDefault="00B24A71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24A71">
        <w:rPr>
          <w:rFonts w:ascii="Times New Roman" w:hAnsi="Times New Roman" w:cs="Times New Roman"/>
          <w:b/>
          <w:bCs/>
          <w:sz w:val="24"/>
          <w:szCs w:val="24"/>
        </w:rPr>
        <w:t xml:space="preserve">Система </w:t>
      </w:r>
      <w:proofErr w:type="spellStart"/>
      <w:r w:rsidRPr="00B24A71">
        <w:rPr>
          <w:rFonts w:ascii="Times New Roman" w:hAnsi="Times New Roman" w:cs="Times New Roman"/>
          <w:b/>
          <w:bCs/>
          <w:sz w:val="24"/>
          <w:szCs w:val="24"/>
        </w:rPr>
        <w:t>електронної</w:t>
      </w:r>
      <w:proofErr w:type="spellEnd"/>
      <w:r w:rsidRPr="00B24A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A71">
        <w:rPr>
          <w:rFonts w:ascii="Times New Roman" w:hAnsi="Times New Roman" w:cs="Times New Roman"/>
          <w:b/>
          <w:bCs/>
          <w:sz w:val="24"/>
          <w:szCs w:val="24"/>
        </w:rPr>
        <w:t>фіксації</w:t>
      </w:r>
      <w:proofErr w:type="spellEnd"/>
      <w:r w:rsidRPr="00B24A71">
        <w:rPr>
          <w:rFonts w:ascii="Times New Roman" w:hAnsi="Times New Roman" w:cs="Times New Roman"/>
          <w:b/>
          <w:bCs/>
          <w:sz w:val="24"/>
          <w:szCs w:val="24"/>
        </w:rPr>
        <w:t xml:space="preserve"> часу (ДК 021:2015: 38720000-8 – </w:t>
      </w:r>
      <w:proofErr w:type="spellStart"/>
      <w:r w:rsidRPr="00B24A71">
        <w:rPr>
          <w:rFonts w:ascii="Times New Roman" w:hAnsi="Times New Roman" w:cs="Times New Roman"/>
          <w:b/>
          <w:bCs/>
          <w:sz w:val="24"/>
          <w:szCs w:val="24"/>
        </w:rPr>
        <w:t>Реєстратори</w:t>
      </w:r>
      <w:proofErr w:type="spellEnd"/>
      <w:r w:rsidRPr="00B24A71">
        <w:rPr>
          <w:rFonts w:ascii="Times New Roman" w:hAnsi="Times New Roman" w:cs="Times New Roman"/>
          <w:b/>
          <w:bCs/>
          <w:sz w:val="24"/>
          <w:szCs w:val="24"/>
        </w:rPr>
        <w:t xml:space="preserve"> часу) (наказ № 938 </w:t>
      </w:r>
      <w:proofErr w:type="spellStart"/>
      <w:r w:rsidRPr="00B24A71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B24A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4A71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B24A7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D0594C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0E13EC49" w:rsidR="00CF276D" w:rsidRPr="00D0594C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D0594C" w:rsidRPr="00D0594C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B24A71" w:rsidRPr="00B24A71">
        <w:rPr>
          <w:rFonts w:ascii="Times New Roman" w:hAnsi="Times New Roman" w:cs="Times New Roman"/>
          <w:b/>
          <w:bCs/>
          <w:sz w:val="24"/>
          <w:szCs w:val="24"/>
        </w:rPr>
        <w:t>UA-2023-04-24-009167-a</w:t>
      </w:r>
      <w:r w:rsidR="00D0594C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36DD"/>
    <w:rsid w:val="001153E0"/>
    <w:rsid w:val="00235F20"/>
    <w:rsid w:val="002E2E03"/>
    <w:rsid w:val="0040595F"/>
    <w:rsid w:val="00597364"/>
    <w:rsid w:val="005F64E3"/>
    <w:rsid w:val="00776304"/>
    <w:rsid w:val="008E686A"/>
    <w:rsid w:val="00AA2878"/>
    <w:rsid w:val="00AA6AC8"/>
    <w:rsid w:val="00AD20BD"/>
    <w:rsid w:val="00B044D0"/>
    <w:rsid w:val="00B24A71"/>
    <w:rsid w:val="00CF276D"/>
    <w:rsid w:val="00D0594C"/>
    <w:rsid w:val="00D2060E"/>
    <w:rsid w:val="00ED1C31"/>
    <w:rsid w:val="00EF0482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2024-01-14T16:42:00Z</dcterms:created>
  <dcterms:modified xsi:type="dcterms:W3CDTF">2024-01-17T10:01:00Z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