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B83A895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382B8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8F3F701" w14:textId="58A74004" w:rsidR="00D0594C" w:rsidRDefault="00AA6AC8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AA6AC8">
        <w:rPr>
          <w:rFonts w:ascii="Times New Roman" w:hAnsi="Times New Roman" w:cs="Times New Roman"/>
          <w:b/>
          <w:bCs/>
          <w:sz w:val="24"/>
          <w:szCs w:val="24"/>
        </w:rPr>
        <w:t>Набої</w:t>
      </w:r>
      <w:proofErr w:type="spellEnd"/>
      <w:r w:rsidRPr="00AA6A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6AC8">
        <w:rPr>
          <w:rFonts w:ascii="Times New Roman" w:hAnsi="Times New Roman" w:cs="Times New Roman"/>
          <w:b/>
          <w:bCs/>
          <w:sz w:val="24"/>
          <w:szCs w:val="24"/>
        </w:rPr>
        <w:t>калібру</w:t>
      </w:r>
      <w:proofErr w:type="spellEnd"/>
      <w:r w:rsidRPr="00AA6AC8">
        <w:rPr>
          <w:rFonts w:ascii="Times New Roman" w:hAnsi="Times New Roman" w:cs="Times New Roman"/>
          <w:b/>
          <w:bCs/>
          <w:sz w:val="24"/>
          <w:szCs w:val="24"/>
        </w:rPr>
        <w:t xml:space="preserve"> 12 для </w:t>
      </w:r>
      <w:proofErr w:type="spellStart"/>
      <w:r w:rsidRPr="00AA6AC8">
        <w:rPr>
          <w:rFonts w:ascii="Times New Roman" w:hAnsi="Times New Roman" w:cs="Times New Roman"/>
          <w:b/>
          <w:bCs/>
          <w:sz w:val="24"/>
          <w:szCs w:val="24"/>
        </w:rPr>
        <w:t>стрільби</w:t>
      </w:r>
      <w:proofErr w:type="spellEnd"/>
      <w:r w:rsidRPr="00AA6A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6AC8">
        <w:rPr>
          <w:rFonts w:ascii="Times New Roman" w:hAnsi="Times New Roman" w:cs="Times New Roman"/>
          <w:b/>
          <w:bCs/>
          <w:sz w:val="24"/>
          <w:szCs w:val="24"/>
        </w:rPr>
        <w:t>стендової</w:t>
      </w:r>
      <w:proofErr w:type="spellEnd"/>
      <w:r w:rsidRPr="00AA6AC8">
        <w:rPr>
          <w:rFonts w:ascii="Times New Roman" w:hAnsi="Times New Roman" w:cs="Times New Roman"/>
          <w:b/>
          <w:bCs/>
          <w:sz w:val="24"/>
          <w:szCs w:val="24"/>
        </w:rPr>
        <w:t xml:space="preserve"> (наказ № 938 </w:t>
      </w:r>
      <w:proofErr w:type="spellStart"/>
      <w:r w:rsidRPr="00AA6AC8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AA6A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6AC8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AA6AC8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35330000-6 – </w:t>
      </w:r>
      <w:proofErr w:type="spellStart"/>
      <w:r w:rsidRPr="00AA6AC8">
        <w:rPr>
          <w:rFonts w:ascii="Times New Roman" w:hAnsi="Times New Roman" w:cs="Times New Roman"/>
          <w:b/>
          <w:bCs/>
          <w:sz w:val="24"/>
          <w:szCs w:val="24"/>
        </w:rPr>
        <w:t>Боєприпаси</w:t>
      </w:r>
      <w:proofErr w:type="spellEnd"/>
      <w:r w:rsidR="00D0594C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6A62FD9B" w:rsidR="00CF276D" w:rsidRPr="00D0594C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D0594C" w:rsidRPr="00D0594C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AA6AC8" w:rsidRPr="00AA6AC8">
        <w:rPr>
          <w:rFonts w:ascii="Times New Roman" w:hAnsi="Times New Roman" w:cs="Times New Roman"/>
          <w:b/>
          <w:bCs/>
          <w:sz w:val="24"/>
          <w:szCs w:val="24"/>
        </w:rPr>
        <w:t>UA-2023-04-27-012313-a</w:t>
      </w:r>
      <w:r w:rsidR="00D0594C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36DD"/>
    <w:rsid w:val="00235F20"/>
    <w:rsid w:val="002E2E03"/>
    <w:rsid w:val="00382B8D"/>
    <w:rsid w:val="0040595F"/>
    <w:rsid w:val="00597364"/>
    <w:rsid w:val="005F64E3"/>
    <w:rsid w:val="00776304"/>
    <w:rsid w:val="008E686A"/>
    <w:rsid w:val="00AA2878"/>
    <w:rsid w:val="00AA6AC8"/>
    <w:rsid w:val="00AD20BD"/>
    <w:rsid w:val="00B044D0"/>
    <w:rsid w:val="00CF276D"/>
    <w:rsid w:val="00D0594C"/>
    <w:rsid w:val="00D2060E"/>
    <w:rsid w:val="00ED1C31"/>
    <w:rsid w:val="00EF0482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2024-01-14T16:40:00Z</dcterms:created>
  <dcterms:modified xsi:type="dcterms:W3CDTF">2024-01-17T10:01:00Z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