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84BFBAA" w14:textId="77777777" w:rsidR="00B71926" w:rsidRDefault="00B71926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7192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Спортивний малоцінний інвентар для гандболу (наказ №2654) </w:t>
      </w:r>
    </w:p>
    <w:p w14:paraId="52C635C1" w14:textId="447FDCF2" w:rsidR="004647D1" w:rsidRPr="004647D1" w:rsidRDefault="00B71926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71926">
        <w:rPr>
          <w:rFonts w:ascii="Times New Roman" w:hAnsi="Times New Roman" w:cs="Times New Roman"/>
          <w:bCs/>
          <w:sz w:val="24"/>
          <w:szCs w:val="24"/>
          <w:lang w:val="uk-UA"/>
        </w:rPr>
        <w:t>(ДК 021:2015:37450000-7: Спортивний інвентар для полів і кортів)</w:t>
      </w:r>
    </w:p>
    <w:p w14:paraId="2FFD7407" w14:textId="4BF4854D" w:rsidR="00EB60B3" w:rsidRPr="00853D0A" w:rsidRDefault="00994CFD" w:rsidP="00EB60B3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853D0A" w:rsidRPr="00853D0A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UA-2023-09-21-011337-a</w:t>
        </w:r>
      </w:hyperlink>
      <w:bookmarkStart w:id="0" w:name="_GoBack"/>
      <w:bookmarkEnd w:id="0"/>
    </w:p>
    <w:p w14:paraId="059EF7A6" w14:textId="1BCF5560" w:rsidR="00994CFD" w:rsidRPr="00EB60B3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3D0A"/>
    <w:rsid w:val="008548D4"/>
    <w:rsid w:val="008F7D61"/>
    <w:rsid w:val="00994CFD"/>
    <w:rsid w:val="00AA1849"/>
    <w:rsid w:val="00B71926"/>
    <w:rsid w:val="00C44698"/>
    <w:rsid w:val="00E813AD"/>
    <w:rsid w:val="00EB60B3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5356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2024-01-18T10:16:00Z</dcterms:created>
  <dcterms:modified xsi:type="dcterms:W3CDTF">2024-01-18T10:16:00Z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