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5431A78" w14:textId="77777777" w:rsidR="00373718" w:rsidRDefault="00EE0228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Т</w:t>
      </w:r>
      <w:r w:rsidR="00373718" w:rsidRPr="00373718">
        <w:rPr>
          <w:rFonts w:ascii="Times New Roman" w:hAnsi="Times New Roman" w:cs="Times New Roman"/>
          <w:bCs/>
          <w:sz w:val="24"/>
          <w:szCs w:val="24"/>
          <w:lang w:val="uk-UA"/>
        </w:rPr>
        <w:t>уфлі тенісні для тенісу настільного (наказ №2654)</w:t>
      </w:r>
    </w:p>
    <w:p w14:paraId="52C635C1" w14:textId="531705B7" w:rsidR="004647D1" w:rsidRPr="00FB491B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FB491B" w:rsidRPr="00FB491B">
        <w:rPr>
          <w:rFonts w:ascii="Times New Roman" w:hAnsi="Times New Roman" w:cs="Times New Roman"/>
          <w:bCs/>
          <w:sz w:val="24"/>
          <w:szCs w:val="24"/>
          <w:lang w:val="uk-UA"/>
        </w:rPr>
        <w:t>18820000-3 Спортивне взуття</w:t>
      </w:r>
    </w:p>
    <w:p w14:paraId="059EF7A6" w14:textId="4D83AA4A" w:rsidR="00994CFD" w:rsidRPr="0037371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373718" w:rsidRPr="00373718">
        <w:rPr>
          <w:rFonts w:ascii="Times New Roman" w:hAnsi="Times New Roman" w:cs="Times New Roman"/>
          <w:bCs/>
          <w:sz w:val="24"/>
          <w:szCs w:val="24"/>
          <w:lang w:val="uk-UA"/>
        </w:rPr>
        <w:t>UA-2023-07-28-004426-a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39F0"/>
    <w:rsid w:val="000B74FB"/>
    <w:rsid w:val="001B7E10"/>
    <w:rsid w:val="002B0BC6"/>
    <w:rsid w:val="00316370"/>
    <w:rsid w:val="00373718"/>
    <w:rsid w:val="003758AE"/>
    <w:rsid w:val="00457107"/>
    <w:rsid w:val="00461438"/>
    <w:rsid w:val="004647D1"/>
    <w:rsid w:val="00465A5B"/>
    <w:rsid w:val="004A12E9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A1849"/>
    <w:rsid w:val="00C44698"/>
    <w:rsid w:val="00E813AD"/>
    <w:rsid w:val="00ED1C31"/>
    <w:rsid w:val="00EE0228"/>
    <w:rsid w:val="00FB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2024-01-09T08:50:00Z</dcterms:created>
  <dcterms:modified xsi:type="dcterms:W3CDTF">2024-01-09T08:50:00Z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