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6DE5" w:rsidRPr="002B07CE" w:rsidRDefault="00966DE5" w:rsidP="00966DE5">
      <w:pPr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Найменування замовника: ДЕРЖАВНА УСТАНОВА «УПРАВЛІННЯ ЗБІРНИХ КОМАНД ТА ЗАБЕЗПЕЧЕННЯ СПОРТИВНИХ ЗАХОДІВ «УКРСПОРТЗАБЕЗПЕЧЕННЯ».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 xml:space="preserve">Місцезнаходження замовника: 01001, Україна, Київська обл., м. Київ, вул. </w:t>
      </w:r>
      <w:proofErr w:type="spellStart"/>
      <w:r w:rsidRPr="002B07CE">
        <w:rPr>
          <w:rFonts w:ascii="Times New Roman" w:hAnsi="Times New Roman"/>
          <w:b/>
          <w:sz w:val="24"/>
          <w:szCs w:val="24"/>
          <w:lang w:val="uk-UA"/>
        </w:rPr>
        <w:t>Еспланадна</w:t>
      </w:r>
      <w:proofErr w:type="spellEnd"/>
      <w:r w:rsidRPr="002B07CE">
        <w:rPr>
          <w:rFonts w:ascii="Times New Roman" w:hAnsi="Times New Roman"/>
          <w:b/>
          <w:sz w:val="24"/>
          <w:szCs w:val="24"/>
          <w:lang w:val="uk-UA"/>
        </w:rPr>
        <w:t>, буд. 30-Б.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 03767831</w:t>
      </w:r>
      <w:r w:rsidRPr="002B07CE">
        <w:rPr>
          <w:rFonts w:ascii="Times New Roman" w:hAnsi="Times New Roman"/>
          <w:sz w:val="24"/>
          <w:szCs w:val="24"/>
          <w:lang w:val="uk-UA"/>
        </w:rPr>
        <w:t>.</w:t>
      </w:r>
    </w:p>
    <w:p w:rsidR="00130B9C" w:rsidRPr="00E954BB" w:rsidRDefault="00966DE5" w:rsidP="00130B9C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bCs/>
          <w:i/>
          <w:sz w:val="24"/>
          <w:szCs w:val="24"/>
          <w:lang w:val="uk-UA"/>
        </w:rPr>
      </w:pPr>
      <w:r w:rsidRPr="00130B9C">
        <w:rPr>
          <w:rFonts w:ascii="Times New Roman" w:hAnsi="Times New Roman"/>
          <w:b/>
          <w:sz w:val="24"/>
          <w:szCs w:val="24"/>
          <w:lang w:val="uk-UA"/>
        </w:rPr>
        <w:t>Назва предмета закупівлі із зазначенням коду за Єдиним закупівельним словником:</w:t>
      </w:r>
      <w:r w:rsidRPr="00130B9C">
        <w:rPr>
          <w:rFonts w:ascii="Times New Roman" w:hAnsi="Times New Roman"/>
          <w:b/>
          <w:sz w:val="24"/>
          <w:szCs w:val="24"/>
          <w:lang w:val="uk-UA"/>
        </w:rPr>
        <w:br/>
      </w:r>
      <w:bookmarkStart w:id="0" w:name="_GoBack"/>
      <w:r w:rsidR="00130B9C" w:rsidRPr="00130B9C">
        <w:rPr>
          <w:rFonts w:ascii="Times New Roman" w:hAnsi="Times New Roman"/>
          <w:b/>
          <w:bCs/>
          <w:i/>
          <w:sz w:val="24"/>
          <w:szCs w:val="24"/>
          <w:lang w:val="uk-UA"/>
        </w:rPr>
        <w:t xml:space="preserve">Переносний вестибулярний тренажер для забезпечення підготовки та участі </w:t>
      </w:r>
      <w:r w:rsidR="00130B9C" w:rsidRPr="00E954BB">
        <w:rPr>
          <w:rFonts w:ascii="Times New Roman" w:hAnsi="Times New Roman"/>
          <w:b/>
          <w:bCs/>
          <w:i/>
          <w:sz w:val="24"/>
          <w:szCs w:val="24"/>
          <w:lang w:val="uk-UA"/>
        </w:rPr>
        <w:t xml:space="preserve">національної збірної команди України з плавання синхронного в ХХХІІІ літніх </w:t>
      </w:r>
      <w:proofErr w:type="spellStart"/>
      <w:r w:rsidR="00130B9C" w:rsidRPr="00E954BB">
        <w:rPr>
          <w:rFonts w:ascii="Times New Roman" w:hAnsi="Times New Roman"/>
          <w:b/>
          <w:bCs/>
          <w:i/>
          <w:sz w:val="24"/>
          <w:szCs w:val="24"/>
          <w:lang w:val="uk-UA"/>
        </w:rPr>
        <w:t>Олімпійськіх</w:t>
      </w:r>
      <w:proofErr w:type="spellEnd"/>
      <w:r w:rsidR="00130B9C" w:rsidRPr="00E954BB">
        <w:rPr>
          <w:rFonts w:ascii="Times New Roman" w:hAnsi="Times New Roman"/>
          <w:b/>
          <w:bCs/>
          <w:i/>
          <w:sz w:val="24"/>
          <w:szCs w:val="24"/>
          <w:lang w:val="uk-UA"/>
        </w:rPr>
        <w:t xml:space="preserve"> іграх 2024 року (ДК 021:2015: 37440000-4 - Інвентар для фітнесу) (наказ 659)</w:t>
      </w:r>
    </w:p>
    <w:p w:rsidR="00966DE5" w:rsidRPr="00E954BB" w:rsidRDefault="00966DE5" w:rsidP="00326487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E954BB">
        <w:rPr>
          <w:rFonts w:ascii="Times New Roman" w:hAnsi="Times New Roman"/>
          <w:b/>
          <w:sz w:val="24"/>
          <w:szCs w:val="24"/>
          <w:lang w:val="uk-UA"/>
        </w:rPr>
        <w:t xml:space="preserve">ID номер: </w:t>
      </w:r>
      <w:r w:rsidR="00E954BB" w:rsidRPr="00E954BB">
        <w:rPr>
          <w:rFonts w:ascii="Times New Roman" w:hAnsi="Times New Roman"/>
          <w:b/>
          <w:sz w:val="24"/>
          <w:szCs w:val="24"/>
        </w:rPr>
        <w:t>UA-2024-02-26-007734-a</w:t>
      </w:r>
    </w:p>
    <w:bookmarkEnd w:id="0"/>
    <w:p w:rsidR="00DA2593" w:rsidRDefault="00966DE5" w:rsidP="002B07CE">
      <w:pPr>
        <w:pStyle w:val="a3"/>
        <w:numPr>
          <w:ilvl w:val="0"/>
          <w:numId w:val="3"/>
        </w:numPr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закупівлі:</w:t>
      </w:r>
      <w:r w:rsidRPr="002B07CE">
        <w:rPr>
          <w:rFonts w:ascii="Times New Roman" w:hAnsi="Times New Roman"/>
          <w:sz w:val="24"/>
          <w:szCs w:val="24"/>
          <w:lang w:val="uk-UA"/>
        </w:rPr>
        <w:br/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966DE5" w:rsidRPr="002B07CE" w:rsidRDefault="00966DE5" w:rsidP="00DA2593">
      <w:pPr>
        <w:pStyle w:val="a3"/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sz w:val="24"/>
          <w:szCs w:val="24"/>
          <w:lang w:val="uk-UA"/>
        </w:rPr>
        <w:br/>
        <w:t xml:space="preserve">У свою чергу,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2B07CE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2B07CE">
        <w:rPr>
          <w:rFonts w:ascii="Times New Roman" w:hAnsi="Times New Roman"/>
          <w:sz w:val="24"/>
          <w:szCs w:val="24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  <w:r w:rsidRPr="002B07CE">
        <w:rPr>
          <w:rFonts w:ascii="Times New Roman" w:hAnsi="Times New Roman"/>
          <w:sz w:val="24"/>
          <w:szCs w:val="24"/>
          <w:lang w:val="uk-UA"/>
        </w:rPr>
        <w:br/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2B07CE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2B07CE">
        <w:rPr>
          <w:rFonts w:ascii="Times New Roman" w:hAnsi="Times New Roman"/>
          <w:sz w:val="24"/>
          <w:szCs w:val="24"/>
          <w:lang w:val="uk-UA"/>
        </w:rPr>
        <w:t>.</w:t>
      </w:r>
    </w:p>
    <w:p w:rsidR="00CB3FD6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sz w:val="24"/>
          <w:szCs w:val="24"/>
          <w:lang w:val="uk-UA"/>
        </w:rPr>
        <w:t>Обґрунтування розміру бюджетного призначення, очікуваної вартості предмета закупівлі: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3401320 «Підготовка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іграх».</w:t>
      </w:r>
    </w:p>
    <w:sectPr w:rsidR="00CB3FD6" w:rsidRPr="002B07CE" w:rsidSect="00403182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3B6E3A"/>
    <w:multiLevelType w:val="hybridMultilevel"/>
    <w:tmpl w:val="BD3ADB9A"/>
    <w:lvl w:ilvl="0" w:tplc="B6B23C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D47532"/>
    <w:multiLevelType w:val="hybridMultilevel"/>
    <w:tmpl w:val="F9224CC8"/>
    <w:lvl w:ilvl="0" w:tplc="227C6F76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B01B29"/>
    <w:multiLevelType w:val="hybridMultilevel"/>
    <w:tmpl w:val="799CED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DE5"/>
    <w:rsid w:val="00130B9C"/>
    <w:rsid w:val="002873C1"/>
    <w:rsid w:val="002B07CE"/>
    <w:rsid w:val="00403182"/>
    <w:rsid w:val="004621CC"/>
    <w:rsid w:val="004D2893"/>
    <w:rsid w:val="00527D2E"/>
    <w:rsid w:val="005A40A4"/>
    <w:rsid w:val="00693932"/>
    <w:rsid w:val="006E0F00"/>
    <w:rsid w:val="00831AAC"/>
    <w:rsid w:val="008700A7"/>
    <w:rsid w:val="008D1CD2"/>
    <w:rsid w:val="00966DE5"/>
    <w:rsid w:val="00A173F1"/>
    <w:rsid w:val="00B75DF1"/>
    <w:rsid w:val="00BD378D"/>
    <w:rsid w:val="00CB3FD6"/>
    <w:rsid w:val="00DA2593"/>
    <w:rsid w:val="00DA458C"/>
    <w:rsid w:val="00DB2B19"/>
    <w:rsid w:val="00E95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5AC3CE"/>
  <w15:chartTrackingRefBased/>
  <w15:docId w15:val="{4C45A0B2-D15C-4C0B-8983-BB323E03D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6DE5"/>
    <w:pPr>
      <w:spacing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6D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66D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66DE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444</Words>
  <Characters>2534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8</cp:revision>
  <cp:lastPrinted>2024-02-26T12:34:00Z</cp:lastPrinted>
  <dcterms:created xsi:type="dcterms:W3CDTF">2024-02-26T12:08:00Z</dcterms:created>
  <dcterms:modified xsi:type="dcterms:W3CDTF">2024-02-26T12:40:00Z</dcterms:modified>
</cp:coreProperties>
</file>