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16CF78E8" w:rsidR="00D2060E" w:rsidRPr="00D745B3" w:rsidRDefault="00D745B3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D745B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Спортивний одяг для забезпечення підготовки та участі національної збірної команди України для волейболу </w:t>
      </w:r>
      <w:bookmarkEnd w:id="0"/>
      <w:r w:rsidRPr="00D745B3">
        <w:rPr>
          <w:rFonts w:ascii="Times New Roman" w:hAnsi="Times New Roman" w:cs="Times New Roman"/>
          <w:bCs/>
          <w:sz w:val="24"/>
          <w:szCs w:val="24"/>
          <w:lang w:val="uk-UA"/>
        </w:rPr>
        <w:t>в ХХХІІІ літніх Олімпійських іграх 2024 року (наказ №644) (ДК 021:2015: 18410000-6 - Спеціальний одяг)</w:t>
      </w:r>
    </w:p>
    <w:p w14:paraId="5302EC3C" w14:textId="125FA4FE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D745B3" w:rsidRPr="00D745B3">
        <w:rPr>
          <w:rFonts w:ascii="Times New Roman" w:hAnsi="Times New Roman" w:cs="Times New Roman"/>
          <w:bCs/>
          <w:sz w:val="24"/>
          <w:szCs w:val="24"/>
          <w:lang w:val="uk-UA"/>
        </w:rPr>
        <w:t>UA-2024-02-21-014157-a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2024-02-20T14:51:00Z</dcterms:created>
  <dcterms:modified xsi:type="dcterms:W3CDTF">2024-02-22T06:43:00Z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