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7DFF770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A769FC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3C6BE705" w14:textId="45E1CD2A" w:rsidR="00DE4DCB" w:rsidRPr="00E27264" w:rsidRDefault="00E27264" w:rsidP="00235F20">
      <w:pPr>
        <w:spacing w:after="120" w:line="240" w:lineRule="auto"/>
        <w:jc w:val="both"/>
        <w:rPr>
          <w:lang w:val="uk-UA"/>
        </w:rPr>
      </w:pPr>
      <w:r w:rsidRPr="00E27264">
        <w:fldChar w:fldCharType="begin"/>
      </w:r>
      <w:r w:rsidRPr="00E27264">
        <w:rPr>
          <w:lang w:val="uk-UA"/>
        </w:rPr>
        <w:instrText xml:space="preserve"> </w:instrText>
      </w:r>
      <w:r w:rsidRPr="00E27264">
        <w:instrText>HYPERLINK</w:instrText>
      </w:r>
      <w:r w:rsidRPr="00E27264">
        <w:rPr>
          <w:lang w:val="uk-UA"/>
        </w:rPr>
        <w:instrText xml:space="preserve"> "</w:instrText>
      </w:r>
      <w:r w:rsidRPr="00E27264">
        <w:instrText>https</w:instrText>
      </w:r>
      <w:r w:rsidRPr="00E27264">
        <w:rPr>
          <w:lang w:val="uk-UA"/>
        </w:rPr>
        <w:instrText>://</w:instrText>
      </w:r>
      <w:r w:rsidRPr="00E27264">
        <w:instrText>my</w:instrText>
      </w:r>
      <w:r w:rsidRPr="00E27264">
        <w:rPr>
          <w:lang w:val="uk-UA"/>
        </w:rPr>
        <w:instrText>.</w:instrText>
      </w:r>
      <w:r w:rsidRPr="00E27264">
        <w:instrText>zakupivli</w:instrText>
      </w:r>
      <w:r w:rsidRPr="00E27264">
        <w:rPr>
          <w:lang w:val="uk-UA"/>
        </w:rPr>
        <w:instrText>.</w:instrText>
      </w:r>
      <w:r w:rsidRPr="00E27264">
        <w:instrText>pro</w:instrText>
      </w:r>
      <w:r w:rsidRPr="00E27264">
        <w:rPr>
          <w:lang w:val="uk-UA"/>
        </w:rPr>
        <w:instrText>/</w:instrText>
      </w:r>
      <w:r w:rsidRPr="00E27264">
        <w:instrText>cabinet</w:instrText>
      </w:r>
      <w:r w:rsidRPr="00E27264">
        <w:rPr>
          <w:lang w:val="uk-UA"/>
        </w:rPr>
        <w:instrText>/</w:instrText>
      </w:r>
      <w:r w:rsidRPr="00E27264">
        <w:instrText>purchases</w:instrText>
      </w:r>
      <w:r w:rsidRPr="00E27264">
        <w:rPr>
          <w:lang w:val="uk-UA"/>
        </w:rPr>
        <w:instrText>/</w:instrText>
      </w:r>
      <w:r w:rsidRPr="00E27264">
        <w:instrText>state</w:instrText>
      </w:r>
      <w:r w:rsidRPr="00E27264">
        <w:rPr>
          <w:lang w:val="uk-UA"/>
        </w:rPr>
        <w:instrText>_</w:instrText>
      </w:r>
      <w:r w:rsidRPr="00E27264">
        <w:instrText>purchase</w:instrText>
      </w:r>
      <w:r w:rsidRPr="00E27264">
        <w:rPr>
          <w:lang w:val="uk-UA"/>
        </w:rPr>
        <w:instrText>/</w:instrText>
      </w:r>
      <w:r w:rsidRPr="00E27264">
        <w:instrText>view</w:instrText>
      </w:r>
      <w:r w:rsidRPr="00E27264">
        <w:rPr>
          <w:lang w:val="uk-UA"/>
        </w:rPr>
        <w:instrText xml:space="preserve">/49928209" </w:instrText>
      </w:r>
      <w:r w:rsidRPr="00E27264">
        <w:fldChar w:fldCharType="separate"/>
      </w:r>
      <w:r w:rsidRPr="00E27264">
        <w:rPr>
          <w:rFonts w:ascii="Arial" w:hAnsi="Arial" w:cs="Arial"/>
          <w:color w:val="00A1CD"/>
          <w:u w:val="single"/>
          <w:bdr w:val="none" w:sz="0" w:space="0" w:color="auto" w:frame="1"/>
          <w:shd w:val="clear" w:color="auto" w:fill="FFFFFF"/>
          <w:lang w:val="uk-UA"/>
        </w:rPr>
        <w:t>Малоцінний інвентар для забезпечення підготовки та участі національної збірної команди України зі стрільби з лука в ХХХІІІ літніх Олімпійських іграх 2024 року (ДК 021:2015: 37460000-0 - Ігри на влучність, настільні ігри та інвентар) (наказ 714)</w:t>
      </w:r>
      <w:r w:rsidRPr="00E27264">
        <w:fldChar w:fldCharType="end"/>
      </w:r>
      <w:bookmarkStart w:id="0" w:name="_GoBack"/>
      <w:bookmarkEnd w:id="0"/>
    </w:p>
    <w:p w14:paraId="76208D1F" w14:textId="58A49668" w:rsidR="00CF276D" w:rsidRPr="00605043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</w:pPr>
      <w:r w:rsidRPr="0060504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 xml:space="preserve">5. </w:t>
      </w:r>
      <w:r w:rsidR="00597364" w:rsidRPr="0060504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ID</w:t>
      </w:r>
      <w:r w:rsidR="00597364" w:rsidRPr="0060504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597364" w:rsidRPr="0060504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>номер:</w:t>
      </w:r>
      <w:r w:rsidR="00A769FC" w:rsidRPr="0060504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E27264" w:rsidRPr="00E27264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UA-2024-03-20-012382-a</w:t>
      </w:r>
    </w:p>
    <w:p w14:paraId="613A4CBA" w14:textId="4EE33FFB" w:rsidR="00D2060E" w:rsidRPr="00605043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</w:pPr>
      <w:r w:rsidRPr="0060504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>6</w:t>
      </w:r>
      <w:r w:rsidR="00D2060E" w:rsidRPr="0060504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605043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605043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У свою чергу</w:t>
      </w:r>
      <w:r w:rsidR="00B044D0"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605043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0D276E"/>
    <w:rsid w:val="00235F20"/>
    <w:rsid w:val="00597364"/>
    <w:rsid w:val="005F64E3"/>
    <w:rsid w:val="00605043"/>
    <w:rsid w:val="00613F0D"/>
    <w:rsid w:val="00963F7C"/>
    <w:rsid w:val="00A769FC"/>
    <w:rsid w:val="00B044D0"/>
    <w:rsid w:val="00BB02B0"/>
    <w:rsid w:val="00BE0403"/>
    <w:rsid w:val="00BE4BF2"/>
    <w:rsid w:val="00CF276D"/>
    <w:rsid w:val="00D2060E"/>
    <w:rsid w:val="00DE4DCB"/>
    <w:rsid w:val="00E27264"/>
    <w:rsid w:val="00E91E84"/>
    <w:rsid w:val="00ED1C31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69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3</cp:revision>
  <dcterms:created xsi:type="dcterms:W3CDTF">2024-03-20T16:35:00Z</dcterms:created>
  <dcterms:modified xsi:type="dcterms:W3CDTF">2024-03-20T16:36:00Z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