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4D8A3BC4" w:rsidR="00D2060E" w:rsidRPr="00A769FC" w:rsidRDefault="00212C57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hyperlink r:id="rId4" w:history="1">
        <w:r w:rsidRPr="00212C5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Гімнастичні мати для забезпечення підготовки та участі національної збірної команди України зі стрибків у воду в ХХХІІІ літніх Олімпійських іграх 2024 року (ДК 021:2015: 37420000-8 - Гімнастичний інвентар) (наказ 1139)</w:t>
        </w:r>
      </w:hyperlink>
    </w:p>
    <w:p w14:paraId="76208D1F" w14:textId="3FCAA7E0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2C57" w:rsidRPr="00212C57">
        <w:rPr>
          <w:rFonts w:ascii="Times New Roman" w:hAnsi="Times New Roman" w:cs="Times New Roman"/>
          <w:bCs/>
          <w:i/>
          <w:sz w:val="24"/>
          <w:szCs w:val="24"/>
        </w:rPr>
        <w:t>UA-2024-03-28-006677-a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51698"/>
    <w:rsid w:val="00097B59"/>
    <w:rsid w:val="000D276E"/>
    <w:rsid w:val="00212C57"/>
    <w:rsid w:val="00222281"/>
    <w:rsid w:val="00235F20"/>
    <w:rsid w:val="0058519F"/>
    <w:rsid w:val="00597364"/>
    <w:rsid w:val="005B209B"/>
    <w:rsid w:val="005F64E3"/>
    <w:rsid w:val="00844093"/>
    <w:rsid w:val="00897652"/>
    <w:rsid w:val="009F32F2"/>
    <w:rsid w:val="00A63A14"/>
    <w:rsid w:val="00A769FC"/>
    <w:rsid w:val="00B044D0"/>
    <w:rsid w:val="00B138C0"/>
    <w:rsid w:val="00BE0403"/>
    <w:rsid w:val="00BE4BF2"/>
    <w:rsid w:val="00CF276D"/>
    <w:rsid w:val="00D10FA5"/>
    <w:rsid w:val="00D2060E"/>
    <w:rsid w:val="00ED1C31"/>
    <w:rsid w:val="00F56AC4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0886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2024-04-01T13:11:00Z</dcterms:created>
  <dcterms:modified xsi:type="dcterms:W3CDTF">2024-04-01T13:12:00Z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