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0CA7FC12" w14:textId="4F3A9800" w:rsidR="002B0BC6" w:rsidRDefault="00103249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5B7CA7" w:rsidRPr="005B7CA7">
        <w:rPr>
          <w:rFonts w:ascii="Times New Roman" w:hAnsi="Times New Roman"/>
          <w:i/>
          <w:sz w:val="24"/>
          <w:szCs w:val="24"/>
          <w:lang w:val="uk-UA"/>
        </w:rPr>
        <w:t>Татамі для забезпечення підготовки та участі національної збірної команди України із карате в міжнародних змагань у 2024 році (ДК 021:2015: 37420000-8 — Гімнастичний інвентар) (наказ 1410 із змінами)</w:t>
      </w:r>
      <w:r w:rsidR="006C736A">
        <w:rPr>
          <w:rFonts w:ascii="Times New Roman" w:hAnsi="Times New Roman"/>
          <w:i/>
          <w:sz w:val="24"/>
          <w:szCs w:val="24"/>
          <w:lang w:val="uk-UA"/>
        </w:rPr>
        <w:t>.</w:t>
      </w:r>
    </w:p>
    <w:p w14:paraId="059EF7A6" w14:textId="4AFE61E4" w:rsidR="00994CFD" w:rsidRPr="006C736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номер: </w:t>
      </w:r>
      <w:r w:rsidR="005B7CA7" w:rsidRPr="005B7CA7">
        <w:rPr>
          <w:rFonts w:ascii="Times New Roman" w:hAnsi="Times New Roman" w:cs="Times New Roman"/>
          <w:b/>
          <w:bCs/>
          <w:sz w:val="24"/>
          <w:szCs w:val="24"/>
        </w:rPr>
        <w:t>UA-2024-06-18-007674-a</w:t>
      </w:r>
      <w:r w:rsidR="006C736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</w:t>
      </w:r>
      <w:bookmarkStart w:id="0" w:name="_GoBack"/>
      <w:bookmarkEnd w:id="0"/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2B0BC6"/>
    <w:rsid w:val="00316370"/>
    <w:rsid w:val="00457107"/>
    <w:rsid w:val="00465A5B"/>
    <w:rsid w:val="004A12E9"/>
    <w:rsid w:val="005138AC"/>
    <w:rsid w:val="005B7CA7"/>
    <w:rsid w:val="005E0989"/>
    <w:rsid w:val="0063637B"/>
    <w:rsid w:val="006C736A"/>
    <w:rsid w:val="00706A50"/>
    <w:rsid w:val="007C774D"/>
    <w:rsid w:val="008548D4"/>
    <w:rsid w:val="00994CFD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5</cp:revision>
  <dcterms:created xsi:type="dcterms:W3CDTF">2024-03-04T09:40:00Z</dcterms:created>
  <dcterms:modified xsi:type="dcterms:W3CDTF">2024-06-18T13:11:00Z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