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08A96E34" w:rsidR="002B0BC6" w:rsidRPr="00D461B3" w:rsidRDefault="00103249" w:rsidP="00D461B3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D461B3" w:rsidRPr="00D461B3">
        <w:rPr>
          <w:rFonts w:ascii="Times New Roman" w:hAnsi="Times New Roman"/>
          <w:i/>
          <w:sz w:val="24"/>
          <w:szCs w:val="24"/>
          <w:lang w:val="uk-UA"/>
        </w:rPr>
        <w:t>Балансувальна платформа (півсфера) для забезпечення підготовки та участі національної збірної команди України зі стрибків у воду до міжнародних змагань (ДК 021:2015: 37420000-8 - Гімнастичний інвентар) (наказ 2324)</w:t>
      </w:r>
      <w:r w:rsidR="00D461B3">
        <w:rPr>
          <w:rFonts w:ascii="Times New Roman" w:hAnsi="Times New Roman"/>
          <w:i/>
          <w:sz w:val="24"/>
          <w:szCs w:val="24"/>
          <w:lang w:val="uk-UA"/>
        </w:rPr>
        <w:t>.</w:t>
      </w:r>
      <w:bookmarkStart w:id="0" w:name="_GoBack"/>
      <w:bookmarkEnd w:id="0"/>
    </w:p>
    <w:p w14:paraId="059EF7A6" w14:textId="28CE2FF2" w:rsidR="00994CFD" w:rsidRPr="006C736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номер: </w:t>
      </w:r>
      <w:r w:rsidR="00D461B3" w:rsidRPr="00D461B3">
        <w:rPr>
          <w:rFonts w:ascii="Times New Roman" w:hAnsi="Times New Roman" w:cs="Times New Roman"/>
          <w:b/>
          <w:bCs/>
          <w:sz w:val="24"/>
          <w:szCs w:val="24"/>
        </w:rPr>
        <w:t>UA-2024-07-30-008273-a</w:t>
      </w:r>
      <w:r w:rsidR="006C736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2B0BC6"/>
    <w:rsid w:val="00316370"/>
    <w:rsid w:val="00457107"/>
    <w:rsid w:val="00465A5B"/>
    <w:rsid w:val="004A12E9"/>
    <w:rsid w:val="004E3BB5"/>
    <w:rsid w:val="005138AC"/>
    <w:rsid w:val="005B7CA7"/>
    <w:rsid w:val="005E0989"/>
    <w:rsid w:val="0063637B"/>
    <w:rsid w:val="006C736A"/>
    <w:rsid w:val="00706A50"/>
    <w:rsid w:val="007C774D"/>
    <w:rsid w:val="008548D4"/>
    <w:rsid w:val="00994CFD"/>
    <w:rsid w:val="00D461B3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7</cp:revision>
  <dcterms:created xsi:type="dcterms:W3CDTF">2024-03-04T09:40:00Z</dcterms:created>
  <dcterms:modified xsi:type="dcterms:W3CDTF">2024-07-30T13:45:00Z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