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16AE21A3" w:rsidR="003E7866" w:rsidRPr="003E7866" w:rsidRDefault="002D4D67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Батутна</w:t>
        </w:r>
        <w:proofErr w:type="spellEnd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сітка</w:t>
        </w:r>
        <w:proofErr w:type="spellEnd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зі</w:t>
        </w:r>
        <w:proofErr w:type="spellEnd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стрибків</w:t>
        </w:r>
        <w:proofErr w:type="spellEnd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у воду до </w:t>
        </w:r>
        <w:proofErr w:type="spellStart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37440000-4 — </w:t>
        </w:r>
        <w:proofErr w:type="spellStart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фітнесу</w:t>
        </w:r>
        <w:proofErr w:type="spellEnd"/>
        <w:r w:rsidRPr="002D4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 (наказ 2324)</w:t>
        </w:r>
      </w:hyperlink>
    </w:p>
    <w:p w14:paraId="059EF7A6" w14:textId="5FF79C98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D4D67" w:rsidRPr="002D4D67">
        <w:rPr>
          <w:rFonts w:ascii="Times New Roman" w:hAnsi="Times New Roman" w:cs="Times New Roman"/>
          <w:bCs/>
          <w:i/>
          <w:sz w:val="24"/>
          <w:szCs w:val="24"/>
        </w:rPr>
        <w:t>UA-2024-05-24-010783-a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2D4D67"/>
    <w:rsid w:val="00316370"/>
    <w:rsid w:val="00325A3E"/>
    <w:rsid w:val="003E7866"/>
    <w:rsid w:val="00457107"/>
    <w:rsid w:val="00465A5B"/>
    <w:rsid w:val="004A12E9"/>
    <w:rsid w:val="005138AC"/>
    <w:rsid w:val="005E0989"/>
    <w:rsid w:val="0063637B"/>
    <w:rsid w:val="0066365E"/>
    <w:rsid w:val="00706A50"/>
    <w:rsid w:val="007A6A02"/>
    <w:rsid w:val="007C774D"/>
    <w:rsid w:val="007F3680"/>
    <w:rsid w:val="008548D4"/>
    <w:rsid w:val="00994CFD"/>
    <w:rsid w:val="00E06FF4"/>
    <w:rsid w:val="00ED1C31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2334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2024-08-12T14:17:00Z</dcterms:created>
  <dcterms:modified xsi:type="dcterms:W3CDTF">2024-08-12T14:17:00Z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