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>Україна, Київська обл., м. Київ, вул. Еспланадна,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2C541B98" w:rsidR="003E7866" w:rsidRPr="00855CC7" w:rsidRDefault="00E32F64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="00855CC7" w:rsidRPr="00855CC7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Покриття для черліденгу спеціальне для забезпечення підготовки та участі національної збірної команди України з черліденгу до міжнародних змагань (ДК 021:2015: 37420000-8 - Гімнастичний інвентар) (наказ 1410)</w:t>
        </w:r>
      </w:hyperlink>
    </w:p>
    <w:p w14:paraId="2D360488" w14:textId="54F4EF35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AA3637" w:rsidRPr="00AA3637">
        <w:rPr>
          <w:rFonts w:ascii="Times New Roman" w:hAnsi="Times New Roman" w:cs="Times New Roman"/>
          <w:bCs/>
          <w:i/>
          <w:sz w:val="24"/>
          <w:szCs w:val="24"/>
        </w:rPr>
        <w:t>UA-2024-08-27-007785-a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5A3E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637B"/>
    <w:rsid w:val="0066365E"/>
    <w:rsid w:val="00706A50"/>
    <w:rsid w:val="00716357"/>
    <w:rsid w:val="007A6A02"/>
    <w:rsid w:val="007C774D"/>
    <w:rsid w:val="008548D4"/>
    <w:rsid w:val="00855CC7"/>
    <w:rsid w:val="009316F6"/>
    <w:rsid w:val="00985A87"/>
    <w:rsid w:val="00994CFD"/>
    <w:rsid w:val="00AA3637"/>
    <w:rsid w:val="00AA6DBB"/>
    <w:rsid w:val="00B67C27"/>
    <w:rsid w:val="00BB02DB"/>
    <w:rsid w:val="00BD675F"/>
    <w:rsid w:val="00C87992"/>
    <w:rsid w:val="00D229DB"/>
    <w:rsid w:val="00E06FF4"/>
    <w:rsid w:val="00E32F64"/>
    <w:rsid w:val="00ED1C31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0071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5</cp:revision>
  <dcterms:created xsi:type="dcterms:W3CDTF">2024-08-23T09:27:00Z</dcterms:created>
  <dcterms:modified xsi:type="dcterms:W3CDTF">2024-08-28T08:49:00Z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