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5AEED06F" w:rsidR="0045335C" w:rsidRDefault="0045335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</w:t>
      </w:r>
      <w:r w:rsidR="007A7E3F">
        <w:rPr>
          <w:rFonts w:ascii="Times New Roman" w:hAnsi="Times New Roman" w:cs="Times New Roman"/>
          <w:bCs/>
          <w:sz w:val="24"/>
          <w:szCs w:val="24"/>
          <w:lang w:val="uk-UA"/>
        </w:rPr>
        <w:t>чні калібру 4,5 мм (3</w:t>
      </w:r>
      <w:r w:rsidR="007A7E3F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273</w:t>
      </w:r>
      <w:r w:rsidR="007A7E3F">
        <w:rPr>
          <w:rFonts w:ascii="Times New Roman" w:hAnsi="Times New Roman" w:cs="Times New Roman"/>
          <w:bCs/>
          <w:sz w:val="24"/>
          <w:szCs w:val="24"/>
          <w:lang w:val="uk-UA"/>
        </w:rPr>
        <w:t>/1.040/1, 2</w:t>
      </w:r>
      <w:r w:rsidR="007A7E3F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982</w:t>
      </w:r>
      <w:bookmarkStart w:id="0" w:name="_GoBack"/>
      <w:bookmarkEnd w:id="0"/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</w:p>
    <w:p w14:paraId="7F26FA6B" w14:textId="68CBF2D5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7A7E3F" w:rsidRPr="007A7E3F">
        <w:rPr>
          <w:rFonts w:ascii="Times New Roman" w:hAnsi="Times New Roman" w:cs="Times New Roman"/>
          <w:bCs/>
          <w:sz w:val="24"/>
          <w:szCs w:val="24"/>
          <w:lang w:val="uk-UA"/>
        </w:rPr>
        <w:t>UA-2024-10-22-002721-a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7A7E3F"/>
    <w:rsid w:val="008C0AD6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2024-10-22T07:28:00Z</cp:lastPrinted>
  <dcterms:created xsi:type="dcterms:W3CDTF">2024-10-22T07:29:00Z</dcterms:created>
  <dcterms:modified xsi:type="dcterms:W3CDTF">2024-10-22T07:29:00Z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