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74C6" w:rsidRDefault="004074C6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4074C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Відеокамера в комплекті для забезпечення підготовки та участі національної збірної команди України із хокею з шайбою в міжнародних змаганнях (ДК 021:2015: 32320000-2 – Телевізійне й аудіовізуальне обладнання) (наказ 3984) </w:t>
      </w:r>
    </w:p>
    <w:p w:rsidR="0090624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906244" w:rsidRPr="00906244">
        <w:rPr>
          <w:rFonts w:ascii="Times New Roman" w:hAnsi="Times New Roman" w:cs="Times New Roman"/>
          <w:b/>
          <w:i/>
          <w:sz w:val="24"/>
          <w:szCs w:val="24"/>
        </w:rPr>
        <w:t>UA-2024-11-27-001696-a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84046"/>
    <w:rsid w:val="002A69D7"/>
    <w:rsid w:val="002D39A2"/>
    <w:rsid w:val="002D683A"/>
    <w:rsid w:val="002E32AF"/>
    <w:rsid w:val="002E5928"/>
    <w:rsid w:val="002F2650"/>
    <w:rsid w:val="003648B6"/>
    <w:rsid w:val="004074C6"/>
    <w:rsid w:val="00430BC7"/>
    <w:rsid w:val="004D0EFD"/>
    <w:rsid w:val="004E6296"/>
    <w:rsid w:val="00501612"/>
    <w:rsid w:val="00501E3E"/>
    <w:rsid w:val="00554797"/>
    <w:rsid w:val="005A3633"/>
    <w:rsid w:val="005B607E"/>
    <w:rsid w:val="00607401"/>
    <w:rsid w:val="00620BF5"/>
    <w:rsid w:val="006769E5"/>
    <w:rsid w:val="006E1EDA"/>
    <w:rsid w:val="00730163"/>
    <w:rsid w:val="00796811"/>
    <w:rsid w:val="00835F7D"/>
    <w:rsid w:val="00872C1B"/>
    <w:rsid w:val="00891E83"/>
    <w:rsid w:val="00906244"/>
    <w:rsid w:val="00917785"/>
    <w:rsid w:val="00926B0B"/>
    <w:rsid w:val="00976402"/>
    <w:rsid w:val="009E0E86"/>
    <w:rsid w:val="009F3D62"/>
    <w:rsid w:val="00A95287"/>
    <w:rsid w:val="00AA247F"/>
    <w:rsid w:val="00B15246"/>
    <w:rsid w:val="00B73E6F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BEFF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34</cp:revision>
  <cp:lastPrinted>2024-11-06T14:33:00Z</cp:lastPrinted>
  <dcterms:created xsi:type="dcterms:W3CDTF">2024-02-20T13:42:00Z</dcterms:created>
  <dcterms:modified xsi:type="dcterms:W3CDTF">2024-11-27T07:43:00Z</dcterms:modified>
</cp:coreProperties>
</file>