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FE04D94" w14:textId="77777777" w:rsidR="006C6573" w:rsidRDefault="006C6573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C657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Тринога для підзорної труби для забезпечення підготовки та участі національної збірної команди України з біатлону в XVІІ зимовому Європейському юнацькому олімпійському фестивалі Бакуріані-2025 (Грузія) (ДК 021:2015:38630000-0: Астрономічні та оптичні прилади) (наказ №5340) </w:t>
      </w:r>
    </w:p>
    <w:p w14:paraId="3B4C0D2F" w14:textId="77777777" w:rsidR="006C657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C657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C6573">
        <w:rPr>
          <w:lang w:val="uk-UA"/>
        </w:rPr>
        <w:t xml:space="preserve"> </w:t>
      </w:r>
      <w:r w:rsidR="006C6573" w:rsidRPr="006C6573">
        <w:rPr>
          <w:rFonts w:ascii="Times New Roman" w:hAnsi="Times New Roman" w:cs="Times New Roman"/>
          <w:bCs/>
          <w:sz w:val="24"/>
          <w:szCs w:val="24"/>
          <w:lang w:val="uk-UA"/>
        </w:rPr>
        <w:t>UA-2024-11-04-014430-a</w:t>
      </w:r>
    </w:p>
    <w:p w14:paraId="613A4CBA" w14:textId="346C56D6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bookmarkStart w:id="0" w:name="_GoBack"/>
      <w:bookmarkEnd w:id="0"/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26DDD"/>
    <w:rsid w:val="00097B59"/>
    <w:rsid w:val="00235F20"/>
    <w:rsid w:val="00597364"/>
    <w:rsid w:val="005F64E3"/>
    <w:rsid w:val="006C6573"/>
    <w:rsid w:val="00796C85"/>
    <w:rsid w:val="00B044D0"/>
    <w:rsid w:val="00CF276D"/>
    <w:rsid w:val="00D2060E"/>
    <w:rsid w:val="00D745B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2024-11-05T09:35:00Z</cp:lastPrinted>
  <dcterms:created xsi:type="dcterms:W3CDTF">2024-11-05T09:35:00Z</dcterms:created>
  <dcterms:modified xsi:type="dcterms:W3CDTF">2024-11-05T09:35:00Z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