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790256DC" w:rsidR="00AB415B" w:rsidRPr="00355C1C" w:rsidRDefault="00730DBA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30DBA">
        <w:rPr>
          <w:rFonts w:ascii="Times New Roman" w:hAnsi="Times New Roman" w:cs="Times New Roman"/>
          <w:sz w:val="24"/>
          <w:szCs w:val="24"/>
          <w:lang w:val="uk-UA"/>
        </w:rPr>
        <w:t xml:space="preserve">Лижі для забезпечення підготовки та участі національних збірних команд України з гірськолижного спорту, лижного </w:t>
      </w:r>
      <w:proofErr w:type="spellStart"/>
      <w:r w:rsidRPr="00730DBA">
        <w:rPr>
          <w:rFonts w:ascii="Times New Roman" w:hAnsi="Times New Roman" w:cs="Times New Roman"/>
          <w:sz w:val="24"/>
          <w:szCs w:val="24"/>
          <w:lang w:val="uk-UA"/>
        </w:rPr>
        <w:t>двоборства</w:t>
      </w:r>
      <w:proofErr w:type="spellEnd"/>
      <w:r w:rsidRPr="00730DBA">
        <w:rPr>
          <w:rFonts w:ascii="Times New Roman" w:hAnsi="Times New Roman" w:cs="Times New Roman"/>
          <w:sz w:val="24"/>
          <w:szCs w:val="24"/>
          <w:lang w:val="uk-UA"/>
        </w:rPr>
        <w:t>, стрибків на лижах з трампліна в міжнародних змаганнях (ДК 021:2015: 37410000-5 - Інвентар для спортивних ігор на відкритому повітрі) (наказ №6053)</w:t>
      </w:r>
    </w:p>
    <w:p w14:paraId="5302EC3C" w14:textId="0B702541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730DBA" w:rsidRPr="00730DBA">
        <w:rPr>
          <w:rFonts w:ascii="Times New Roman" w:hAnsi="Times New Roman" w:cs="Times New Roman"/>
          <w:bCs/>
          <w:sz w:val="24"/>
          <w:szCs w:val="24"/>
          <w:lang w:val="uk-UA"/>
        </w:rPr>
        <w:t>UA-2024-12-02-018303-a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328C7"/>
    <w:rsid w:val="0055656C"/>
    <w:rsid w:val="00597364"/>
    <w:rsid w:val="005F64E3"/>
    <w:rsid w:val="006026A5"/>
    <w:rsid w:val="00681821"/>
    <w:rsid w:val="00726380"/>
    <w:rsid w:val="00730DBA"/>
    <w:rsid w:val="00841117"/>
    <w:rsid w:val="0086001B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74186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2024-12-24T14:25:00Z</cp:lastPrinted>
  <dcterms:created xsi:type="dcterms:W3CDTF">2024-12-24T14:25:00Z</dcterms:created>
  <dcterms:modified xsi:type="dcterms:W3CDTF">2024-12-24T14:25:00Z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