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1DB02FA" w14:textId="77777777" w:rsidR="00EB6D9F" w:rsidRDefault="00EB6D9F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B6D9F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(3698/1.040/1, 3333/1, стрільба кульова) (ДК 021:2015: 35330000-6 – Боєприпаси)</w:t>
      </w:r>
    </w:p>
    <w:p w14:paraId="7F26FA6B" w14:textId="677B069A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bookmarkStart w:id="0" w:name="_GoBack"/>
      <w:r w:rsidR="00EB6D9F" w:rsidRPr="00EB6D9F">
        <w:rPr>
          <w:rFonts w:ascii="Times New Roman" w:hAnsi="Times New Roman" w:cs="Times New Roman"/>
          <w:bCs/>
          <w:sz w:val="24"/>
          <w:szCs w:val="24"/>
          <w:lang w:val="uk-UA"/>
        </w:rPr>
        <w:t>UA-2024-12-02-007510-a</w:t>
      </w:r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7252A20A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DA3A09" w:rsidRPr="00EB6D9F">
        <w:rPr>
          <w:rFonts w:ascii="Times New Roman" w:hAnsi="Times New Roman" w:cs="Times New Roman"/>
          <w:bCs/>
          <w:sz w:val="24"/>
          <w:szCs w:val="24"/>
          <w:lang w:val="uk-UA"/>
        </w:rPr>
        <w:t>3333/1</w:t>
      </w:r>
      <w:r w:rsidR="00DA3A0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DA3A0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 29.11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DA3A09" w:rsidRPr="00EB6D9F">
        <w:rPr>
          <w:rFonts w:ascii="Times New Roman" w:hAnsi="Times New Roman" w:cs="Times New Roman"/>
          <w:bCs/>
          <w:sz w:val="24"/>
          <w:szCs w:val="24"/>
          <w:lang w:val="uk-UA"/>
        </w:rPr>
        <w:t>3698/1.040/1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5335C"/>
    <w:rsid w:val="00492DB0"/>
    <w:rsid w:val="008C0AD6"/>
    <w:rsid w:val="00C3685A"/>
    <w:rsid w:val="00C67AC9"/>
    <w:rsid w:val="00CF44D0"/>
    <w:rsid w:val="00DA3A09"/>
    <w:rsid w:val="00DB1C57"/>
    <w:rsid w:val="00DF4C3C"/>
    <w:rsid w:val="00E77330"/>
    <w:rsid w:val="00EB6D9F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2025-01-14T13:47:00Z</cp:lastPrinted>
  <dcterms:created xsi:type="dcterms:W3CDTF">2024-12-19T14:12:00Z</dcterms:created>
  <dcterms:modified xsi:type="dcterms:W3CDTF">2025-01-14T13:48:00Z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