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5B1138C8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6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032B5C4" w14:textId="5587CD7A" w:rsidR="00547F2E" w:rsidRPr="00547F2E" w:rsidRDefault="00547F2E" w:rsidP="00547F2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</w:pPr>
      <w:r w:rsidRPr="00547F2E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Кулі пневматичні калібру 4,5 мм (3455/1.040/1, 3151/1, стрільба кульова) (ДК 021:2015: 35330000-6 – Боєприпаси)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.</w:t>
      </w:r>
    </w:p>
    <w:p w14:paraId="7F26FA6B" w14:textId="2AF5AB06" w:rsidR="008C0AD6" w:rsidRPr="00FA252C" w:rsidRDefault="008C0AD6" w:rsidP="00FA252C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085307" w:rsidRPr="007D5D8F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 xml:space="preserve"> </w:t>
      </w:r>
      <w:r w:rsidR="00547F2E" w:rsidRPr="00547F2E">
        <w:rPr>
          <w:rFonts w:ascii="Times New Roman" w:hAnsi="Times New Roman" w:cs="Times New Roman"/>
          <w:b/>
          <w:bCs/>
          <w:sz w:val="24"/>
          <w:szCs w:val="24"/>
        </w:rPr>
        <w:t>UA-2024-11-08-012826-a</w:t>
      </w:r>
      <w:r w:rsidR="008F15A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085307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0853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 урахуванням особливостей тренувального процесу.</w:t>
      </w:r>
    </w:p>
    <w:p w14:paraId="432117F1" w14:textId="3BE9C541" w:rsidR="007261B6" w:rsidRPr="00994CFD" w:rsidRDefault="007261B6" w:rsidP="007261B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підставі кошторису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</w:t>
      </w:r>
      <w:r w:rsidR="00547F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витрат спортивного заходу № 3151</w:t>
      </w:r>
      <w:r w:rsidRPr="0008530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/1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547F2E">
        <w:rPr>
          <w:rFonts w:ascii="Times New Roman" w:hAnsi="Times New Roman" w:cs="Times New Roman"/>
          <w:sz w:val="24"/>
          <w:szCs w:val="24"/>
          <w:lang w:val="uk-UA"/>
        </w:rPr>
        <w:t>від 08.11.2024 № 3455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/1.040/1 "Про </w:t>
      </w:r>
      <w:r w:rsidR="00547F2E" w:rsidRPr="00547F2E">
        <w:rPr>
          <w:rFonts w:ascii="Times New Roman" w:hAnsi="Times New Roman" w:cs="Times New Roman"/>
          <w:sz w:val="24"/>
          <w:szCs w:val="24"/>
          <w:lang w:val="uk-UA"/>
        </w:rPr>
        <w:t>проведення навчально-тренувального збору національної збірної команди України зі стрільби кульової зі спе</w:t>
      </w:r>
      <w:r w:rsidR="00547F2E">
        <w:rPr>
          <w:rFonts w:ascii="Times New Roman" w:hAnsi="Times New Roman" w:cs="Times New Roman"/>
          <w:sz w:val="24"/>
          <w:szCs w:val="24"/>
          <w:lang w:val="uk-UA"/>
        </w:rPr>
        <w:t>ціальної підготовки до Гран Прі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  <w:lang w:val="uk-UA"/>
        </w:rPr>
        <w:t>"</w:t>
      </w:r>
      <w:r w:rsidRPr="0008530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який с</w:t>
      </w:r>
      <w:r>
        <w:rPr>
          <w:rFonts w:ascii="Times New Roman" w:hAnsi="Times New Roman"/>
          <w:sz w:val="24"/>
          <w:szCs w:val="24"/>
          <w:lang w:val="uk-UA"/>
        </w:rPr>
        <w:t xml:space="preserve">формовано відповідно до вимог 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085307"/>
    <w:rsid w:val="00475687"/>
    <w:rsid w:val="00547F2E"/>
    <w:rsid w:val="0056233C"/>
    <w:rsid w:val="00642F2D"/>
    <w:rsid w:val="007261B6"/>
    <w:rsid w:val="007D5D8F"/>
    <w:rsid w:val="008C0AD6"/>
    <w:rsid w:val="008E28AD"/>
    <w:rsid w:val="008F15A9"/>
    <w:rsid w:val="00A41CE2"/>
    <w:rsid w:val="00A722A1"/>
    <w:rsid w:val="00C62FF6"/>
    <w:rsid w:val="00C67AC9"/>
    <w:rsid w:val="00ED1C31"/>
    <w:rsid w:val="00F12AC6"/>
    <w:rsid w:val="00F744BC"/>
    <w:rsid w:val="00FA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3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14</cp:revision>
  <dcterms:created xsi:type="dcterms:W3CDTF">2024-01-16T08:42:00Z</dcterms:created>
  <dcterms:modified xsi:type="dcterms:W3CDTF">2025-01-14T09:07:00Z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