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4A30B" w14:textId="77777777" w:rsidR="00160B16" w:rsidRDefault="00160B16" w:rsidP="00C81031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0C16">
        <w:rPr>
          <w:rFonts w:ascii="Times New Roman" w:hAnsi="Times New Roman" w:cs="Times New Roman"/>
          <w:b/>
          <w:i/>
          <w:sz w:val="28"/>
          <w:szCs w:val="28"/>
        </w:rPr>
        <w:t>Послуги,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пов’язані зі спортом, закупівля</w:t>
      </w:r>
      <w:r w:rsidRPr="000A0C1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послуги</w:t>
      </w:r>
      <w:r w:rsidRPr="008011D5">
        <w:rPr>
          <w:rFonts w:ascii="Times New Roman" w:hAnsi="Times New Roman" w:cs="Times New Roman"/>
          <w:b/>
          <w:i/>
          <w:sz w:val="28"/>
          <w:szCs w:val="28"/>
        </w:rPr>
        <w:t xml:space="preserve"> з забезпечення організації та проведення спортивних заходів, включених до Єдиного календарного плану фізкультурно-оздоровчих та спортивних заходів України </w:t>
      </w:r>
    </w:p>
    <w:p w14:paraId="32AF9A83" w14:textId="4BEE0A41" w:rsidR="00160B16" w:rsidRDefault="00160B16" w:rsidP="00C81031">
      <w:pPr>
        <w:tabs>
          <w:tab w:val="left" w:pos="375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011D5">
        <w:rPr>
          <w:rFonts w:ascii="Times New Roman" w:hAnsi="Times New Roman" w:cs="Times New Roman"/>
          <w:b/>
          <w:i/>
          <w:sz w:val="28"/>
          <w:szCs w:val="28"/>
        </w:rPr>
        <w:t>на 202</w:t>
      </w:r>
      <w:r w:rsidR="008F6136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8011D5">
        <w:rPr>
          <w:rFonts w:ascii="Times New Roman" w:hAnsi="Times New Roman" w:cs="Times New Roman"/>
          <w:b/>
          <w:i/>
          <w:sz w:val="28"/>
          <w:szCs w:val="28"/>
        </w:rPr>
        <w:t xml:space="preserve"> рік</w:t>
      </w:r>
    </w:p>
    <w:p w14:paraId="15C7724D" w14:textId="77777777" w:rsidR="00C81031" w:rsidRDefault="00F436B8" w:rsidP="00C81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1F78BE3B" w14:textId="77777777" w:rsidR="00160B16" w:rsidRPr="00E424E5" w:rsidRDefault="007E4A9A" w:rsidP="00160B1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="00160B16" w:rsidRPr="00E424E5">
        <w:rPr>
          <w:rFonts w:ascii="Times New Roman" w:hAnsi="Times New Roman" w:cs="Times New Roman"/>
          <w:sz w:val="28"/>
          <w:szCs w:val="28"/>
        </w:rPr>
        <w:t xml:space="preserve">Головним способом ефективної та економічно доцільної  підготовки національних збірних України до змагань найвищого рівня є проведення спортивних заходів за їх участю через мережу баз олімпійської підготовки. </w:t>
      </w:r>
    </w:p>
    <w:p w14:paraId="76269122" w14:textId="77777777" w:rsidR="00160B16" w:rsidRPr="00E424E5" w:rsidRDefault="00160B16" w:rsidP="00160B16">
      <w:pPr>
        <w:pStyle w:val="a5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«</w:t>
      </w:r>
      <w:r w:rsidRPr="00E424E5">
        <w:rPr>
          <w:rFonts w:ascii="Times New Roman" w:hAnsi="Times New Roman" w:cs="Times New Roman"/>
          <w:sz w:val="28"/>
          <w:szCs w:val="28"/>
        </w:rPr>
        <w:t>Порядку надан</w:t>
      </w:r>
      <w:r>
        <w:rPr>
          <w:rFonts w:ascii="Times New Roman" w:hAnsi="Times New Roman" w:cs="Times New Roman"/>
          <w:sz w:val="28"/>
          <w:szCs w:val="28"/>
        </w:rPr>
        <w:t xml:space="preserve">ня закладу фізичної культури і </w:t>
      </w:r>
      <w:r w:rsidRPr="00E424E5">
        <w:rPr>
          <w:rFonts w:ascii="Times New Roman" w:hAnsi="Times New Roman" w:cs="Times New Roman"/>
          <w:sz w:val="28"/>
          <w:szCs w:val="28"/>
        </w:rPr>
        <w:t xml:space="preserve">спорту </w:t>
      </w:r>
      <w:r w:rsidRPr="00E424E5">
        <w:rPr>
          <w:rStyle w:val="rvts23"/>
          <w:rFonts w:ascii="Times New Roman" w:hAnsi="Times New Roman" w:cs="Times New Roman"/>
          <w:sz w:val="28"/>
          <w:szCs w:val="28"/>
        </w:rPr>
        <w:t>статусу бази олімпійської, паралімпійськ</w:t>
      </w:r>
      <w:r>
        <w:rPr>
          <w:rStyle w:val="rvts23"/>
          <w:rFonts w:ascii="Times New Roman" w:hAnsi="Times New Roman" w:cs="Times New Roman"/>
          <w:sz w:val="28"/>
          <w:szCs w:val="28"/>
        </w:rPr>
        <w:t>ої та дефлімпійської підготовки» (надалі – Порядок)</w:t>
      </w:r>
      <w:r w:rsidRPr="00E424E5">
        <w:rPr>
          <w:rStyle w:val="rvts23"/>
          <w:rFonts w:ascii="Times New Roman" w:hAnsi="Times New Roman" w:cs="Times New Roman"/>
          <w:sz w:val="28"/>
          <w:szCs w:val="28"/>
        </w:rPr>
        <w:t>, що затверджений постановою Кабінету Міністрів України від 18 січня 2006 року № 30 такий статус надається у разі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, коли заклад має 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>умови для проживання та харчування спортсменів, устаткований належним спортивним інвентарем та обладнанням. Іншим суб’єктам господарювання,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що не мають змоги забезпечити усі складові 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проведення спортивного заходу, 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такий статус може бути надано як виняток. </w:t>
      </w:r>
    </w:p>
    <w:p w14:paraId="409AABEE" w14:textId="77777777" w:rsidR="00160B16" w:rsidRPr="00E424E5" w:rsidRDefault="00160B16" w:rsidP="00160B16">
      <w:pPr>
        <w:pStyle w:val="a5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Таким чином, чинне законодавство визначає однозначний перелік вимог до місця проведення спортивного заходу (навчально-тренувального збору, НТЗ), що передбачений у Єдиному календарному плані фізкультурно-оздоровчих  та  спортивних  заходів  України на кожен поточний рік. </w:t>
      </w:r>
    </w:p>
    <w:p w14:paraId="08C29691" w14:textId="77777777" w:rsidR="00F436B8" w:rsidRPr="00C81031" w:rsidRDefault="00F436B8" w:rsidP="00C810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Відповідно до постано</w:t>
      </w:r>
      <w:r w:rsidR="00B4464C" w:rsidRPr="00C81031">
        <w:rPr>
          <w:rFonts w:ascii="Times New Roman" w:hAnsi="Times New Roman" w:cs="Times New Roman"/>
          <w:sz w:val="28"/>
          <w:szCs w:val="28"/>
        </w:rPr>
        <w:t>ви Кабінету М</w:t>
      </w:r>
      <w:r w:rsidRPr="00C81031">
        <w:rPr>
          <w:rFonts w:ascii="Times New Roman" w:hAnsi="Times New Roman" w:cs="Times New Roman"/>
          <w:sz w:val="28"/>
          <w:szCs w:val="28"/>
        </w:rPr>
        <w:t>іністрів України № 30 від 18.01.2006 року,</w:t>
      </w:r>
      <w:r w:rsidR="00011BB8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Pr="00C81031">
        <w:rPr>
          <w:rFonts w:ascii="Times New Roman" w:hAnsi="Times New Roman" w:cs="Times New Roman"/>
          <w:sz w:val="28"/>
          <w:szCs w:val="28"/>
        </w:rPr>
        <w:t>(в редакції постанови Кабінету Міністрів від 20.09.2017</w:t>
      </w:r>
      <w:r w:rsidR="00011BB8" w:rsidRPr="00C8103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81031">
        <w:rPr>
          <w:rFonts w:ascii="Times New Roman" w:hAnsi="Times New Roman" w:cs="Times New Roman"/>
          <w:sz w:val="28"/>
          <w:szCs w:val="28"/>
        </w:rPr>
        <w:t xml:space="preserve"> № 734) навчально-спортивну базу зимових видів спорту "Тисовець" включено до переліку баз Олімпійської підготовки.</w:t>
      </w:r>
    </w:p>
    <w:p w14:paraId="2C16E8A2" w14:textId="77777777" w:rsidR="0041754B" w:rsidRPr="00C81031" w:rsidRDefault="00F436B8" w:rsidP="00C81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 xml:space="preserve">          Навчально-спортивна база зимових видів спорту "Тисовець"</w:t>
      </w:r>
      <w:r w:rsidR="00E67CB3" w:rsidRPr="00C81031">
        <w:rPr>
          <w:rFonts w:ascii="Times New Roman" w:hAnsi="Times New Roman" w:cs="Times New Roman"/>
          <w:sz w:val="28"/>
          <w:szCs w:val="28"/>
        </w:rPr>
        <w:t xml:space="preserve"> (в/м №35)</w:t>
      </w:r>
      <w:r w:rsidRPr="00C81031">
        <w:rPr>
          <w:rFonts w:ascii="Times New Roman" w:hAnsi="Times New Roman" w:cs="Times New Roman"/>
          <w:sz w:val="28"/>
          <w:szCs w:val="28"/>
        </w:rPr>
        <w:t xml:space="preserve"> розташов</w:t>
      </w:r>
      <w:r w:rsidR="005508CC" w:rsidRPr="00C81031">
        <w:rPr>
          <w:rFonts w:ascii="Times New Roman" w:hAnsi="Times New Roman" w:cs="Times New Roman"/>
          <w:sz w:val="28"/>
          <w:szCs w:val="28"/>
        </w:rPr>
        <w:t>ана в гірській місцевості Стрий</w:t>
      </w:r>
      <w:r w:rsidRPr="00C81031">
        <w:rPr>
          <w:rFonts w:ascii="Times New Roman" w:hAnsi="Times New Roman" w:cs="Times New Roman"/>
          <w:sz w:val="28"/>
          <w:szCs w:val="28"/>
        </w:rPr>
        <w:t xml:space="preserve">ського району, Львівської області на висоті 1000 </w:t>
      </w:r>
      <w:r w:rsidR="0041754B" w:rsidRPr="00C81031">
        <w:rPr>
          <w:rFonts w:ascii="Times New Roman" w:hAnsi="Times New Roman" w:cs="Times New Roman"/>
          <w:sz w:val="28"/>
          <w:szCs w:val="28"/>
        </w:rPr>
        <w:t>і більше метрів над рівнем моря</w:t>
      </w:r>
      <w:r w:rsidRPr="00C81031">
        <w:rPr>
          <w:rFonts w:ascii="Times New Roman" w:hAnsi="Times New Roman" w:cs="Times New Roman"/>
          <w:sz w:val="28"/>
          <w:szCs w:val="28"/>
        </w:rPr>
        <w:t>.</w:t>
      </w:r>
      <w:r w:rsidR="0041754B" w:rsidRPr="00C810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E74BEC" w14:textId="77777777" w:rsidR="00F436B8" w:rsidRPr="00C81031" w:rsidRDefault="0041754B" w:rsidP="00C810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Ділянка забудови відноситься до третього кл</w:t>
      </w:r>
      <w:r w:rsidR="00F436B8" w:rsidRPr="00C81031">
        <w:rPr>
          <w:rFonts w:ascii="Times New Roman" w:hAnsi="Times New Roman" w:cs="Times New Roman"/>
          <w:sz w:val="28"/>
          <w:szCs w:val="28"/>
        </w:rPr>
        <w:t>і</w:t>
      </w:r>
      <w:r w:rsidRPr="00C81031">
        <w:rPr>
          <w:rFonts w:ascii="Times New Roman" w:hAnsi="Times New Roman" w:cs="Times New Roman"/>
          <w:sz w:val="28"/>
          <w:szCs w:val="28"/>
        </w:rPr>
        <w:t>матичного району, який відповідає кліматичним умовам західно-європейських країн з вологим сніговим покровом. Вологість снігу, його структура температура повітря та інші природні показники і можливості Навчально-спортивної бази відповідають умовам зимовим спортивним базам Європи і</w:t>
      </w:r>
      <w:r w:rsidR="00F436B8" w:rsidRPr="00C81031">
        <w:rPr>
          <w:rFonts w:ascii="Times New Roman" w:hAnsi="Times New Roman" w:cs="Times New Roman"/>
          <w:sz w:val="28"/>
          <w:szCs w:val="28"/>
        </w:rPr>
        <w:t xml:space="preserve"> дозволяють проводити навчально-тренувальні збори, Всеукраїнські та міжнародні змагання із зимових видів спорту.</w:t>
      </w:r>
    </w:p>
    <w:p w14:paraId="155851A3" w14:textId="77777777" w:rsidR="00AC45B4" w:rsidRPr="00C81031" w:rsidRDefault="00F436B8" w:rsidP="00C81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 xml:space="preserve">         </w:t>
      </w:r>
      <w:r w:rsidR="00DE27A6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Pr="00C81031">
        <w:rPr>
          <w:rFonts w:ascii="Times New Roman" w:hAnsi="Times New Roman" w:cs="Times New Roman"/>
          <w:sz w:val="28"/>
          <w:szCs w:val="28"/>
        </w:rPr>
        <w:t>На теперішній час база є основною та єдиною в Україні, яка може забезпечити підготовку Національних збірних команд України із зимових видів спорту</w:t>
      </w:r>
      <w:r w:rsidR="003D1AD5" w:rsidRPr="00C81031">
        <w:rPr>
          <w:rFonts w:ascii="Times New Roman" w:hAnsi="Times New Roman" w:cs="Times New Roman"/>
          <w:sz w:val="28"/>
          <w:szCs w:val="28"/>
        </w:rPr>
        <w:t>,</w:t>
      </w:r>
      <w:r w:rsidRPr="00C81031">
        <w:rPr>
          <w:rFonts w:ascii="Times New Roman" w:hAnsi="Times New Roman" w:cs="Times New Roman"/>
          <w:sz w:val="28"/>
          <w:szCs w:val="28"/>
        </w:rPr>
        <w:t xml:space="preserve"> а також проведення внутрішніх та міжнародних змагань із зимових видів спорту на високому рівні.</w:t>
      </w:r>
    </w:p>
    <w:p w14:paraId="784096D4" w14:textId="77777777" w:rsidR="00AC45B4" w:rsidRPr="00C81031" w:rsidRDefault="00DE27A6" w:rsidP="00C81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C45B4" w:rsidRPr="00C81031">
        <w:rPr>
          <w:rFonts w:ascii="Times New Roman" w:hAnsi="Times New Roman" w:cs="Times New Roman"/>
          <w:b/>
          <w:sz w:val="28"/>
          <w:szCs w:val="28"/>
        </w:rPr>
        <w:t xml:space="preserve">Головним завдання підготовки </w:t>
      </w:r>
      <w:r w:rsidR="00AC45B4" w:rsidRPr="00C81031">
        <w:rPr>
          <w:rFonts w:ascii="Times New Roman" w:hAnsi="Times New Roman" w:cs="Times New Roman"/>
          <w:sz w:val="28"/>
          <w:szCs w:val="28"/>
        </w:rPr>
        <w:t>Навчально-спортивної бази зимових видів спорту "</w:t>
      </w:r>
      <w:r w:rsidR="00AC45B4" w:rsidRPr="00C81031">
        <w:rPr>
          <w:rFonts w:ascii="Times New Roman" w:hAnsi="Times New Roman" w:cs="Times New Roman"/>
          <w:sz w:val="28"/>
          <w:szCs w:val="28"/>
          <w:lang w:val="ru-RU"/>
        </w:rPr>
        <w:t xml:space="preserve">Тисовець" </w:t>
      </w:r>
      <w:r w:rsidR="00AC45B4" w:rsidRPr="00C81031">
        <w:rPr>
          <w:rFonts w:ascii="Times New Roman" w:hAnsi="Times New Roman" w:cs="Times New Roman"/>
          <w:sz w:val="28"/>
          <w:szCs w:val="28"/>
        </w:rPr>
        <w:t>Управління фізичної культури і спорту Міністерства оборони України є:</w:t>
      </w:r>
    </w:p>
    <w:p w14:paraId="60E74131" w14:textId="77777777" w:rsidR="00AC45B4" w:rsidRPr="00C81031" w:rsidRDefault="00011BB8" w:rsidP="00C81031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п</w:t>
      </w:r>
      <w:r w:rsidR="00AC45B4" w:rsidRPr="00C81031">
        <w:rPr>
          <w:rFonts w:ascii="Times New Roman" w:hAnsi="Times New Roman" w:cs="Times New Roman"/>
          <w:sz w:val="28"/>
          <w:szCs w:val="28"/>
        </w:rPr>
        <w:t>ідготовка спортсменів і команд, здатних досягти високих результатів на Чемпіонатах і кубках світу та Європи, інших міжнародних змаганнях, змагання, які проводяться під егідою Міжнародної ради військового спорту, чемпіонатах, кубках України та інших всеукраїнських змаганнях;</w:t>
      </w:r>
    </w:p>
    <w:p w14:paraId="22BCF082" w14:textId="77777777" w:rsidR="00AC45B4" w:rsidRPr="00C81031" w:rsidRDefault="00011BB8" w:rsidP="00C81031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о</w:t>
      </w:r>
      <w:r w:rsidR="00AC45B4" w:rsidRPr="00C81031">
        <w:rPr>
          <w:rFonts w:ascii="Times New Roman" w:hAnsi="Times New Roman" w:cs="Times New Roman"/>
          <w:sz w:val="28"/>
          <w:szCs w:val="28"/>
        </w:rPr>
        <w:t xml:space="preserve">рганізація та проведення заходів фізичної культури і спорту у Збройних Силах і Міністерстві оборони України, спрямованих на забезпечення фізичної </w:t>
      </w:r>
      <w:r w:rsidR="00AC45B4" w:rsidRPr="00C81031">
        <w:rPr>
          <w:rFonts w:ascii="Times New Roman" w:hAnsi="Times New Roman" w:cs="Times New Roman"/>
          <w:sz w:val="28"/>
          <w:szCs w:val="28"/>
        </w:rPr>
        <w:lastRenderedPageBreak/>
        <w:t>готовності військовослужбовців та працівників Збройних Сил до професійної діяльності, їх фізичної реабілітації та формування здорового способу життя;</w:t>
      </w:r>
    </w:p>
    <w:p w14:paraId="456380CB" w14:textId="77777777" w:rsidR="00AC45B4" w:rsidRPr="00C81031" w:rsidRDefault="00011BB8" w:rsidP="00C81031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о</w:t>
      </w:r>
      <w:r w:rsidR="00AC45B4" w:rsidRPr="00C81031">
        <w:rPr>
          <w:rFonts w:ascii="Times New Roman" w:hAnsi="Times New Roman" w:cs="Times New Roman"/>
          <w:sz w:val="28"/>
          <w:szCs w:val="28"/>
        </w:rPr>
        <w:t>рганізація та проведення заходів психологічної та фізкультурно</w:t>
      </w:r>
      <w:r w:rsidRPr="00C81031">
        <w:rPr>
          <w:rFonts w:ascii="Times New Roman" w:hAnsi="Times New Roman" w:cs="Times New Roman"/>
          <w:sz w:val="28"/>
          <w:szCs w:val="28"/>
        </w:rPr>
        <w:t>-</w:t>
      </w:r>
      <w:r w:rsidR="00AC45B4" w:rsidRPr="00C81031">
        <w:rPr>
          <w:rFonts w:ascii="Times New Roman" w:hAnsi="Times New Roman" w:cs="Times New Roman"/>
          <w:sz w:val="28"/>
          <w:szCs w:val="28"/>
        </w:rPr>
        <w:t>спортивної реабілітації військовослужбовців та учасників</w:t>
      </w:r>
      <w:r w:rsidR="00B4464C" w:rsidRPr="00C81031">
        <w:rPr>
          <w:rFonts w:ascii="Times New Roman" w:hAnsi="Times New Roman" w:cs="Times New Roman"/>
          <w:sz w:val="28"/>
          <w:szCs w:val="28"/>
        </w:rPr>
        <w:t xml:space="preserve"> АТО</w:t>
      </w:r>
      <w:r w:rsidR="00AC45B4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="00B4464C" w:rsidRPr="00C81031">
        <w:rPr>
          <w:rFonts w:ascii="Times New Roman" w:hAnsi="Times New Roman" w:cs="Times New Roman"/>
          <w:sz w:val="28"/>
          <w:szCs w:val="28"/>
        </w:rPr>
        <w:t>(</w:t>
      </w:r>
      <w:r w:rsidR="00AC45B4" w:rsidRPr="00C81031">
        <w:rPr>
          <w:rFonts w:ascii="Times New Roman" w:hAnsi="Times New Roman" w:cs="Times New Roman"/>
          <w:sz w:val="28"/>
          <w:szCs w:val="28"/>
        </w:rPr>
        <w:t>ООС</w:t>
      </w:r>
      <w:r w:rsidR="00B4464C" w:rsidRPr="00C81031">
        <w:rPr>
          <w:rFonts w:ascii="Times New Roman" w:hAnsi="Times New Roman" w:cs="Times New Roman"/>
          <w:sz w:val="28"/>
          <w:szCs w:val="28"/>
        </w:rPr>
        <w:t>)</w:t>
      </w:r>
      <w:r w:rsidR="00AC45B4" w:rsidRPr="00C81031">
        <w:rPr>
          <w:rFonts w:ascii="Times New Roman" w:hAnsi="Times New Roman" w:cs="Times New Roman"/>
          <w:sz w:val="28"/>
          <w:szCs w:val="28"/>
        </w:rPr>
        <w:t xml:space="preserve">.             </w:t>
      </w:r>
    </w:p>
    <w:p w14:paraId="1550D639" w14:textId="77777777" w:rsidR="00FD6EA6" w:rsidRPr="00C81031" w:rsidRDefault="00E67CB3" w:rsidP="00C81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59370074" w14:textId="77777777" w:rsidR="00FD6EA6" w:rsidRPr="00C81031" w:rsidRDefault="00B4464C" w:rsidP="00C81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b/>
          <w:sz w:val="28"/>
          <w:szCs w:val="28"/>
        </w:rPr>
        <w:t>До основних</w:t>
      </w:r>
      <w:r w:rsidR="00EC4D4B" w:rsidRPr="00C81031">
        <w:rPr>
          <w:rFonts w:ascii="Times New Roman" w:hAnsi="Times New Roman" w:cs="Times New Roman"/>
          <w:b/>
          <w:sz w:val="28"/>
          <w:szCs w:val="28"/>
        </w:rPr>
        <w:t xml:space="preserve"> об’єктів</w:t>
      </w:r>
      <w:r w:rsidR="00FD6EA6" w:rsidRPr="00C81031">
        <w:rPr>
          <w:rFonts w:ascii="Times New Roman" w:hAnsi="Times New Roman" w:cs="Times New Roman"/>
          <w:b/>
          <w:sz w:val="28"/>
          <w:szCs w:val="28"/>
        </w:rPr>
        <w:t xml:space="preserve"> спортивної бази входять:</w:t>
      </w:r>
    </w:p>
    <w:p w14:paraId="2E194160" w14:textId="77777777" w:rsidR="00FD6EA6" w:rsidRPr="00C81031" w:rsidRDefault="00A62DCF" w:rsidP="00C8103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Спортивний корпус</w:t>
      </w:r>
      <w:r w:rsidR="00FD6EA6" w:rsidRPr="00C81031">
        <w:rPr>
          <w:rFonts w:ascii="Times New Roman" w:hAnsi="Times New Roman" w:cs="Times New Roman"/>
          <w:sz w:val="28"/>
          <w:szCs w:val="28"/>
        </w:rPr>
        <w:t xml:space="preserve"> (36 х18м) з центром реабілітації;</w:t>
      </w:r>
    </w:p>
    <w:p w14:paraId="19EDD48C" w14:textId="77777777" w:rsidR="003D1AD5" w:rsidRPr="00C81031" w:rsidRDefault="00FD6EA6" w:rsidP="00C8103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Тренажерний зал;</w:t>
      </w:r>
    </w:p>
    <w:p w14:paraId="53FFBC13" w14:textId="77777777" w:rsidR="003D1AD5" w:rsidRPr="00C81031" w:rsidRDefault="00A62DCF" w:rsidP="00C8103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Спортивний павільйон;</w:t>
      </w:r>
    </w:p>
    <w:p w14:paraId="14DF0E1B" w14:textId="77777777" w:rsidR="00FD6EA6" w:rsidRPr="00C81031" w:rsidRDefault="00C81031" w:rsidP="00C8103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Лиж</w:t>
      </w:r>
      <w:r w:rsidR="00A62DCF" w:rsidRPr="00C81031">
        <w:rPr>
          <w:rFonts w:ascii="Times New Roman" w:hAnsi="Times New Roman" w:cs="Times New Roman"/>
          <w:sz w:val="28"/>
          <w:szCs w:val="28"/>
        </w:rPr>
        <w:t>ороле</w:t>
      </w:r>
      <w:r>
        <w:rPr>
          <w:rFonts w:ascii="Times New Roman" w:hAnsi="Times New Roman" w:cs="Times New Roman"/>
          <w:sz w:val="28"/>
          <w:szCs w:val="28"/>
        </w:rPr>
        <w:t>рн</w:t>
      </w:r>
      <w:r w:rsidR="00A62DCF" w:rsidRPr="00C81031">
        <w:rPr>
          <w:rFonts w:ascii="Times New Roman" w:hAnsi="Times New Roman" w:cs="Times New Roman"/>
          <w:sz w:val="28"/>
          <w:szCs w:val="28"/>
        </w:rPr>
        <w:t xml:space="preserve">і </w:t>
      </w:r>
      <w:r w:rsidR="00FD6EA6" w:rsidRPr="00C81031">
        <w:rPr>
          <w:rFonts w:ascii="Times New Roman" w:hAnsi="Times New Roman" w:cs="Times New Roman"/>
          <w:sz w:val="28"/>
          <w:szCs w:val="28"/>
        </w:rPr>
        <w:t>траси;</w:t>
      </w:r>
    </w:p>
    <w:p w14:paraId="4C2CD62F" w14:textId="77777777" w:rsidR="00FD6EA6" w:rsidRPr="00C81031" w:rsidRDefault="00FD6EA6" w:rsidP="00C8103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Лижний стадіон;</w:t>
      </w:r>
    </w:p>
    <w:p w14:paraId="6F21A1A3" w14:textId="77777777" w:rsidR="00A62DCF" w:rsidRPr="00C81031" w:rsidRDefault="00A62DCF" w:rsidP="00C8103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Зимові лижні траси;</w:t>
      </w:r>
    </w:p>
    <w:p w14:paraId="7842DEE0" w14:textId="77777777" w:rsidR="00FD6EA6" w:rsidRPr="00C81031" w:rsidRDefault="00FD6EA6" w:rsidP="00C8103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Стрільбище біатлону;</w:t>
      </w:r>
    </w:p>
    <w:p w14:paraId="386D3089" w14:textId="77777777" w:rsidR="00FD6EA6" w:rsidRPr="00C81031" w:rsidRDefault="00FD6EA6" w:rsidP="00C8103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Гірськолижні схили для спеціального слалому та слалому гіганту;</w:t>
      </w:r>
    </w:p>
    <w:p w14:paraId="4FEBC6AB" w14:textId="77777777" w:rsidR="00FD6EA6" w:rsidRPr="00C81031" w:rsidRDefault="00FD6EA6" w:rsidP="00C8103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Готельний комплекс;</w:t>
      </w:r>
    </w:p>
    <w:p w14:paraId="2331723A" w14:textId="77777777" w:rsidR="003D1AD5" w:rsidRPr="00C81031" w:rsidRDefault="003D1AD5" w:rsidP="00C8103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Котеджі;</w:t>
      </w:r>
    </w:p>
    <w:p w14:paraId="3AF7E852" w14:textId="77777777" w:rsidR="00FD6EA6" w:rsidRPr="00C81031" w:rsidRDefault="00FD6EA6" w:rsidP="00C8103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Їдальня;</w:t>
      </w:r>
    </w:p>
    <w:p w14:paraId="5398760B" w14:textId="77777777" w:rsidR="00FD6EA6" w:rsidRPr="00C81031" w:rsidRDefault="00B4464C" w:rsidP="00C8103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К</w:t>
      </w:r>
      <w:r w:rsidR="00FD6EA6" w:rsidRPr="00C81031">
        <w:rPr>
          <w:rFonts w:ascii="Times New Roman" w:hAnsi="Times New Roman" w:cs="Times New Roman"/>
          <w:sz w:val="28"/>
          <w:szCs w:val="28"/>
        </w:rPr>
        <w:t>отельня;</w:t>
      </w:r>
    </w:p>
    <w:p w14:paraId="1AF55F30" w14:textId="77777777" w:rsidR="00FD6EA6" w:rsidRPr="00C81031" w:rsidRDefault="00FD6EA6" w:rsidP="00C8103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Система очисних споруд.</w:t>
      </w:r>
    </w:p>
    <w:p w14:paraId="52516A16" w14:textId="77777777" w:rsidR="00FD6EA6" w:rsidRPr="00C81031" w:rsidRDefault="00FD6EA6" w:rsidP="00C81031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185FA9EF" w14:textId="77777777" w:rsidR="00FD6EA6" w:rsidRPr="00C81031" w:rsidRDefault="00FD6EA6" w:rsidP="00C81031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C81031">
        <w:rPr>
          <w:rFonts w:ascii="Times New Roman" w:hAnsi="Times New Roman" w:cs="Times New Roman"/>
          <w:b/>
          <w:sz w:val="28"/>
          <w:szCs w:val="28"/>
        </w:rPr>
        <w:t xml:space="preserve">                             Характеристика існуючих об’єктів</w:t>
      </w:r>
    </w:p>
    <w:p w14:paraId="2906E46E" w14:textId="77777777" w:rsidR="00FD6EA6" w:rsidRPr="00C81031" w:rsidRDefault="00FD6EA6" w:rsidP="00C81031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0876290E" w14:textId="77777777" w:rsidR="00FD6EA6" w:rsidRPr="00C81031" w:rsidRDefault="00FD6EA6" w:rsidP="00C81031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Лижний стадіон –</w:t>
      </w:r>
      <w:r w:rsidR="00A5434F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Pr="00C81031">
        <w:rPr>
          <w:rFonts w:ascii="Times New Roman" w:hAnsi="Times New Roman" w:cs="Times New Roman"/>
          <w:sz w:val="28"/>
          <w:szCs w:val="28"/>
        </w:rPr>
        <w:t>обладнаний трибунами для глядачів, суддівським будинком, роздягальнями для спортсменів на 20 команд, обладнаний електроосвітленням, телефонним та радіозв’язком,  павільйоном для підготовки лиж.</w:t>
      </w:r>
    </w:p>
    <w:p w14:paraId="3811B070" w14:textId="77777777" w:rsidR="00FD6EA6" w:rsidRPr="00C81031" w:rsidRDefault="00FD6EA6" w:rsidP="00C81031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Зимові лижні траси –</w:t>
      </w:r>
      <w:r w:rsidR="00A5434F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Pr="00C81031">
        <w:rPr>
          <w:rFonts w:ascii="Times New Roman" w:hAnsi="Times New Roman" w:cs="Times New Roman"/>
          <w:sz w:val="28"/>
          <w:szCs w:val="28"/>
        </w:rPr>
        <w:t>довжиною 5, 10, 15</w:t>
      </w:r>
      <w:r w:rsidR="00A62DCF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Pr="00C81031">
        <w:rPr>
          <w:rFonts w:ascii="Times New Roman" w:hAnsi="Times New Roman" w:cs="Times New Roman"/>
          <w:sz w:val="28"/>
          <w:szCs w:val="28"/>
        </w:rPr>
        <w:t>км. У літній період використовуються для навчально-тренувального процесу у біговій підготовці лижників, біатлоністів та спортсменів з інших виді спорту.</w:t>
      </w:r>
    </w:p>
    <w:p w14:paraId="19AA94ED" w14:textId="77777777" w:rsidR="00FD6EA6" w:rsidRPr="00C81031" w:rsidRDefault="00FD6EA6" w:rsidP="00C81031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Стрільбище біатлону –</w:t>
      </w:r>
      <w:r w:rsidR="00A5434F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Pr="00C81031">
        <w:rPr>
          <w:rFonts w:ascii="Times New Roman" w:hAnsi="Times New Roman" w:cs="Times New Roman"/>
          <w:sz w:val="28"/>
          <w:szCs w:val="28"/>
        </w:rPr>
        <w:t>на 22 сучасні установки, обладнане підземним переходом, бліндажем, телефонним та радіо зв’язком</w:t>
      </w:r>
      <w:r w:rsidR="003D1AD5" w:rsidRPr="00C81031">
        <w:rPr>
          <w:rFonts w:ascii="Times New Roman" w:hAnsi="Times New Roman" w:cs="Times New Roman"/>
          <w:sz w:val="28"/>
          <w:szCs w:val="28"/>
        </w:rPr>
        <w:t>.</w:t>
      </w:r>
    </w:p>
    <w:p w14:paraId="40201294" w14:textId="77777777" w:rsidR="00FD6EA6" w:rsidRPr="00C81031" w:rsidRDefault="00C81031" w:rsidP="00C81031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Лиж</w:t>
      </w:r>
      <w:r w:rsidR="00CE6938" w:rsidRPr="00C81031">
        <w:rPr>
          <w:rFonts w:ascii="Times New Roman" w:hAnsi="Times New Roman" w:cs="Times New Roman"/>
          <w:sz w:val="28"/>
          <w:szCs w:val="28"/>
        </w:rPr>
        <w:t>ороле</w:t>
      </w:r>
      <w:r>
        <w:rPr>
          <w:rFonts w:ascii="Times New Roman" w:hAnsi="Times New Roman" w:cs="Times New Roman"/>
          <w:sz w:val="28"/>
          <w:szCs w:val="28"/>
        </w:rPr>
        <w:t>рн</w:t>
      </w:r>
      <w:r w:rsidR="00CE6938" w:rsidRPr="00C81031">
        <w:rPr>
          <w:rFonts w:ascii="Times New Roman" w:hAnsi="Times New Roman" w:cs="Times New Roman"/>
          <w:sz w:val="28"/>
          <w:szCs w:val="28"/>
        </w:rPr>
        <w:t>а</w:t>
      </w:r>
      <w:r w:rsidR="00FD6EA6" w:rsidRPr="00C81031">
        <w:rPr>
          <w:rFonts w:ascii="Times New Roman" w:hAnsi="Times New Roman" w:cs="Times New Roman"/>
          <w:sz w:val="28"/>
          <w:szCs w:val="28"/>
        </w:rPr>
        <w:t xml:space="preserve"> траса –</w:t>
      </w:r>
      <w:r w:rsidR="00A5434F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="00FD6EA6" w:rsidRPr="00C81031">
        <w:rPr>
          <w:rFonts w:ascii="Times New Roman" w:hAnsi="Times New Roman" w:cs="Times New Roman"/>
          <w:sz w:val="28"/>
          <w:szCs w:val="28"/>
        </w:rPr>
        <w:t>довжиною 5000 метрів з виїздом на лижний стадіон та стрільбище біатлону. Покриття асфальтно-бетонне.</w:t>
      </w:r>
    </w:p>
    <w:p w14:paraId="2975805F" w14:textId="77777777" w:rsidR="00FD6EA6" w:rsidRPr="00C81031" w:rsidRDefault="00FD6EA6" w:rsidP="00C81031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CA96BA" w14:textId="77777777" w:rsidR="00FD6EA6" w:rsidRPr="00C81031" w:rsidRDefault="00FD6EA6" w:rsidP="00C81031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103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Гірськолижні траси</w:t>
      </w:r>
    </w:p>
    <w:p w14:paraId="46052BB8" w14:textId="77777777" w:rsidR="00FD6EA6" w:rsidRPr="00C81031" w:rsidRDefault="003D1AD5" w:rsidP="00C81031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На горі "Тисовець"</w:t>
      </w:r>
      <w:r w:rsidR="00FD6EA6" w:rsidRPr="00C81031">
        <w:rPr>
          <w:rFonts w:ascii="Times New Roman" w:hAnsi="Times New Roman" w:cs="Times New Roman"/>
          <w:sz w:val="28"/>
          <w:szCs w:val="28"/>
        </w:rPr>
        <w:t xml:space="preserve"> обладнані траси спеціального слалому та слалому гіганту.</w:t>
      </w:r>
    </w:p>
    <w:p w14:paraId="4F6B1CFE" w14:textId="77777777" w:rsidR="00FD6EA6" w:rsidRPr="00C81031" w:rsidRDefault="00FD6EA6" w:rsidP="00C81031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 xml:space="preserve"> Траса слалом гігант –</w:t>
      </w:r>
      <w:r w:rsidR="00A5434F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Pr="00C81031">
        <w:rPr>
          <w:rFonts w:ascii="Times New Roman" w:hAnsi="Times New Roman" w:cs="Times New Roman"/>
          <w:sz w:val="28"/>
          <w:szCs w:val="28"/>
        </w:rPr>
        <w:t xml:space="preserve">довжиною 1029м шириною 115м, обладнана бугельним витягом, суддівським будинком, телефонним зв’язком. </w:t>
      </w:r>
    </w:p>
    <w:p w14:paraId="5B440C5F" w14:textId="77777777" w:rsidR="00FD6EA6" w:rsidRPr="00C81031" w:rsidRDefault="00FD6EA6" w:rsidP="00C81031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81031">
        <w:rPr>
          <w:rFonts w:ascii="Times New Roman" w:hAnsi="Times New Roman" w:cs="Times New Roman"/>
          <w:sz w:val="28"/>
          <w:szCs w:val="28"/>
        </w:rPr>
        <w:t>Траса спеціального слалому – довжиною 870м, шириною 80м, обладнана бугельним підйомником, суддівським будинком,</w:t>
      </w:r>
      <w:r w:rsidRPr="00C810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81031">
        <w:rPr>
          <w:rFonts w:ascii="Times New Roman" w:hAnsi="Times New Roman" w:cs="Times New Roman"/>
          <w:sz w:val="28"/>
          <w:szCs w:val="28"/>
        </w:rPr>
        <w:t>телефонним  зв’язком.</w:t>
      </w:r>
    </w:p>
    <w:p w14:paraId="5C9B7905" w14:textId="77777777" w:rsidR="00085F30" w:rsidRPr="00C81031" w:rsidRDefault="00CE6938" w:rsidP="00C81031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Спортивний корпус</w:t>
      </w:r>
      <w:r w:rsidR="00FD6EA6" w:rsidRPr="00C81031">
        <w:rPr>
          <w:rFonts w:ascii="Times New Roman" w:hAnsi="Times New Roman" w:cs="Times New Roman"/>
          <w:sz w:val="28"/>
          <w:szCs w:val="28"/>
        </w:rPr>
        <w:t xml:space="preserve"> –</w:t>
      </w:r>
      <w:r w:rsidR="00A5434F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="00FD6EA6" w:rsidRPr="00C81031">
        <w:rPr>
          <w:rFonts w:ascii="Times New Roman" w:hAnsi="Times New Roman" w:cs="Times New Roman"/>
          <w:sz w:val="28"/>
          <w:szCs w:val="28"/>
        </w:rPr>
        <w:t xml:space="preserve">включає в себе: ігровий зал 36х18м; тренажерний зал; центр реабілітації. Ігровий зал дозволяє проводити заняття по загально фізичній підготовці з багатьох видів спорту: волейбол, баскетбол, ручний </w:t>
      </w:r>
    </w:p>
    <w:p w14:paraId="537E8CDB" w14:textId="77777777" w:rsidR="00FD6EA6" w:rsidRPr="00C81031" w:rsidRDefault="00FD6EA6" w:rsidP="00C81031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м’яч, міні-футбол, боротьба, теніс.</w:t>
      </w:r>
    </w:p>
    <w:p w14:paraId="38EE97CF" w14:textId="77777777" w:rsidR="00AD2C05" w:rsidRPr="00C81031" w:rsidRDefault="00AD2C05" w:rsidP="00C81031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lastRenderedPageBreak/>
        <w:t>Тренажерний зал – дозволяє проводити заняття зі спеціальної та загально фізичної підготовки.</w:t>
      </w:r>
    </w:p>
    <w:p w14:paraId="3442A968" w14:textId="77777777" w:rsidR="00FD6EA6" w:rsidRPr="00C81031" w:rsidRDefault="00085F30" w:rsidP="00C81031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Зал боксу – обладнаний боксерським рингом та спеціальними тренажерами для проведення навчально-тренувальних зборів боксерів.</w:t>
      </w:r>
    </w:p>
    <w:p w14:paraId="7C69C003" w14:textId="77777777" w:rsidR="00AD2C05" w:rsidRPr="00C81031" w:rsidRDefault="00AD2C05" w:rsidP="00C81031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Спортивний павільйон – для лижників і біатлоністів обладнаний тренажерами для спеціальної та загально-фізичної підготовки.</w:t>
      </w:r>
    </w:p>
    <w:p w14:paraId="7FF82CFF" w14:textId="77777777" w:rsidR="00FD6EA6" w:rsidRPr="00C81031" w:rsidRDefault="00FD6EA6" w:rsidP="00C81031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Готель</w:t>
      </w:r>
      <w:r w:rsidR="00B4464C" w:rsidRPr="00C81031">
        <w:rPr>
          <w:rFonts w:ascii="Times New Roman" w:hAnsi="Times New Roman" w:cs="Times New Roman"/>
          <w:sz w:val="28"/>
          <w:szCs w:val="28"/>
        </w:rPr>
        <w:t>ний</w:t>
      </w:r>
      <w:r w:rsidRPr="00C81031">
        <w:rPr>
          <w:rFonts w:ascii="Times New Roman" w:hAnsi="Times New Roman" w:cs="Times New Roman"/>
          <w:sz w:val="28"/>
          <w:szCs w:val="28"/>
        </w:rPr>
        <w:t xml:space="preserve"> комплекс включає </w:t>
      </w:r>
      <w:r w:rsidR="00085F30" w:rsidRPr="00C81031">
        <w:rPr>
          <w:rFonts w:ascii="Times New Roman" w:hAnsi="Times New Roman" w:cs="Times New Roman"/>
          <w:sz w:val="28"/>
          <w:szCs w:val="28"/>
        </w:rPr>
        <w:t>в себе готель на даний час прове</w:t>
      </w:r>
      <w:r w:rsidRPr="00C81031">
        <w:rPr>
          <w:rFonts w:ascii="Times New Roman" w:hAnsi="Times New Roman" w:cs="Times New Roman"/>
          <w:sz w:val="28"/>
          <w:szCs w:val="28"/>
        </w:rPr>
        <w:t>д</w:t>
      </w:r>
      <w:r w:rsidRPr="00C81031">
        <w:rPr>
          <w:rFonts w:ascii="Times New Roman" w:hAnsi="Times New Roman" w:cs="Times New Roman"/>
          <w:sz w:val="28"/>
          <w:szCs w:val="28"/>
          <w:lang w:val="ru-RU"/>
        </w:rPr>
        <w:t>ений</w:t>
      </w:r>
      <w:r w:rsidRPr="00C81031">
        <w:rPr>
          <w:rFonts w:ascii="Times New Roman" w:hAnsi="Times New Roman" w:cs="Times New Roman"/>
          <w:sz w:val="28"/>
          <w:szCs w:val="28"/>
        </w:rPr>
        <w:t xml:space="preserve"> капітальний </w:t>
      </w:r>
      <w:r w:rsidR="00A5434F" w:rsidRPr="00C81031">
        <w:rPr>
          <w:rFonts w:ascii="Times New Roman" w:hAnsi="Times New Roman" w:cs="Times New Roman"/>
          <w:sz w:val="28"/>
          <w:szCs w:val="28"/>
        </w:rPr>
        <w:t>ремонт з загальною кількіст</w:t>
      </w:r>
      <w:r w:rsidR="0028691E" w:rsidRPr="00C81031">
        <w:rPr>
          <w:rFonts w:ascii="Times New Roman" w:hAnsi="Times New Roman" w:cs="Times New Roman"/>
          <w:sz w:val="28"/>
          <w:szCs w:val="28"/>
        </w:rPr>
        <w:t>ю 159 ліжко-</w:t>
      </w:r>
      <w:r w:rsidRPr="00C81031">
        <w:rPr>
          <w:rFonts w:ascii="Times New Roman" w:hAnsi="Times New Roman" w:cs="Times New Roman"/>
          <w:sz w:val="28"/>
          <w:szCs w:val="28"/>
        </w:rPr>
        <w:t>місць т</w:t>
      </w:r>
      <w:r w:rsidR="00A5434F" w:rsidRPr="00C81031">
        <w:rPr>
          <w:rFonts w:ascii="Times New Roman" w:hAnsi="Times New Roman" w:cs="Times New Roman"/>
          <w:sz w:val="28"/>
          <w:szCs w:val="28"/>
        </w:rPr>
        <w:t>а 9</w:t>
      </w:r>
      <w:r w:rsidR="0027736C" w:rsidRPr="00C81031">
        <w:rPr>
          <w:rFonts w:ascii="Times New Roman" w:hAnsi="Times New Roman" w:cs="Times New Roman"/>
          <w:sz w:val="28"/>
          <w:szCs w:val="28"/>
        </w:rPr>
        <w:t xml:space="preserve"> окремих</w:t>
      </w:r>
      <w:r w:rsidR="00A5434F" w:rsidRPr="00C81031">
        <w:rPr>
          <w:rFonts w:ascii="Times New Roman" w:hAnsi="Times New Roman" w:cs="Times New Roman"/>
          <w:sz w:val="28"/>
          <w:szCs w:val="28"/>
        </w:rPr>
        <w:t xml:space="preserve"> котеджів загальною кількіст</w:t>
      </w:r>
      <w:r w:rsidRPr="00C81031">
        <w:rPr>
          <w:rFonts w:ascii="Times New Roman" w:hAnsi="Times New Roman" w:cs="Times New Roman"/>
          <w:sz w:val="28"/>
          <w:szCs w:val="28"/>
        </w:rPr>
        <w:t xml:space="preserve">ю </w:t>
      </w:r>
      <w:r w:rsidR="0027736C" w:rsidRPr="00C81031">
        <w:rPr>
          <w:rFonts w:ascii="Times New Roman" w:hAnsi="Times New Roman" w:cs="Times New Roman"/>
          <w:sz w:val="28"/>
          <w:szCs w:val="28"/>
        </w:rPr>
        <w:t>на 172 ліжко-</w:t>
      </w:r>
      <w:r w:rsidRPr="00C81031">
        <w:rPr>
          <w:rFonts w:ascii="Times New Roman" w:hAnsi="Times New Roman" w:cs="Times New Roman"/>
          <w:sz w:val="28"/>
          <w:szCs w:val="28"/>
        </w:rPr>
        <w:t xml:space="preserve">місця . </w:t>
      </w:r>
    </w:p>
    <w:p w14:paraId="6EE320DB" w14:textId="77777777" w:rsidR="00FD6EA6" w:rsidRPr="00C81031" w:rsidRDefault="00FD6EA6" w:rsidP="00C81031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Блок-харчування –</w:t>
      </w:r>
      <w:r w:rsidR="00A5434F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Pr="00C81031">
        <w:rPr>
          <w:rFonts w:ascii="Times New Roman" w:hAnsi="Times New Roman" w:cs="Times New Roman"/>
          <w:sz w:val="28"/>
          <w:szCs w:val="28"/>
        </w:rPr>
        <w:t>їдальня</w:t>
      </w:r>
      <w:r w:rsidR="0027736C" w:rsidRPr="00C81031">
        <w:rPr>
          <w:rFonts w:ascii="Times New Roman" w:hAnsi="Times New Roman" w:cs="Times New Roman"/>
          <w:sz w:val="28"/>
          <w:szCs w:val="28"/>
        </w:rPr>
        <w:t xml:space="preserve"> (в тому числі кафе)</w:t>
      </w:r>
      <w:r w:rsidRPr="00C81031">
        <w:rPr>
          <w:rFonts w:ascii="Times New Roman" w:hAnsi="Times New Roman" w:cs="Times New Roman"/>
          <w:sz w:val="28"/>
          <w:szCs w:val="28"/>
        </w:rPr>
        <w:t xml:space="preserve"> на два зали для спортсменів та відпочиваючих на 220 місць.</w:t>
      </w:r>
    </w:p>
    <w:p w14:paraId="1A7052E5" w14:textId="77777777" w:rsidR="00E645B5" w:rsidRPr="00C81031" w:rsidRDefault="0027736C" w:rsidP="00C81031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-</w:t>
      </w:r>
      <w:r w:rsidR="00C81031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Pr="00C81031">
        <w:rPr>
          <w:rFonts w:ascii="Times New Roman" w:hAnsi="Times New Roman" w:cs="Times New Roman"/>
          <w:sz w:val="28"/>
          <w:szCs w:val="28"/>
        </w:rPr>
        <w:t>Конференц зал – на 131 місце.</w:t>
      </w:r>
    </w:p>
    <w:p w14:paraId="6228CCDE" w14:textId="77777777" w:rsidR="00E365E5" w:rsidRPr="00C81031" w:rsidRDefault="005D2411" w:rsidP="00C8103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-</w:t>
      </w:r>
      <w:r w:rsidR="00C81031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Pr="00C81031">
        <w:rPr>
          <w:rFonts w:ascii="Times New Roman" w:hAnsi="Times New Roman" w:cs="Times New Roman"/>
          <w:sz w:val="28"/>
          <w:szCs w:val="28"/>
        </w:rPr>
        <w:t>Медичне забезпечення – масаж, сауна, фізіотерапевтичний кабінет, стоматологічний кабінет.</w:t>
      </w:r>
    </w:p>
    <w:p w14:paraId="52484AE5" w14:textId="77777777" w:rsidR="00C81031" w:rsidRDefault="00C81031" w:rsidP="00C8103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6E22C3" w14:textId="77777777" w:rsidR="00C81031" w:rsidRDefault="00C81031" w:rsidP="00C8103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F0A">
        <w:rPr>
          <w:rFonts w:ascii="Times New Roman" w:hAnsi="Times New Roman" w:cs="Times New Roman"/>
          <w:b/>
          <w:sz w:val="28"/>
          <w:szCs w:val="28"/>
        </w:rPr>
        <w:t>Обґрунтування очікуваної вартості</w:t>
      </w:r>
      <w:r>
        <w:rPr>
          <w:rFonts w:ascii="Times New Roman" w:hAnsi="Times New Roman" w:cs="Times New Roman"/>
          <w:b/>
          <w:sz w:val="28"/>
          <w:szCs w:val="28"/>
        </w:rPr>
        <w:t>, розміру бюджетного призначення</w:t>
      </w:r>
    </w:p>
    <w:p w14:paraId="2E385813" w14:textId="77777777" w:rsidR="00C81031" w:rsidRDefault="00C81031" w:rsidP="00C8103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4297A473" w14:textId="77777777" w:rsidR="00C81031" w:rsidRDefault="00C81031" w:rsidP="00C8103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Очікувану вартість (розмір бюджетного призначення) розраховано у відповідності до: </w:t>
      </w:r>
    </w:p>
    <w:p w14:paraId="4E8C978F" w14:textId="2B5E526D" w:rsidR="00C81031" w:rsidRPr="002B0FC7" w:rsidRDefault="00C81031" w:rsidP="00C8103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730">
        <w:rPr>
          <w:rFonts w:ascii="Times New Roman" w:hAnsi="Times New Roman" w:cs="Times New Roman"/>
          <w:sz w:val="28"/>
          <w:szCs w:val="28"/>
        </w:rPr>
        <w:t>Єдиного календарного плану фізкультурно-оздоровчих та сп</w:t>
      </w:r>
      <w:r>
        <w:rPr>
          <w:rFonts w:ascii="Times New Roman" w:hAnsi="Times New Roman" w:cs="Times New Roman"/>
          <w:sz w:val="28"/>
          <w:szCs w:val="28"/>
        </w:rPr>
        <w:t xml:space="preserve">ортивних заходів України </w:t>
      </w:r>
      <w:r w:rsidRPr="002B0FC7">
        <w:rPr>
          <w:rFonts w:ascii="Times New Roman" w:hAnsi="Times New Roman" w:cs="Times New Roman"/>
          <w:sz w:val="28"/>
          <w:szCs w:val="28"/>
        </w:rPr>
        <w:t>на 202</w:t>
      </w:r>
      <w:r w:rsidR="008F6136">
        <w:rPr>
          <w:rFonts w:ascii="Times New Roman" w:hAnsi="Times New Roman" w:cs="Times New Roman"/>
          <w:sz w:val="28"/>
          <w:szCs w:val="28"/>
        </w:rPr>
        <w:t>5</w:t>
      </w:r>
      <w:r w:rsidRPr="002B0FC7">
        <w:rPr>
          <w:rFonts w:ascii="Times New Roman" w:hAnsi="Times New Roman" w:cs="Times New Roman"/>
          <w:sz w:val="28"/>
          <w:szCs w:val="28"/>
        </w:rPr>
        <w:t xml:space="preserve"> рік, затвердженого наказом Міністерства молоді та спорту України від 2</w:t>
      </w:r>
      <w:r w:rsidR="008F6136">
        <w:rPr>
          <w:rFonts w:ascii="Times New Roman" w:hAnsi="Times New Roman" w:cs="Times New Roman"/>
          <w:sz w:val="28"/>
          <w:szCs w:val="28"/>
        </w:rPr>
        <w:t>5</w:t>
      </w:r>
      <w:r w:rsidRPr="002B0FC7">
        <w:rPr>
          <w:rFonts w:ascii="Times New Roman" w:hAnsi="Times New Roman" w:cs="Times New Roman"/>
          <w:sz w:val="28"/>
          <w:szCs w:val="28"/>
        </w:rPr>
        <w:t xml:space="preserve"> грудня 202</w:t>
      </w:r>
      <w:r w:rsidR="008F6136">
        <w:rPr>
          <w:rFonts w:ascii="Times New Roman" w:hAnsi="Times New Roman" w:cs="Times New Roman"/>
          <w:sz w:val="28"/>
          <w:szCs w:val="28"/>
        </w:rPr>
        <w:t>4</w:t>
      </w:r>
      <w:r w:rsidRPr="002B0FC7">
        <w:rPr>
          <w:rFonts w:ascii="Times New Roman" w:hAnsi="Times New Roman" w:cs="Times New Roman"/>
          <w:sz w:val="28"/>
          <w:szCs w:val="28"/>
        </w:rPr>
        <w:t xml:space="preserve"> року № 7</w:t>
      </w:r>
      <w:r w:rsidR="008F6136">
        <w:rPr>
          <w:rFonts w:ascii="Times New Roman" w:hAnsi="Times New Roman" w:cs="Times New Roman"/>
          <w:sz w:val="28"/>
          <w:szCs w:val="28"/>
        </w:rPr>
        <w:t>766</w:t>
      </w:r>
      <w:r w:rsidRPr="002B0FC7">
        <w:rPr>
          <w:rFonts w:ascii="Times New Roman" w:hAnsi="Times New Roman" w:cs="Times New Roman"/>
          <w:sz w:val="28"/>
          <w:szCs w:val="28"/>
        </w:rPr>
        <w:t xml:space="preserve"> </w:t>
      </w:r>
      <w:r w:rsidRPr="002B0FC7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(зі змінами)</w:t>
      </w:r>
      <w:r w:rsidRPr="002B0FC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29F233E" w14:textId="77777777" w:rsidR="00C81031" w:rsidRDefault="00C81031" w:rsidP="00C81031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</w:pPr>
      <w:r w:rsidRPr="002B0FC7">
        <w:rPr>
          <w:rFonts w:ascii="Times New Roman" w:hAnsi="Times New Roman" w:cs="Times New Roman"/>
          <w:sz w:val="28"/>
          <w:szCs w:val="28"/>
        </w:rPr>
        <w:t>норм</w:t>
      </w:r>
      <w:r w:rsidRPr="002B0FC7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, затверджених постановою Кабінету Міністрів України 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від 18.09.2013 № 689 «Про затвердження норм витрат на проведення спортивних заходів державного та міжнародного рівня»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(зі змінами);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</w:p>
    <w:p w14:paraId="2E17B048" w14:textId="77777777" w:rsidR="00C81031" w:rsidRDefault="00C81031" w:rsidP="00C81031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норм, затверджених наказом Міністерства молоді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а спорту України від 27.01.2014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№ 146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(зі змінами)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, зареєстрованим в Міністерстві юстиції України від 07.02.2014 за № 252/25029; </w:t>
      </w:r>
    </w:p>
    <w:p w14:paraId="5DD27AD2" w14:textId="77777777" w:rsidR="00C81031" w:rsidRDefault="00C81031" w:rsidP="00C81031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Положення про порядок організації і проведення офіційних спортивних змагань і навчально-тренувальних зборів та порядок матеріальн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 xml:space="preserve">ого забезпечення їх учасників, 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затвердженого наказом Міністерства молоді та спорту України від 09.02.2018 № 617 «Про затвердження 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</w:t>
      </w:r>
      <w:r w:rsidRPr="002B0FC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(зі змінами)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, зареєстрованим в Міністерстві юстиції України 03.03.2018 за № 264/31716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;</w:t>
      </w:r>
    </w:p>
    <w:p w14:paraId="6EBEB1C3" w14:textId="77777777" w:rsidR="00C81031" w:rsidRDefault="00C81031" w:rsidP="00C81031">
      <w:pPr>
        <w:pStyle w:val="a5"/>
        <w:ind w:firstLine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Цін та тарифів</w:t>
      </w:r>
      <w:r w:rsidRPr="00E84730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на послуги, які надає </w:t>
      </w:r>
      <w:r w:rsidRPr="00C81031">
        <w:rPr>
          <w:rFonts w:ascii="Times New Roman" w:hAnsi="Times New Roman" w:cs="Times New Roman"/>
          <w:sz w:val="28"/>
          <w:szCs w:val="28"/>
        </w:rPr>
        <w:t>Навчально-спортивн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81031">
        <w:rPr>
          <w:rFonts w:ascii="Times New Roman" w:hAnsi="Times New Roman" w:cs="Times New Roman"/>
          <w:sz w:val="28"/>
          <w:szCs w:val="28"/>
        </w:rPr>
        <w:t xml:space="preserve"> баз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81031">
        <w:rPr>
          <w:rFonts w:ascii="Times New Roman" w:hAnsi="Times New Roman" w:cs="Times New Roman"/>
          <w:sz w:val="28"/>
          <w:szCs w:val="28"/>
        </w:rPr>
        <w:t xml:space="preserve"> зимових видів спорту "</w:t>
      </w:r>
      <w:r w:rsidRPr="00C81031">
        <w:rPr>
          <w:rFonts w:ascii="Times New Roman" w:hAnsi="Times New Roman" w:cs="Times New Roman"/>
          <w:sz w:val="28"/>
          <w:szCs w:val="28"/>
          <w:lang w:val="ru-RU"/>
        </w:rPr>
        <w:t xml:space="preserve">Тисовець" </w:t>
      </w:r>
      <w:r w:rsidRPr="00C81031">
        <w:rPr>
          <w:rFonts w:ascii="Times New Roman" w:hAnsi="Times New Roman" w:cs="Times New Roman"/>
          <w:sz w:val="28"/>
          <w:szCs w:val="28"/>
        </w:rPr>
        <w:t>Управління фізичної культури і спорту Міністерства оборони України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</w:t>
      </w:r>
    </w:p>
    <w:sectPr w:rsidR="00C81031" w:rsidSect="00160B16">
      <w:pgSz w:w="11906" w:h="16838"/>
      <w:pgMar w:top="567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D677B7"/>
    <w:multiLevelType w:val="hybridMultilevel"/>
    <w:tmpl w:val="E2E02B9C"/>
    <w:lvl w:ilvl="0" w:tplc="E00CC9EC">
      <w:numFmt w:val="bullet"/>
      <w:lvlText w:val="-"/>
      <w:lvlJc w:val="left"/>
      <w:pPr>
        <w:ind w:left="111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62EB2D30"/>
    <w:multiLevelType w:val="hybridMultilevel"/>
    <w:tmpl w:val="847276F0"/>
    <w:lvl w:ilvl="0" w:tplc="C1A2E7C8">
      <w:start w:val="1"/>
      <w:numFmt w:val="decimal"/>
      <w:lvlText w:val="%1."/>
      <w:lvlJc w:val="left"/>
      <w:pPr>
        <w:ind w:left="1035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A29CA"/>
    <w:multiLevelType w:val="hybridMultilevel"/>
    <w:tmpl w:val="4A76DE4E"/>
    <w:lvl w:ilvl="0" w:tplc="4EB4E0A8">
      <w:numFmt w:val="bullet"/>
      <w:lvlText w:val="-"/>
      <w:lvlJc w:val="left"/>
      <w:pPr>
        <w:ind w:left="105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3" w15:restartNumberingAfterBreak="0">
    <w:nsid w:val="7ED44CB4"/>
    <w:multiLevelType w:val="hybridMultilevel"/>
    <w:tmpl w:val="39B4F6EC"/>
    <w:lvl w:ilvl="0" w:tplc="51302F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3993839">
    <w:abstractNumId w:val="0"/>
  </w:num>
  <w:num w:numId="2" w16cid:durableId="11707060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37270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7200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25D"/>
    <w:rsid w:val="00011BB8"/>
    <w:rsid w:val="00037825"/>
    <w:rsid w:val="00047E99"/>
    <w:rsid w:val="00085F30"/>
    <w:rsid w:val="000D1614"/>
    <w:rsid w:val="000F025D"/>
    <w:rsid w:val="00160B16"/>
    <w:rsid w:val="0027736C"/>
    <w:rsid w:val="0028691E"/>
    <w:rsid w:val="002F312E"/>
    <w:rsid w:val="00315565"/>
    <w:rsid w:val="003452FC"/>
    <w:rsid w:val="003A488D"/>
    <w:rsid w:val="003D1AD5"/>
    <w:rsid w:val="0041754B"/>
    <w:rsid w:val="004C119E"/>
    <w:rsid w:val="004C281A"/>
    <w:rsid w:val="004D26D9"/>
    <w:rsid w:val="005508CC"/>
    <w:rsid w:val="00582B9A"/>
    <w:rsid w:val="005D2411"/>
    <w:rsid w:val="00624737"/>
    <w:rsid w:val="006D29BE"/>
    <w:rsid w:val="007341D2"/>
    <w:rsid w:val="00742432"/>
    <w:rsid w:val="0078162B"/>
    <w:rsid w:val="007E4A9A"/>
    <w:rsid w:val="00842C91"/>
    <w:rsid w:val="008D2F14"/>
    <w:rsid w:val="008F6136"/>
    <w:rsid w:val="00906E15"/>
    <w:rsid w:val="009A3321"/>
    <w:rsid w:val="009A6A89"/>
    <w:rsid w:val="009C4256"/>
    <w:rsid w:val="009E4235"/>
    <w:rsid w:val="00A32285"/>
    <w:rsid w:val="00A5434F"/>
    <w:rsid w:val="00A62DCF"/>
    <w:rsid w:val="00AA261E"/>
    <w:rsid w:val="00AC0788"/>
    <w:rsid w:val="00AC45B4"/>
    <w:rsid w:val="00AD2C05"/>
    <w:rsid w:val="00AF7D75"/>
    <w:rsid w:val="00B1348D"/>
    <w:rsid w:val="00B4464C"/>
    <w:rsid w:val="00B80E53"/>
    <w:rsid w:val="00BD1C77"/>
    <w:rsid w:val="00C05C25"/>
    <w:rsid w:val="00C33148"/>
    <w:rsid w:val="00C56115"/>
    <w:rsid w:val="00C81031"/>
    <w:rsid w:val="00C94108"/>
    <w:rsid w:val="00CB4964"/>
    <w:rsid w:val="00CD5FCE"/>
    <w:rsid w:val="00CE6938"/>
    <w:rsid w:val="00CE7942"/>
    <w:rsid w:val="00DE27A6"/>
    <w:rsid w:val="00DF5BE7"/>
    <w:rsid w:val="00E365E5"/>
    <w:rsid w:val="00E645B5"/>
    <w:rsid w:val="00E67CB3"/>
    <w:rsid w:val="00E81280"/>
    <w:rsid w:val="00EC4D4B"/>
    <w:rsid w:val="00EC6B3A"/>
    <w:rsid w:val="00EF1B7B"/>
    <w:rsid w:val="00F00F3B"/>
    <w:rsid w:val="00F436B8"/>
    <w:rsid w:val="00FD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43D27"/>
  <w15:docId w15:val="{4121FD55-77AB-41CC-9D14-B1C0E93A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FCE"/>
    <w:pPr>
      <w:ind w:left="720"/>
      <w:contextualSpacing/>
    </w:pPr>
  </w:style>
  <w:style w:type="paragraph" w:customStyle="1" w:styleId="Style3">
    <w:name w:val="Style3"/>
    <w:basedOn w:val="a"/>
    <w:uiPriority w:val="99"/>
    <w:rsid w:val="00AC45B4"/>
    <w:pPr>
      <w:widowControl w:val="0"/>
      <w:autoSpaceDE w:val="0"/>
      <w:autoSpaceDN w:val="0"/>
      <w:adjustRightInd w:val="0"/>
      <w:spacing w:after="0" w:line="324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2">
    <w:name w:val="Font Style12"/>
    <w:basedOn w:val="a0"/>
    <w:uiPriority w:val="99"/>
    <w:rsid w:val="00AC45B4"/>
    <w:rPr>
      <w:rFonts w:ascii="Times New Roman" w:hAnsi="Times New Roman" w:cs="Times New Roman" w:hint="default"/>
      <w:sz w:val="26"/>
      <w:szCs w:val="26"/>
    </w:rPr>
  </w:style>
  <w:style w:type="character" w:styleId="a4">
    <w:name w:val="Strong"/>
    <w:basedOn w:val="a0"/>
    <w:qFormat/>
    <w:rsid w:val="00906E15"/>
    <w:rPr>
      <w:b/>
      <w:bCs/>
    </w:rPr>
  </w:style>
  <w:style w:type="paragraph" w:styleId="a5">
    <w:name w:val="No Spacing"/>
    <w:uiPriority w:val="1"/>
    <w:qFormat/>
    <w:rsid w:val="00C81031"/>
    <w:pPr>
      <w:spacing w:after="0" w:line="240" w:lineRule="auto"/>
    </w:pPr>
    <w:rPr>
      <w:rFonts w:eastAsiaTheme="minorHAnsi"/>
      <w:lang w:eastAsia="en-US"/>
    </w:rPr>
  </w:style>
  <w:style w:type="character" w:customStyle="1" w:styleId="rvts23">
    <w:name w:val="rvts23"/>
    <w:basedOn w:val="a0"/>
    <w:rsid w:val="00160B16"/>
  </w:style>
  <w:style w:type="character" w:customStyle="1" w:styleId="rvts0">
    <w:name w:val="rvts0"/>
    <w:basedOn w:val="a0"/>
    <w:rsid w:val="00160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B0B39E-7FAF-42DF-B82A-CB3E4442D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1067</Words>
  <Characters>6082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Владислав Литвин</cp:lastModifiedBy>
  <cp:revision>6</cp:revision>
  <cp:lastPrinted>2021-02-23T13:36:00Z</cp:lastPrinted>
  <dcterms:created xsi:type="dcterms:W3CDTF">2022-02-22T13:38:00Z</dcterms:created>
  <dcterms:modified xsi:type="dcterms:W3CDTF">2025-01-08T14:53:00Z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2025-01-08T14:53:10Z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861ebd6e-0a10-4945-aa0d-d46e20f84aa0</vt:lpwstr>
  </property>
  <property fmtid="{D5CDD505-2E9C-101B-9397-08002B2CF9AE}" pid="8" name="MSIP_Label_defa4170-0d19-0005-0004-bc88714345d2_ContentBits">
    <vt:lpwstr>0</vt:lpwstr>
  </property>
</Properties>
</file>