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14D5090F" w:rsidR="006B78F1" w:rsidRPr="00335F48" w:rsidRDefault="00103249" w:rsidP="00335F48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335F48" w:rsidRPr="00335F48">
        <w:rPr>
          <w:rFonts w:ascii="Times New Roman" w:hAnsi="Times New Roman"/>
          <w:b/>
          <w:bCs/>
          <w:i/>
          <w:sz w:val="24"/>
          <w:szCs w:val="24"/>
          <w:lang w:val="uk-UA"/>
        </w:rPr>
        <w:t>Автоматична стартова система на 9 доріжок для забезпечення підготовки та участі національної збірної команди України з веслування на байдарках і каное у міжнародних змаганнях (наказ 6097) ДК 021:2015: 31720000-9 Електромеханічне обладнання</w:t>
      </w:r>
      <w:r w:rsidR="00335F48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1D074FBD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CF147D" w:rsidRPr="00CF147D">
        <w:rPr>
          <w:rFonts w:ascii="Times New Roman" w:hAnsi="Times New Roman" w:cs="Times New Roman"/>
          <w:b/>
          <w:bCs/>
          <w:sz w:val="24"/>
          <w:szCs w:val="24"/>
        </w:rPr>
        <w:t>UA-2024-11-13-017740-a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335F48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269E3"/>
    <w:rsid w:val="00994CFD"/>
    <w:rsid w:val="00CF147D"/>
    <w:rsid w:val="00D42D03"/>
    <w:rsid w:val="00E532CF"/>
    <w:rsid w:val="00ED1C31"/>
    <w:rsid w:val="00F00003"/>
    <w:rsid w:val="00F10367"/>
    <w:rsid w:val="00F6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19</cp:revision>
  <dcterms:created xsi:type="dcterms:W3CDTF">2024-03-04T09:40:00Z</dcterms:created>
  <dcterms:modified xsi:type="dcterms:W3CDTF">2025-01-14T12:53:00Z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