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</w:t>
      </w:r>
      <w:r w:rsidR="00C6439A">
        <w:rPr>
          <w:rFonts w:ascii="Times New Roman" w:hAnsi="Times New Roman" w:cs="Times New Roman"/>
          <w:sz w:val="24"/>
          <w:szCs w:val="24"/>
          <w:lang w:val="uk-UA"/>
        </w:rPr>
        <w:t xml:space="preserve">НА УСТАНОВА «УПРАВЛІННЯ ЗБІРНИХ 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КОМАНД ТА </w:t>
      </w:r>
      <w:r w:rsidR="00C6439A">
        <w:rPr>
          <w:rFonts w:ascii="Times New Roman" w:hAnsi="Times New Roman" w:cs="Times New Roman"/>
          <w:sz w:val="24"/>
          <w:szCs w:val="24"/>
          <w:lang w:val="uk-UA"/>
        </w:rPr>
        <w:t xml:space="preserve">ЗАБЕЗПЕЧЕННЯ СПОРТИВНИХ ЗАХОДІВ 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B3AE5" w:rsidRPr="00C6439A" w:rsidRDefault="00C6439A" w:rsidP="00EF2738">
      <w:pPr>
        <w:jc w:val="both"/>
      </w:pP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аксесуари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спеціального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призначення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забезпечення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C6439A">
        <w:rPr>
          <w:rFonts w:ascii="Times New Roman" w:hAnsi="Times New Roman" w:cs="Times New Roman"/>
          <w:b/>
          <w:bCs/>
          <w:sz w:val="24"/>
          <w:szCs w:val="24"/>
        </w:rPr>
        <w:t>ідготовки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участі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національної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збірної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команди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України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з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сучасного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п’ятиборства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міжнародних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змаганнях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(ДК 021:2015:18410000-6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C6439A">
        <w:rPr>
          <w:rFonts w:ascii="Times New Roman" w:hAnsi="Times New Roman" w:cs="Times New Roman"/>
          <w:b/>
          <w:bCs/>
          <w:sz w:val="24"/>
          <w:szCs w:val="24"/>
        </w:rPr>
        <w:t>(наказ</w:t>
      </w:r>
      <w:r w:rsidR="002F0269" w:rsidRPr="002F02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439A">
        <w:rPr>
          <w:rFonts w:ascii="Times New Roman" w:hAnsi="Times New Roman" w:cs="Times New Roman"/>
          <w:b/>
          <w:bCs/>
          <w:sz w:val="24"/>
          <w:szCs w:val="24"/>
        </w:rPr>
        <w:t>2216)</w:t>
      </w:r>
      <w:r w:rsidR="00CB3AE5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CB3AE5" w:rsidRPr="00C6439A" w:rsidRDefault="00EF2738" w:rsidP="00EF2738">
      <w:pPr>
        <w:jc w:val="both"/>
        <w:rPr>
          <w:rFonts w:ascii="Arial" w:hAnsi="Arial" w:cs="Arial"/>
          <w:color w:val="454545"/>
          <w:sz w:val="21"/>
          <w:szCs w:val="21"/>
          <w:shd w:val="clear" w:color="auto" w:fill="F0F5F2"/>
        </w:rPr>
      </w:pPr>
      <w:r w:rsidRPr="00CB3AE5">
        <w:rPr>
          <w:rFonts w:ascii="Times New Roman" w:hAnsi="Times New Roman" w:cs="Times New Roman"/>
          <w:b/>
          <w:sz w:val="24"/>
          <w:szCs w:val="24"/>
          <w:lang w:val="uk-UA"/>
        </w:rPr>
        <w:t>5.</w:t>
      </w: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D20DDC" w:rsidRPr="00D20DD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UA-2025-06-11-003241-a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B3AE5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20 «</w:t>
      </w:r>
      <w:r w:rsidR="00CB3AE5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A6DC9"/>
    <w:rsid w:val="000D3087"/>
    <w:rsid w:val="0012721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0269"/>
    <w:rsid w:val="002F2650"/>
    <w:rsid w:val="00394387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730163"/>
    <w:rsid w:val="00872C1B"/>
    <w:rsid w:val="00926B0B"/>
    <w:rsid w:val="00935C50"/>
    <w:rsid w:val="00976402"/>
    <w:rsid w:val="009D273D"/>
    <w:rsid w:val="009E0E86"/>
    <w:rsid w:val="00A7374A"/>
    <w:rsid w:val="00A95287"/>
    <w:rsid w:val="00B0744A"/>
    <w:rsid w:val="00B15246"/>
    <w:rsid w:val="00BC7772"/>
    <w:rsid w:val="00BE1D92"/>
    <w:rsid w:val="00C065D5"/>
    <w:rsid w:val="00C24773"/>
    <w:rsid w:val="00C6439A"/>
    <w:rsid w:val="00CB3AE5"/>
    <w:rsid w:val="00CD192F"/>
    <w:rsid w:val="00CF18C5"/>
    <w:rsid w:val="00D20DDC"/>
    <w:rsid w:val="00D339E4"/>
    <w:rsid w:val="00D43B5F"/>
    <w:rsid w:val="00DC194E"/>
    <w:rsid w:val="00E70AE5"/>
    <w:rsid w:val="00E74EAE"/>
    <w:rsid w:val="00E945E1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048E6-9EC2-4A63-AC6A-33F932F04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8</cp:revision>
  <cp:lastPrinted>2025-05-19T08:16:00Z</cp:lastPrinted>
  <dcterms:created xsi:type="dcterms:W3CDTF">2025-05-15T07:08:00Z</dcterms:created>
  <dcterms:modified xsi:type="dcterms:W3CDTF">2025-06-11T08:06:00Z</dcterms:modified>
</cp:coreProperties>
</file>