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C700A8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700A8">
        <w:rPr>
          <w:rFonts w:ascii="Times New Roman" w:hAnsi="Times New Roman" w:cs="Times New Roman"/>
          <w:bCs/>
          <w:sz w:val="24"/>
          <w:szCs w:val="24"/>
          <w:lang w:val="uk-UA"/>
        </w:rPr>
        <w:t>Каски захисні для забезпечення підготовки та участі національної збірної команди України з велосипедного спорту (</w:t>
      </w:r>
      <w:proofErr w:type="spellStart"/>
      <w:r w:rsidRPr="00C700A8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C700A8">
        <w:rPr>
          <w:rFonts w:ascii="Times New Roman" w:hAnsi="Times New Roman" w:cs="Times New Roman"/>
          <w:bCs/>
          <w:sz w:val="24"/>
          <w:szCs w:val="24"/>
          <w:lang w:val="uk-UA"/>
        </w:rPr>
        <w:t>) в міжнародних змаганнях (ДК 021:2015: 18440000-5 — Капелюхи та головні убори) (наказ 3099)</w:t>
      </w:r>
      <w:bookmarkStart w:id="0" w:name="_GoBack"/>
      <w:bookmarkEnd w:id="0"/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700A8" w:rsidRPr="00C700A8">
        <w:rPr>
          <w:rFonts w:ascii="Times New Roman" w:hAnsi="Times New Roman" w:cs="Times New Roman"/>
          <w:sz w:val="24"/>
          <w:szCs w:val="24"/>
          <w:lang w:val="uk-UA"/>
        </w:rPr>
        <w:t>UA-2025-07-08-000342-a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2025-07-08T06:08:00Z</cp:lastPrinted>
  <dcterms:created xsi:type="dcterms:W3CDTF">2025-07-08T06:10:00Z</dcterms:created>
  <dcterms:modified xsi:type="dcterms:W3CDTF">2025-07-08T06:10:00Z</dcterms:modified>
</cp:coreProperties>
</file>