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9E0" w:rsidRDefault="005449E0" w:rsidP="005449E0">
      <w:pPr>
        <w:jc w:val="center"/>
        <w:rPr>
          <w:rFonts w:eastAsia="Times New Roman"/>
          <w:sz w:val="28"/>
          <w:szCs w:val="28"/>
        </w:rPr>
      </w:pPr>
      <w:r>
        <w:rPr>
          <w:rFonts w:eastAsia="Times New Roman"/>
          <w:sz w:val="28"/>
          <w:szCs w:val="28"/>
        </w:rPr>
        <w:t>МІНІСТЕРСТВО МОЛОДІ ТА СПОРТУ УКРАЇНИ</w:t>
      </w:r>
    </w:p>
    <w:p w:rsidR="005449E0" w:rsidRDefault="005449E0" w:rsidP="005449E0">
      <w:pPr>
        <w:jc w:val="center"/>
        <w:rPr>
          <w:rFonts w:eastAsia="Times New Roman"/>
          <w:b/>
          <w:sz w:val="28"/>
          <w:szCs w:val="28"/>
        </w:rPr>
      </w:pPr>
      <w:r>
        <w:rPr>
          <w:rFonts w:eastAsia="Times New Roman"/>
          <w:b/>
          <w:sz w:val="28"/>
          <w:szCs w:val="28"/>
        </w:rPr>
        <w:t>Державна установа "Управління збірних команд та забезпечення спортивних заходів "Укрспортзабезпечення"</w:t>
      </w:r>
    </w:p>
    <w:p w:rsidR="005449E0" w:rsidRDefault="005449E0" w:rsidP="005449E0">
      <w:pPr>
        <w:jc w:val="center"/>
        <w:rPr>
          <w:rFonts w:eastAsia="Times New Roman"/>
          <w:sz w:val="28"/>
          <w:szCs w:val="28"/>
        </w:rPr>
      </w:pPr>
      <w:r>
        <w:rPr>
          <w:rFonts w:eastAsia="Times New Roman"/>
          <w:sz w:val="28"/>
          <w:szCs w:val="28"/>
        </w:rPr>
        <w:t>(Управління "Укрспортзабезпечення")</w:t>
      </w:r>
    </w:p>
    <w:p w:rsidR="005449E0" w:rsidRDefault="005449E0" w:rsidP="005449E0">
      <w:pPr>
        <w:jc w:val="center"/>
        <w:rPr>
          <w:rFonts w:eastAsia="Times New Roman"/>
          <w:b/>
          <w:sz w:val="28"/>
          <w:szCs w:val="28"/>
        </w:rPr>
      </w:pPr>
      <w:r>
        <w:rPr>
          <w:rFonts w:eastAsia="Times New Roman"/>
          <w:b/>
          <w:sz w:val="28"/>
          <w:szCs w:val="28"/>
        </w:rPr>
        <w:t xml:space="preserve">Уповноважена особа, </w:t>
      </w:r>
    </w:p>
    <w:p w:rsidR="005449E0" w:rsidRDefault="005449E0" w:rsidP="005449E0">
      <w:pPr>
        <w:jc w:val="center"/>
        <w:rPr>
          <w:rFonts w:eastAsia="Times New Roman"/>
          <w:b/>
          <w:sz w:val="28"/>
          <w:szCs w:val="28"/>
        </w:rPr>
      </w:pPr>
      <w:r>
        <w:rPr>
          <w:rFonts w:eastAsia="Times New Roman"/>
          <w:b/>
          <w:sz w:val="28"/>
          <w:szCs w:val="28"/>
        </w:rPr>
        <w:t>відповідальна за організацію та проведення закупівель</w:t>
      </w:r>
    </w:p>
    <w:p w:rsidR="005449E0" w:rsidRDefault="005449E0" w:rsidP="005449E0">
      <w:pPr>
        <w:jc w:val="center"/>
        <w:rPr>
          <w:rFonts w:eastAsia="Times New Roman"/>
        </w:rPr>
      </w:pPr>
      <w:r>
        <w:rPr>
          <w:rFonts w:eastAsia="Times New Roman"/>
        </w:rPr>
        <w:t xml:space="preserve">вул. Еспланадна, 30-Б, м. Київ, 01001, тел./факс: (044) 289-77-88  </w:t>
      </w:r>
    </w:p>
    <w:p w:rsidR="005449E0" w:rsidRDefault="005449E0" w:rsidP="005449E0">
      <w:pPr>
        <w:spacing w:line="360" w:lineRule="auto"/>
        <w:jc w:val="center"/>
        <w:rPr>
          <w:rFonts w:eastAsia="Times New Roman"/>
        </w:rPr>
      </w:pPr>
      <w:r>
        <w:rPr>
          <w:rFonts w:eastAsia="Times New Roman"/>
        </w:rPr>
        <w:t>E-mail: ukrsport@usz.gov.ua, код згідно з ЄДРПОУ  03767831</w:t>
      </w:r>
    </w:p>
    <w:p w:rsidR="005449E0" w:rsidRDefault="005449E0" w:rsidP="005449E0">
      <w:pPr>
        <w:jc w:val="center"/>
      </w:pPr>
    </w:p>
    <w:tbl>
      <w:tblPr>
        <w:tblpPr w:leftFromText="180" w:rightFromText="180" w:vertAnchor="text" w:horzAnchor="margin" w:tblpXSpec="right" w:tblpY="194"/>
        <w:tblW w:w="4543" w:type="dxa"/>
        <w:tblLook w:val="04A0" w:firstRow="1" w:lastRow="0" w:firstColumn="1" w:lastColumn="0" w:noHBand="0" w:noVBand="1"/>
      </w:tblPr>
      <w:tblGrid>
        <w:gridCol w:w="4759"/>
      </w:tblGrid>
      <w:tr w:rsidR="005449E0" w:rsidTr="00F90574">
        <w:trPr>
          <w:trHeight w:val="1702"/>
        </w:trPr>
        <w:tc>
          <w:tcPr>
            <w:tcW w:w="4543" w:type="dxa"/>
            <w:hideMark/>
          </w:tcPr>
          <w:tbl>
            <w:tblPr>
              <w:tblpPr w:leftFromText="180" w:rightFromText="180" w:vertAnchor="text" w:horzAnchor="margin" w:tblpXSpec="right" w:tblpY="194"/>
              <w:tblW w:w="4327" w:type="dxa"/>
              <w:tblLook w:val="04A0" w:firstRow="1" w:lastRow="0" w:firstColumn="1" w:lastColumn="0" w:noHBand="0" w:noVBand="1"/>
            </w:tblPr>
            <w:tblGrid>
              <w:gridCol w:w="4543"/>
            </w:tblGrid>
            <w:tr w:rsidR="005449E0" w:rsidTr="00F90574">
              <w:trPr>
                <w:trHeight w:val="1872"/>
              </w:trPr>
              <w:tc>
                <w:tcPr>
                  <w:tcW w:w="4327" w:type="dxa"/>
                </w:tcPr>
                <w:tbl>
                  <w:tblPr>
                    <w:tblpPr w:leftFromText="180" w:rightFromText="180" w:vertAnchor="text" w:horzAnchor="margin" w:tblpXSpec="right" w:tblpY="194"/>
                    <w:tblW w:w="4327" w:type="dxa"/>
                    <w:jc w:val="right"/>
                    <w:tblLook w:val="04A0" w:firstRow="1" w:lastRow="0" w:firstColumn="1" w:lastColumn="0" w:noHBand="0" w:noVBand="1"/>
                  </w:tblPr>
                  <w:tblGrid>
                    <w:gridCol w:w="4327"/>
                  </w:tblGrid>
                  <w:tr w:rsidR="005449E0" w:rsidRPr="005D1579" w:rsidTr="00F90574">
                    <w:trPr>
                      <w:trHeight w:val="1872"/>
                      <w:jc w:val="right"/>
                    </w:trPr>
                    <w:tc>
                      <w:tcPr>
                        <w:tcW w:w="4327" w:type="dxa"/>
                      </w:tcPr>
                      <w:p w:rsidR="005449E0" w:rsidRPr="001F1B19" w:rsidRDefault="005449E0" w:rsidP="00F90574">
                        <w:pPr>
                          <w:ind w:firstLine="462"/>
                          <w:jc w:val="both"/>
                        </w:pPr>
                        <w:r w:rsidRPr="001F1B19">
                          <w:t>ЗАТВЕРДЖЕНО:</w:t>
                        </w:r>
                      </w:p>
                      <w:p w:rsidR="005449E0" w:rsidRPr="001F1B19" w:rsidRDefault="005449E0" w:rsidP="00F90574">
                        <w:pPr>
                          <w:ind w:firstLine="462"/>
                          <w:jc w:val="both"/>
                        </w:pPr>
                        <w:r w:rsidRPr="001F1B19">
                          <w:t>Протокольним рішенням</w:t>
                        </w:r>
                      </w:p>
                      <w:p w:rsidR="005449E0" w:rsidRPr="001F1B19" w:rsidRDefault="005449E0" w:rsidP="00F90574">
                        <w:pPr>
                          <w:ind w:firstLine="462"/>
                          <w:jc w:val="both"/>
                        </w:pPr>
                        <w:r w:rsidRPr="001F1B19">
                          <w:t>уповноваженої особи</w:t>
                        </w:r>
                      </w:p>
                      <w:p w:rsidR="005449E0" w:rsidRPr="001F1B19" w:rsidRDefault="005449E0" w:rsidP="00F90574">
                        <w:pPr>
                          <w:pStyle w:val="a4"/>
                          <w:shd w:val="clear" w:color="auto" w:fill="FFFFFF" w:themeFill="background1"/>
                          <w:spacing w:before="0" w:beforeAutospacing="0" w:after="0" w:afterAutospacing="0"/>
                          <w:ind w:firstLine="462"/>
                          <w:jc w:val="both"/>
                          <w:outlineLvl w:val="0"/>
                          <w:rPr>
                            <w:b/>
                            <w:lang w:val="ru-RU"/>
                          </w:rPr>
                        </w:pPr>
                        <w:r w:rsidRPr="001F1B19">
                          <w:t xml:space="preserve">від  </w:t>
                        </w:r>
                        <w:sdt>
                          <w:sdtPr>
                            <w:id w:val="1367716962"/>
                            <w:placeholder>
                              <w:docPart w:val="6D2BDB7342364151B0588A427C381EE8"/>
                            </w:placeholder>
                            <w:date w:fullDate="2025-09-18T00:00:00Z">
                              <w:dateFormat w:val="dd.MM.yyyy"/>
                              <w:lid w:val="uk-UA"/>
                              <w:storeMappedDataAs w:val="dateTime"/>
                              <w:calendar w:val="gregorian"/>
                            </w:date>
                          </w:sdtPr>
                          <w:sdtEndPr/>
                          <w:sdtContent>
                            <w:r w:rsidR="00515752">
                              <w:t>18.09.2025</w:t>
                            </w:r>
                          </w:sdtContent>
                        </w:sdt>
                      </w:p>
                      <w:p w:rsidR="005449E0" w:rsidRPr="00CF21AA" w:rsidRDefault="005449E0" w:rsidP="00F90574">
                        <w:pPr>
                          <w:ind w:firstLine="462"/>
                          <w:rPr>
                            <w:bCs/>
                          </w:rPr>
                        </w:pPr>
                        <w:r w:rsidRPr="001F1B19">
                          <w:rPr>
                            <w:b/>
                          </w:rPr>
                          <w:t>_</w:t>
                        </w:r>
                        <w:r w:rsidRPr="001F1B19">
                          <w:rPr>
                            <w:i/>
                            <w:u w:val="single"/>
                          </w:rPr>
                          <w:t>КЕП</w:t>
                        </w:r>
                        <w:r w:rsidRPr="001F1B19">
                          <w:rPr>
                            <w:b/>
                          </w:rPr>
                          <w:t xml:space="preserve">__ </w:t>
                        </w:r>
                        <w:r w:rsidRPr="001F1B19">
                          <w:rPr>
                            <w:bCs/>
                          </w:rPr>
                          <w:t>Людмила ГРАДОМСЬКА</w:t>
                        </w:r>
                      </w:p>
                      <w:p w:rsidR="005449E0" w:rsidRPr="00CF21AA" w:rsidRDefault="005449E0" w:rsidP="00F90574">
                        <w:pPr>
                          <w:ind w:left="1310"/>
                        </w:pPr>
                      </w:p>
                    </w:tc>
                  </w:tr>
                </w:tbl>
                <w:p w:rsidR="005449E0" w:rsidRDefault="005449E0" w:rsidP="00F90574">
                  <w:pPr>
                    <w:ind w:left="1310"/>
                    <w:rPr>
                      <w:lang w:eastAsia="uk-UA"/>
                    </w:rPr>
                  </w:pPr>
                </w:p>
              </w:tc>
            </w:tr>
          </w:tbl>
          <w:p w:rsidR="005449E0" w:rsidRDefault="005449E0" w:rsidP="00F90574">
            <w:pPr>
              <w:rPr>
                <w:lang w:eastAsia="uk-UA"/>
              </w:rPr>
            </w:pPr>
          </w:p>
        </w:tc>
      </w:tr>
    </w:tbl>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Pr>
        <w:spacing w:line="276" w:lineRule="auto"/>
        <w:rPr>
          <w:b/>
        </w:rPr>
      </w:pPr>
    </w:p>
    <w:p w:rsidR="005449E0" w:rsidRDefault="005449E0" w:rsidP="005449E0">
      <w:pPr>
        <w:spacing w:line="276" w:lineRule="auto"/>
        <w:rPr>
          <w:b/>
        </w:rPr>
      </w:pPr>
    </w:p>
    <w:p w:rsidR="005449E0" w:rsidRDefault="005449E0" w:rsidP="005449E0">
      <w:pPr>
        <w:spacing w:line="276" w:lineRule="auto"/>
        <w:rPr>
          <w:b/>
        </w:rPr>
      </w:pPr>
    </w:p>
    <w:p w:rsidR="005449E0" w:rsidRDefault="005449E0" w:rsidP="005449E0">
      <w:pPr>
        <w:spacing w:line="276" w:lineRule="auto"/>
        <w:rPr>
          <w:b/>
        </w:rPr>
      </w:pPr>
    </w:p>
    <w:p w:rsidR="005449E0" w:rsidRPr="00422B65" w:rsidRDefault="005449E0" w:rsidP="005449E0">
      <w:pPr>
        <w:spacing w:line="276" w:lineRule="auto"/>
        <w:ind w:left="3544" w:hanging="709"/>
        <w:rPr>
          <w:b/>
          <w:lang w:val="ru-RU"/>
        </w:rPr>
      </w:pPr>
      <w:r>
        <w:rPr>
          <w:b/>
        </w:rPr>
        <w:t>ТЕНДЕРНА ДОКУМЕНТАЦІЯ</w:t>
      </w:r>
    </w:p>
    <w:p w:rsidR="005449E0" w:rsidRDefault="005449E0" w:rsidP="005449E0">
      <w:pPr>
        <w:spacing w:line="276" w:lineRule="auto"/>
        <w:jc w:val="center"/>
      </w:pPr>
    </w:p>
    <w:p w:rsidR="005449E0" w:rsidRDefault="005449E0" w:rsidP="005449E0">
      <w:pPr>
        <w:spacing w:line="276" w:lineRule="auto"/>
        <w:jc w:val="center"/>
      </w:pPr>
      <w:r>
        <w:t>ВІДКРИТІ ТОРГИ</w:t>
      </w:r>
    </w:p>
    <w:p w:rsidR="005449E0" w:rsidRDefault="005449E0" w:rsidP="005449E0">
      <w:pPr>
        <w:spacing w:line="276" w:lineRule="auto"/>
        <w:jc w:val="center"/>
      </w:pPr>
      <w:r>
        <w:t>НА ЗАКУПІВЛЮ</w:t>
      </w:r>
    </w:p>
    <w:p w:rsidR="005449E0" w:rsidRDefault="005449E0" w:rsidP="005449E0">
      <w:pPr>
        <w:spacing w:line="276" w:lineRule="auto"/>
        <w:jc w:val="center"/>
      </w:pPr>
    </w:p>
    <w:bookmarkStart w:id="0" w:name="n172_ДК" w:displacedByCustomXml="next"/>
    <w:sdt>
      <w:sdtPr>
        <w:rPr>
          <w:b/>
          <w:color w:val="auto"/>
          <w:lang w:val="uk-UA" w:eastAsia="ru-RU"/>
        </w:rPr>
        <w:alias w:val="ДК"/>
        <w:tag w:val="ДК"/>
        <w:id w:val="-1507816412"/>
        <w:placeholder>
          <w:docPart w:val="0C2548AEE9B54556A6CC5A2C5548498C"/>
        </w:placeholder>
      </w:sdtPr>
      <w:sdtEndPr>
        <w:rPr>
          <w:color w:val="000000"/>
          <w:lang w:val="en-US" w:eastAsia="uk-UA"/>
        </w:rPr>
      </w:sdtEndPr>
      <w:sdtContent>
        <w:sdt>
          <w:sdtPr>
            <w:rPr>
              <w:b/>
              <w:color w:val="auto"/>
              <w:lang w:val="uk-UA" w:eastAsia="ru-RU"/>
            </w:rPr>
            <w:alias w:val="ДК"/>
            <w:tag w:val="ДК"/>
            <w:id w:val="-770158933"/>
            <w:placeholder>
              <w:docPart w:val="783DFBEF5CA542D481D58C1FC6368DD1"/>
            </w:placeholder>
          </w:sdtPr>
          <w:sdtEndPr>
            <w:rPr>
              <w:color w:val="000000"/>
              <w:lang w:val="en-US" w:eastAsia="uk-UA"/>
            </w:rPr>
          </w:sdtEndPr>
          <w:sdtContent>
            <w:p w:rsidR="005449E0" w:rsidRPr="00722CF5" w:rsidRDefault="00400DF3" w:rsidP="008A7538">
              <w:pPr>
                <w:pStyle w:val="Default"/>
                <w:jc w:val="center"/>
                <w:rPr>
                  <w:b/>
                  <w:lang w:val="uk-UA"/>
                </w:rPr>
              </w:pPr>
              <w:r w:rsidRPr="00400DF3">
                <w:rPr>
                  <w:b/>
                  <w:lang w:val="uk-UA"/>
                </w:rPr>
                <w:t>Малоцінні предмети для забезпечення підготовки та участі національної збірної команди України зі скелелазіння  в міжнародних  змаганнях (ДК 021:2015: 37410000-5 Інвентар для спортивних ігор</w:t>
              </w:r>
              <w:r>
                <w:rPr>
                  <w:b/>
                  <w:lang w:val="uk-UA"/>
                </w:rPr>
                <w:t xml:space="preserve"> на відкритому повітрі) (наказ №</w:t>
              </w:r>
              <w:r w:rsidRPr="00400DF3">
                <w:rPr>
                  <w:b/>
                  <w:lang w:val="uk-UA"/>
                </w:rPr>
                <w:t xml:space="preserve"> 5340)</w:t>
              </w:r>
            </w:p>
          </w:sdtContent>
        </w:sdt>
      </w:sdtContent>
    </w:sdt>
    <w:bookmarkEnd w:id="0" w:displacedByCustomXml="prev"/>
    <w:p w:rsidR="005C07EE" w:rsidRPr="00422B65" w:rsidRDefault="005C07EE" w:rsidP="00FB733F">
      <w:pPr>
        <w:pStyle w:val="Default"/>
        <w:jc w:val="center"/>
        <w:rPr>
          <w:b/>
          <w:lang w:val="uk-UA"/>
        </w:rPr>
      </w:pPr>
    </w:p>
    <w:p w:rsidR="005C07EE" w:rsidRPr="00422B65" w:rsidRDefault="005C07EE" w:rsidP="00F90574">
      <w:pPr>
        <w:pStyle w:val="Default"/>
        <w:jc w:val="center"/>
        <w:rPr>
          <w:b/>
          <w:lang w:val="uk-UA"/>
        </w:rPr>
      </w:pPr>
    </w:p>
    <w:p w:rsidR="005C07EE" w:rsidRPr="00422B65" w:rsidRDefault="005C07EE" w:rsidP="00F90574">
      <w:pPr>
        <w:pStyle w:val="Default"/>
        <w:jc w:val="center"/>
        <w:rPr>
          <w:b/>
          <w:lang w:val="uk-UA"/>
        </w:rPr>
      </w:pPr>
    </w:p>
    <w:p w:rsidR="005449E0" w:rsidRDefault="005449E0" w:rsidP="005449E0">
      <w:pPr>
        <w:jc w:val="center"/>
        <w:rPr>
          <w:b/>
        </w:rPr>
      </w:pPr>
      <w:r>
        <w:rPr>
          <w:b/>
        </w:rPr>
        <w:t xml:space="preserve"> </w:t>
      </w:r>
    </w:p>
    <w:p w:rsidR="005449E0" w:rsidRDefault="005449E0" w:rsidP="005449E0">
      <w:pPr>
        <w:jc w:val="center"/>
        <w:rPr>
          <w:b/>
        </w:rPr>
      </w:pPr>
    </w:p>
    <w:p w:rsidR="005449E0" w:rsidRPr="009E2B78" w:rsidRDefault="005449E0" w:rsidP="005449E0">
      <w:pPr>
        <w:jc w:val="center"/>
        <w:rPr>
          <w:b/>
        </w:rPr>
      </w:pPr>
    </w:p>
    <w:p w:rsidR="005449E0" w:rsidRPr="00422B65" w:rsidRDefault="005449E0" w:rsidP="005449E0">
      <w:pPr>
        <w:jc w:val="center"/>
      </w:pPr>
    </w:p>
    <w:p w:rsidR="005449E0" w:rsidRDefault="005449E0" w:rsidP="005449E0">
      <w:pPr>
        <w:jc w:val="center"/>
      </w:pPr>
    </w:p>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4450EB" w:rsidRDefault="004450EB" w:rsidP="005449E0">
      <w:pPr>
        <w:jc w:val="center"/>
      </w:pPr>
    </w:p>
    <w:p w:rsidR="004450EB" w:rsidRDefault="004450EB" w:rsidP="005449E0">
      <w:pPr>
        <w:jc w:val="center"/>
      </w:pPr>
    </w:p>
    <w:p w:rsidR="004450EB" w:rsidRDefault="004450EB" w:rsidP="005449E0">
      <w:pPr>
        <w:jc w:val="center"/>
      </w:pPr>
    </w:p>
    <w:p w:rsidR="005449E0" w:rsidRDefault="005449E0" w:rsidP="005449E0">
      <w:pPr>
        <w:jc w:val="center"/>
        <w:rPr>
          <w:b/>
        </w:rPr>
      </w:pPr>
      <w:r>
        <w:rPr>
          <w:b/>
        </w:rPr>
        <w:t>Україна, м. Київ</w:t>
      </w:r>
    </w:p>
    <w:p w:rsidR="005449E0" w:rsidRDefault="005449E0" w:rsidP="005449E0">
      <w:pPr>
        <w:jc w:val="center"/>
        <w:rPr>
          <w:b/>
        </w:rPr>
      </w:pPr>
      <w:r>
        <w:rPr>
          <w:b/>
        </w:rPr>
        <w:t>2025 рік</w:t>
      </w:r>
    </w:p>
    <w:tbl>
      <w:tblPr>
        <w:tblW w:w="10031" w:type="dxa"/>
        <w:jc w:val="center"/>
        <w:tblCellMar>
          <w:left w:w="90" w:type="dxa"/>
          <w:right w:w="90" w:type="dxa"/>
        </w:tblCellMar>
        <w:tblLook w:val="04A0" w:firstRow="1" w:lastRow="0" w:firstColumn="1" w:lastColumn="0" w:noHBand="0" w:noVBand="1"/>
      </w:tblPr>
      <w:tblGrid>
        <w:gridCol w:w="572"/>
        <w:gridCol w:w="2797"/>
        <w:gridCol w:w="6662"/>
      </w:tblGrid>
      <w:tr w:rsidR="005449E0"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449E0" w:rsidRDefault="005449E0" w:rsidP="00F90574">
            <w:pPr>
              <w:jc w:val="center"/>
              <w:rPr>
                <w:b/>
                <w:lang w:eastAsia="uk-UA"/>
              </w:rPr>
            </w:pPr>
            <w:r>
              <w:rPr>
                <w:b/>
                <w:lang w:eastAsia="uk-UA"/>
              </w:rPr>
              <w:lastRenderedPageBreak/>
              <w:t>№</w:t>
            </w:r>
          </w:p>
        </w:tc>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449E0" w:rsidRDefault="005449E0" w:rsidP="00F90574">
            <w:pPr>
              <w:jc w:val="center"/>
              <w:rPr>
                <w:b/>
                <w:lang w:eastAsia="uk-UA"/>
              </w:rPr>
            </w:pPr>
            <w:r>
              <w:rPr>
                <w:b/>
                <w:lang w:eastAsia="uk-UA"/>
              </w:rPr>
              <w:t>I. Загальні положення</w:t>
            </w:r>
          </w:p>
        </w:tc>
      </w:tr>
      <w:tr w:rsidR="005449E0" w:rsidTr="00F90574">
        <w:trPr>
          <w:trHeight w:val="620"/>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Терміни, які вживаються в тендерній документації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449E0" w:rsidRDefault="005449E0" w:rsidP="00F90574">
            <w:pPr>
              <w:spacing w:after="120"/>
              <w:ind w:firstLine="364"/>
              <w:jc w:val="both"/>
              <w:rPr>
                <w:rFonts w:eastAsia="Times New Roman"/>
                <w:lang w:eastAsia="uk-UA"/>
              </w:rPr>
            </w:pPr>
            <w:r>
              <w:rPr>
                <w:lang w:eastAsia="uk-UA"/>
              </w:rPr>
              <w:t xml:space="preserve">Тендерну документацію розроблено відповідно до вимог </w:t>
            </w:r>
            <w:hyperlink r:id="rId8" w:history="1">
              <w:r>
                <w:rPr>
                  <w:rStyle w:val="a3"/>
                  <w:rFonts w:eastAsia="Times New Roman"/>
                  <w:lang w:eastAsia="uk-UA"/>
                </w:rPr>
                <w:t>Закону України «Про публічні закупівлі»</w:t>
              </w:r>
            </w:hyperlink>
            <w:r>
              <w:rPr>
                <w:lang w:eastAsia="uk-UA"/>
              </w:rPr>
              <w:t xml:space="preserve"> (далі — Закон) та</w:t>
            </w:r>
            <w:r w:rsidRPr="0028407A">
              <w:rPr>
                <w:lang w:eastAsia="uk-UA"/>
              </w:rPr>
              <w:t xml:space="preserve"> </w:t>
            </w:r>
            <w:hyperlink r:id="rId9" w:anchor="Text" w:history="1">
              <w:r w:rsidRPr="000472B0">
                <w:rPr>
                  <w:rStyle w:val="a3"/>
                  <w:rFonts w:eastAsia="Times New Roman"/>
                  <w:lang w:eastAsia="uk-UA"/>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hyperlink>
            <w:r>
              <w:rPr>
                <w:rFonts w:eastAsia="Times New Roman"/>
                <w:lang w:eastAsia="uk-UA"/>
              </w:rPr>
              <w:t xml:space="preserve"> затверджених постановою Кабінету Міністрів України від 12.10.2022 №1178 (далі – Особливості). </w:t>
            </w:r>
          </w:p>
          <w:p w:rsidR="005449E0" w:rsidRDefault="005449E0" w:rsidP="00F90574">
            <w:pPr>
              <w:spacing w:after="120"/>
              <w:ind w:firstLine="364"/>
              <w:jc w:val="both"/>
              <w:rPr>
                <w:lang w:eastAsia="uk-UA"/>
              </w:rPr>
            </w:pPr>
            <w:r>
              <w:rPr>
                <w:lang w:eastAsia="uk-UA"/>
              </w:rPr>
              <w:t xml:space="preserve">Тендерна документація формується замовником відповідно до вимог </w:t>
            </w:r>
            <w:hyperlink r:id="rId10" w:anchor="n1398" w:history="1">
              <w:r>
                <w:rPr>
                  <w:rStyle w:val="a3"/>
                  <w:lang w:eastAsia="uk-UA"/>
                </w:rPr>
                <w:t>статті 22 Закону</w:t>
              </w:r>
            </w:hyperlink>
            <w:r>
              <w:rPr>
                <w:lang w:eastAsia="uk-UA"/>
              </w:rPr>
              <w:t xml:space="preserve"> з урахуванням Особливостей.</w:t>
            </w:r>
          </w:p>
          <w:p w:rsidR="005449E0" w:rsidRDefault="005449E0" w:rsidP="00F90574">
            <w:pPr>
              <w:spacing w:after="120"/>
              <w:ind w:firstLine="364"/>
              <w:jc w:val="both"/>
              <w:rPr>
                <w:rFonts w:eastAsia="Times New Roman"/>
                <w:lang w:eastAsia="uk-UA"/>
              </w:rPr>
            </w:pPr>
            <w:r>
              <w:rPr>
                <w:rFonts w:eastAsia="Times New Roman"/>
                <w:lang w:eastAsia="uk-UA"/>
              </w:rPr>
              <w:t>Терміни вживаються у значенні, наведеному в Законі та Особливостях, а також – в інших нормативно-правових актах, що регулюють відповідну сферу правовідносин, а також відповідно до правил, стандартів тощо (в тому числі міжнародних).</w:t>
            </w:r>
          </w:p>
        </w:tc>
      </w:tr>
      <w:tr w:rsidR="005449E0"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Інформація про замовника торгів</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5449E0" w:rsidRDefault="005449E0" w:rsidP="00F90574">
            <w:pPr>
              <w:ind w:firstLine="218"/>
              <w:rPr>
                <w:lang w:eastAsia="uk-UA"/>
              </w:rPr>
            </w:pPr>
          </w:p>
        </w:tc>
      </w:tr>
      <w:tr w:rsidR="005449E0" w:rsidTr="00F90574">
        <w:trPr>
          <w:trHeight w:val="8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2.1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повне найменування</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531809" w:rsidRDefault="005449E0" w:rsidP="00F90574">
            <w:pPr>
              <w:spacing w:after="120"/>
              <w:ind w:firstLine="364"/>
              <w:jc w:val="both"/>
              <w:rPr>
                <w:b/>
                <w:lang w:eastAsia="uk-UA"/>
              </w:rPr>
            </w:pPr>
            <w:r w:rsidRPr="00531809">
              <w:rPr>
                <w:b/>
                <w:lang w:eastAsia="uk-UA"/>
              </w:rPr>
              <w:t xml:space="preserve">Державна установа «Управління збірних команд та забезпечення спортивних заходів «Укрспортзабезпечення» (далі – </w:t>
            </w:r>
            <w:r w:rsidRPr="0028407A">
              <w:rPr>
                <w:b/>
                <w:lang w:eastAsia="uk-UA"/>
              </w:rPr>
              <w:t>Замовник або Управління «Укрспортзабезпечення»)</w:t>
            </w:r>
          </w:p>
        </w:tc>
      </w:tr>
      <w:tr w:rsidR="005449E0" w:rsidTr="00F90574">
        <w:trPr>
          <w:trHeight w:val="26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2.2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місцезнаходження</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531809" w:rsidRDefault="005449E0" w:rsidP="00F90574">
            <w:pPr>
              <w:spacing w:after="120"/>
              <w:rPr>
                <w:b/>
                <w:lang w:eastAsia="uk-UA"/>
              </w:rPr>
            </w:pPr>
            <w:r w:rsidRPr="00531809">
              <w:rPr>
                <w:b/>
                <w:lang w:eastAsia="uk-UA"/>
              </w:rPr>
              <w:t>м. Київ, вул. Еспланадна, буд. 30-Б, 01001</w:t>
            </w:r>
          </w:p>
        </w:tc>
      </w:tr>
      <w:tr w:rsidR="005449E0"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2.3</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5449E0" w:rsidRPr="003A428E" w:rsidRDefault="005449E0" w:rsidP="00F90574">
            <w:pPr>
              <w:jc w:val="both"/>
              <w:rPr>
                <w:b/>
                <w:bCs/>
              </w:rPr>
            </w:pPr>
            <w:r w:rsidRPr="003A428E">
              <w:rPr>
                <w:rFonts w:eastAsia="Times New Roman"/>
                <w:b/>
                <w:lang w:eastAsia="uk-UA"/>
              </w:rPr>
              <w:t>Відповідальна особа з</w:t>
            </w:r>
            <w:r w:rsidRPr="003A428E">
              <w:rPr>
                <w:b/>
                <w:bCs/>
              </w:rPr>
              <w:t xml:space="preserve"> організаційних та процедурних питань:</w:t>
            </w:r>
          </w:p>
          <w:p w:rsidR="005449E0" w:rsidRPr="003A428E" w:rsidRDefault="005449E0" w:rsidP="00F90574">
            <w:pPr>
              <w:jc w:val="both"/>
            </w:pPr>
            <w:r w:rsidRPr="003A428E">
              <w:t>головний фахівець відділу закупівельних процедур, уповноважена особа - Людмила ГРАДОМСЬКА</w:t>
            </w:r>
          </w:p>
          <w:p w:rsidR="005449E0" w:rsidRPr="003A428E" w:rsidRDefault="005449E0" w:rsidP="00F90574">
            <w:pPr>
              <w:jc w:val="both"/>
            </w:pPr>
            <w:r w:rsidRPr="003A428E">
              <w:t>телефон: (093)235-04-31,</w:t>
            </w:r>
          </w:p>
          <w:p w:rsidR="005449E0" w:rsidRPr="003A428E" w:rsidRDefault="005449E0" w:rsidP="00F90574">
            <w:pPr>
              <w:jc w:val="both"/>
            </w:pPr>
            <w:r w:rsidRPr="003A428E">
              <w:t xml:space="preserve">електронна пошта: </w:t>
            </w:r>
            <w:hyperlink r:id="rId11" w:history="1">
              <w:r w:rsidRPr="003A428E">
                <w:rPr>
                  <w:rStyle w:val="a3"/>
                </w:rPr>
                <w:t>ludmila.gradomska.usz@gmail.com</w:t>
              </w:r>
            </w:hyperlink>
          </w:p>
          <w:p w:rsidR="005449E0" w:rsidRPr="003A428E" w:rsidRDefault="005449E0" w:rsidP="00F90574">
            <w:pPr>
              <w:jc w:val="both"/>
            </w:pPr>
          </w:p>
          <w:p w:rsidR="007712D3" w:rsidRDefault="007712D3" w:rsidP="007712D3">
            <w:pPr>
              <w:jc w:val="both"/>
              <w:rPr>
                <w:rFonts w:eastAsia="Times New Roman"/>
                <w:b/>
              </w:rPr>
            </w:pPr>
            <w:r w:rsidRPr="003A428E">
              <w:rPr>
                <w:rFonts w:eastAsia="Times New Roman"/>
                <w:b/>
                <w:lang w:eastAsia="uk-UA"/>
              </w:rPr>
              <w:t xml:space="preserve">Відповідальна особа з </w:t>
            </w:r>
            <w:r w:rsidRPr="003A428E">
              <w:rPr>
                <w:rFonts w:eastAsia="Times New Roman"/>
                <w:b/>
              </w:rPr>
              <w:t>питань, які стосуються технічної специфікації:</w:t>
            </w:r>
          </w:p>
          <w:p w:rsidR="004C4132" w:rsidRPr="003A428E" w:rsidRDefault="000D1945" w:rsidP="004C4132">
            <w:pPr>
              <w:jc w:val="both"/>
              <w:rPr>
                <w:rStyle w:val="xfm13675879"/>
                <w:bCs/>
              </w:rPr>
            </w:pPr>
            <w:r>
              <w:rPr>
                <w:bCs/>
              </w:rPr>
              <w:t>п</w:t>
            </w:r>
            <w:r w:rsidR="00400DF3">
              <w:rPr>
                <w:bCs/>
              </w:rPr>
              <w:t xml:space="preserve">ровідний </w:t>
            </w:r>
            <w:r w:rsidR="004C4132">
              <w:rPr>
                <w:bCs/>
              </w:rPr>
              <w:t>тренер штатної національної збірної</w:t>
            </w:r>
            <w:r w:rsidR="004C4132" w:rsidRPr="008F27BB">
              <w:rPr>
                <w:bCs/>
              </w:rPr>
              <w:t xml:space="preserve"> команд</w:t>
            </w:r>
            <w:r w:rsidR="004C4132">
              <w:rPr>
                <w:bCs/>
              </w:rPr>
              <w:t>и</w:t>
            </w:r>
            <w:r w:rsidR="004C4132" w:rsidRPr="008F27BB">
              <w:rPr>
                <w:bCs/>
              </w:rPr>
              <w:t xml:space="preserve"> України з </w:t>
            </w:r>
            <w:r w:rsidR="004C4132">
              <w:rPr>
                <w:bCs/>
              </w:rPr>
              <w:t xml:space="preserve">скелелазіння </w:t>
            </w:r>
            <w:r w:rsidR="004C4132" w:rsidRPr="003A428E">
              <w:rPr>
                <w:bCs/>
              </w:rPr>
              <w:t xml:space="preserve">– </w:t>
            </w:r>
            <w:r w:rsidR="004C4132" w:rsidRPr="003A428E">
              <w:t>Максим ЧАНКІВСЬКИЙ</w:t>
            </w:r>
          </w:p>
          <w:p w:rsidR="004C4132" w:rsidRPr="003A428E" w:rsidRDefault="004C4132" w:rsidP="004C4132">
            <w:pPr>
              <w:rPr>
                <w:bCs/>
              </w:rPr>
            </w:pPr>
            <w:r w:rsidRPr="003A428E">
              <w:rPr>
                <w:bCs/>
              </w:rPr>
              <w:t>телефон: (050) 060 41 86</w:t>
            </w:r>
          </w:p>
          <w:p w:rsidR="004C4132" w:rsidRPr="003A428E" w:rsidRDefault="004C4132" w:rsidP="004C4132">
            <w:pPr>
              <w:jc w:val="both"/>
              <w:rPr>
                <w:rStyle w:val="a3"/>
                <w:lang w:val="ru-RU"/>
              </w:rPr>
            </w:pPr>
            <w:r w:rsidRPr="003A428E">
              <w:t>електронна пошта:</w:t>
            </w:r>
            <w:hyperlink r:id="rId12" w:history="1">
              <w:r w:rsidRPr="003A428E">
                <w:rPr>
                  <w:rStyle w:val="a3"/>
                </w:rPr>
                <w:t xml:space="preserve"> </w:t>
              </w:r>
              <w:r w:rsidRPr="003A428E">
                <w:rPr>
                  <w:rStyle w:val="a3"/>
                  <w:lang w:val="en-US"/>
                </w:rPr>
                <w:t>sport</w:t>
              </w:r>
              <w:r w:rsidRPr="003A428E">
                <w:rPr>
                  <w:rStyle w:val="a3"/>
                  <w:lang w:val="ru-RU"/>
                </w:rPr>
                <w:t>_</w:t>
              </w:r>
              <w:r w:rsidRPr="003A428E">
                <w:rPr>
                  <w:rStyle w:val="a3"/>
                  <w:lang w:val="en-US"/>
                </w:rPr>
                <w:t>maks</w:t>
              </w:r>
              <w:r w:rsidRPr="003A428E">
                <w:rPr>
                  <w:rStyle w:val="a3"/>
                  <w:lang w:val="ru-RU"/>
                </w:rPr>
                <w:t>@</w:t>
              </w:r>
              <w:r w:rsidRPr="003A428E">
                <w:rPr>
                  <w:rStyle w:val="a3"/>
                  <w:lang w:val="en-US"/>
                </w:rPr>
                <w:t>ukr</w:t>
              </w:r>
              <w:r w:rsidRPr="003A428E">
                <w:rPr>
                  <w:rStyle w:val="a3"/>
                  <w:lang w:val="ru-RU"/>
                </w:rPr>
                <w:t>.</w:t>
              </w:r>
              <w:r w:rsidRPr="003A428E">
                <w:rPr>
                  <w:rStyle w:val="a3"/>
                  <w:lang w:val="en-US"/>
                </w:rPr>
                <w:t>net</w:t>
              </w:r>
            </w:hyperlink>
          </w:p>
          <w:p w:rsidR="005449E0" w:rsidRPr="004C4132" w:rsidRDefault="005449E0" w:rsidP="004C4132">
            <w:pPr>
              <w:jc w:val="both"/>
              <w:rPr>
                <w:color w:val="0000FF"/>
                <w:u w:val="single"/>
                <w:lang w:val="ru-RU"/>
              </w:rPr>
            </w:pPr>
          </w:p>
        </w:tc>
      </w:tr>
      <w:tr w:rsidR="005449E0" w:rsidTr="00F90574">
        <w:trPr>
          <w:trHeight w:val="308"/>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3</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Процедура закупівлі</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rPr>
                <w:b/>
                <w:lang w:eastAsia="uk-UA"/>
              </w:rPr>
            </w:pPr>
            <w:r>
              <w:rPr>
                <w:b/>
                <w:lang w:eastAsia="uk-UA"/>
              </w:rPr>
              <w:t>Відкриті торги</w:t>
            </w:r>
          </w:p>
        </w:tc>
      </w:tr>
      <w:tr w:rsidR="005449E0" w:rsidTr="00F90574">
        <w:trPr>
          <w:trHeight w:val="525"/>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4</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Інформація про предмет закупівлі</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5449E0" w:rsidRDefault="005449E0" w:rsidP="00F90574">
            <w:pPr>
              <w:jc w:val="center"/>
              <w:rPr>
                <w:lang w:eastAsia="uk-UA"/>
              </w:rPr>
            </w:pPr>
          </w:p>
        </w:tc>
      </w:tr>
      <w:tr w:rsidR="005449E0" w:rsidTr="00F90574">
        <w:trPr>
          <w:trHeight w:val="528"/>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4.1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назва предмета закупівлі</w:t>
            </w:r>
          </w:p>
        </w:tc>
        <w:tc>
          <w:tcPr>
            <w:tcW w:w="6662" w:type="dxa"/>
            <w:tcBorders>
              <w:top w:val="single" w:sz="4" w:space="0" w:color="000000"/>
              <w:left w:val="single" w:sz="4" w:space="0" w:color="000000"/>
              <w:bottom w:val="single" w:sz="4" w:space="0" w:color="000000"/>
              <w:right w:val="single" w:sz="4" w:space="0" w:color="000000"/>
            </w:tcBorders>
            <w:shd w:val="clear" w:color="auto" w:fill="auto"/>
            <w:hideMark/>
          </w:tcPr>
          <w:p w:rsidR="005449E0" w:rsidRPr="008F14FC" w:rsidRDefault="005449E0" w:rsidP="00764EC7">
            <w:pPr>
              <w:jc w:val="center"/>
              <w:rPr>
                <w:b/>
              </w:rPr>
            </w:pPr>
            <w:r>
              <w:rPr>
                <w:b/>
              </w:rPr>
              <w:fldChar w:fldCharType="begin"/>
            </w:r>
            <w:r>
              <w:rPr>
                <w:b/>
              </w:rPr>
              <w:instrText xml:space="preserve"> REF n172_ДК  \* MERGEFORMAT </w:instrText>
            </w:r>
            <w:r>
              <w:rPr>
                <w:b/>
              </w:rPr>
              <w:fldChar w:fldCharType="separate"/>
            </w:r>
            <w:sdt>
              <w:sdtPr>
                <w:rPr>
                  <w:b/>
                </w:rPr>
                <w:alias w:val="ДК"/>
                <w:tag w:val="ДК"/>
                <w:id w:val="-1403442978"/>
                <w:placeholder>
                  <w:docPart w:val="13739208BA5F4D2598DE07D018E81B51"/>
                </w:placeholder>
              </w:sdtPr>
              <w:sdtEndPr/>
              <w:sdtContent>
                <w:sdt>
                  <w:sdtPr>
                    <w:rPr>
                      <w:b/>
                    </w:rPr>
                    <w:alias w:val="ДК"/>
                    <w:tag w:val="ДК"/>
                    <w:id w:val="444505047"/>
                    <w:placeholder>
                      <w:docPart w:val="CE5D3152C1174464B3F9B0F6A6BF15F3"/>
                    </w:placeholder>
                  </w:sdtPr>
                  <w:sdtEndPr/>
                  <w:sdtContent>
                    <w:r w:rsidR="007341EC" w:rsidRPr="00400DF3">
                      <w:rPr>
                        <w:b/>
                      </w:rPr>
                      <w:t>Малоцінні предмети для забезпечення підготовки та участі національної збірної команди України зі скелелазіння  в міжнародних  змаганнях (ДК 021:2015: 37410000-5 Інвентар для спортивних ігор</w:t>
                    </w:r>
                    <w:r w:rsidR="007341EC">
                      <w:rPr>
                        <w:b/>
                      </w:rPr>
                      <w:t xml:space="preserve"> на відкритому повітрі) (наказ №</w:t>
                    </w:r>
                    <w:r w:rsidR="007341EC" w:rsidRPr="00400DF3">
                      <w:rPr>
                        <w:b/>
                      </w:rPr>
                      <w:t xml:space="preserve"> 5340)</w:t>
                    </w:r>
                  </w:sdtContent>
                </w:sdt>
              </w:sdtContent>
            </w:sdt>
            <w:r>
              <w:rPr>
                <w:b/>
              </w:rPr>
              <w:fldChar w:fldCharType="end"/>
            </w:r>
          </w:p>
        </w:tc>
      </w:tr>
      <w:tr w:rsidR="005449E0"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4.2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опис окремої частини або частин предмета закупівлі (лота), щодо яких можуть бути подані тендерні пропозиції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49E0" w:rsidRDefault="005449E0" w:rsidP="00F90574">
            <w:pPr>
              <w:shd w:val="clear" w:color="auto" w:fill="FFFFFF"/>
              <w:jc w:val="both"/>
              <w:outlineLvl w:val="0"/>
              <w:rPr>
                <w:b/>
                <w:lang w:eastAsia="uk-UA"/>
              </w:rPr>
            </w:pPr>
            <w:r>
              <w:rPr>
                <w:b/>
                <w:lang w:eastAsia="uk-UA"/>
              </w:rPr>
              <w:t xml:space="preserve">Закупівля на </w:t>
            </w:r>
            <w:r w:rsidRPr="00242E45">
              <w:rPr>
                <w:b/>
                <w:lang w:eastAsia="uk-UA"/>
              </w:rPr>
              <w:t xml:space="preserve">лоти </w:t>
            </w:r>
            <w:r w:rsidRPr="000472B0">
              <w:rPr>
                <w:b/>
                <w:color w:val="FF0000"/>
                <w:lang w:eastAsia="uk-UA"/>
              </w:rPr>
              <w:t>не поділяється</w:t>
            </w:r>
          </w:p>
          <w:p w:rsidR="005449E0" w:rsidRDefault="005449E0" w:rsidP="00F90574">
            <w:pPr>
              <w:rPr>
                <w:lang w:eastAsia="uk-UA"/>
              </w:rPr>
            </w:pPr>
          </w:p>
        </w:tc>
      </w:tr>
      <w:tr w:rsidR="005449E0" w:rsidRPr="005C764C"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4.3</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 xml:space="preserve">кількість товару та місце його поставки або місце, де повинні бути виконані </w:t>
            </w:r>
            <w:r w:rsidRPr="00ED7EE1">
              <w:rPr>
                <w:lang w:eastAsia="uk-UA"/>
              </w:rPr>
              <w:lastRenderedPageBreak/>
              <w:t>роботи чи надані послуги, їх обсяги</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5449E0" w:rsidRDefault="005449E0" w:rsidP="00F90574">
            <w:pPr>
              <w:rPr>
                <w:b/>
                <w:lang w:eastAsia="uk-UA"/>
              </w:rPr>
            </w:pPr>
            <w:r>
              <w:rPr>
                <w:b/>
                <w:lang w:eastAsia="uk-UA"/>
              </w:rPr>
              <w:lastRenderedPageBreak/>
              <w:t>Обсяг поставки товару:</w:t>
            </w:r>
          </w:p>
          <w:p w:rsidR="00E41F9D" w:rsidRDefault="00E41F9D" w:rsidP="00400DF3">
            <w:pPr>
              <w:rPr>
                <w:lang w:eastAsia="uk-UA"/>
              </w:rPr>
            </w:pPr>
            <w:r>
              <w:rPr>
                <w:lang w:eastAsia="uk-UA"/>
              </w:rPr>
              <w:t>1. Ролик масажний – 10</w:t>
            </w:r>
            <w:r w:rsidR="00515752">
              <w:rPr>
                <w:lang w:val="en-US" w:eastAsia="uk-UA"/>
              </w:rPr>
              <w:t xml:space="preserve"> </w:t>
            </w:r>
            <w:r>
              <w:rPr>
                <w:lang w:eastAsia="uk-UA"/>
              </w:rPr>
              <w:t xml:space="preserve">штук </w:t>
            </w:r>
          </w:p>
          <w:p w:rsidR="00E41F9D" w:rsidRDefault="00E41F9D" w:rsidP="00400DF3">
            <w:pPr>
              <w:rPr>
                <w:lang w:eastAsia="uk-UA"/>
              </w:rPr>
            </w:pPr>
            <w:r>
              <w:rPr>
                <w:lang w:eastAsia="uk-UA"/>
              </w:rPr>
              <w:t>2. Ролик масажний (подвійна куля) – 10 штук</w:t>
            </w:r>
          </w:p>
          <w:p w:rsidR="0050343B" w:rsidRDefault="00E41F9D" w:rsidP="00400DF3">
            <w:pPr>
              <w:rPr>
                <w:lang w:eastAsia="uk-UA"/>
              </w:rPr>
            </w:pPr>
            <w:r>
              <w:rPr>
                <w:lang w:eastAsia="uk-UA"/>
              </w:rPr>
              <w:lastRenderedPageBreak/>
              <w:t>3. Стіл для масажу – 1 штука</w:t>
            </w:r>
          </w:p>
          <w:p w:rsidR="00E41F9D" w:rsidRPr="00FB733F" w:rsidRDefault="00E41F9D" w:rsidP="00400DF3">
            <w:pPr>
              <w:rPr>
                <w:lang w:eastAsia="uk-UA"/>
              </w:rPr>
            </w:pPr>
          </w:p>
          <w:p w:rsidR="005449E0" w:rsidRPr="0045721E" w:rsidRDefault="005449E0" w:rsidP="00F12EF3">
            <w:r w:rsidRPr="0095519B">
              <w:rPr>
                <w:b/>
              </w:rPr>
              <w:t xml:space="preserve">Місце поставки товару: </w:t>
            </w:r>
          </w:p>
          <w:p w:rsidR="005449E0" w:rsidRPr="00ED7EE1" w:rsidRDefault="005449E0" w:rsidP="00F90574">
            <w:pPr>
              <w:rPr>
                <w:b/>
                <w:lang w:eastAsia="uk-UA"/>
              </w:rPr>
            </w:pPr>
            <w:r>
              <w:t>01001 м.</w:t>
            </w:r>
            <w:r w:rsidR="00285CEC">
              <w:t xml:space="preserve"> Київ, вул. Еспланадна, буд. 30 - </w:t>
            </w:r>
            <w:r>
              <w:t>Б</w:t>
            </w:r>
          </w:p>
        </w:tc>
      </w:tr>
      <w:tr w:rsidR="005449E0"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lastRenderedPageBreak/>
              <w:t>4.4</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ED7EE1" w:rsidRDefault="005449E0" w:rsidP="00F90574">
            <w:pPr>
              <w:jc w:val="center"/>
              <w:rPr>
                <w:lang w:eastAsia="uk-UA"/>
              </w:rPr>
            </w:pPr>
            <w:r w:rsidRPr="00ED7EE1">
              <w:rPr>
                <w:lang w:eastAsia="uk-UA"/>
              </w:rPr>
              <w:t>строки поставки товарів, виконання робіт, надання послуг</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5449E0" w:rsidRDefault="005449E0" w:rsidP="00F90574">
            <w:pPr>
              <w:rPr>
                <w:lang w:eastAsia="uk-UA"/>
              </w:rPr>
            </w:pPr>
          </w:p>
          <w:p w:rsidR="005449E0" w:rsidRDefault="00400DF3" w:rsidP="00F90574">
            <w:pPr>
              <w:rPr>
                <w:b/>
                <w:lang w:eastAsia="uk-UA"/>
              </w:rPr>
            </w:pPr>
            <w:r>
              <w:rPr>
                <w:b/>
                <w:lang w:eastAsia="uk-UA"/>
              </w:rPr>
              <w:t xml:space="preserve">до 12 грудня </w:t>
            </w:r>
            <w:r w:rsidR="005449E0" w:rsidRPr="00E329D7">
              <w:rPr>
                <w:b/>
                <w:lang w:eastAsia="uk-UA"/>
              </w:rPr>
              <w:t>2025 року включно.</w:t>
            </w:r>
          </w:p>
        </w:tc>
      </w:tr>
      <w:tr w:rsidR="005449E0"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5</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Недискримінація учасників</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CA4284" w:rsidRDefault="005449E0" w:rsidP="00F90574">
            <w:pPr>
              <w:spacing w:after="120" w:line="238" w:lineRule="auto"/>
              <w:ind w:firstLine="222"/>
              <w:jc w:val="both"/>
              <w:rPr>
                <w:rFonts w:eastAsia="Times New Roman"/>
                <w:color w:val="000000"/>
                <w:szCs w:val="22"/>
                <w:lang w:eastAsia="en-US"/>
              </w:rPr>
            </w:pPr>
            <w:r w:rsidRPr="0091350F">
              <w:rPr>
                <w:lang w:eastAsia="uk-UA"/>
              </w:rPr>
              <w:t>Учасники (резиденти та нерезиденти) всіх форм власності та організаційно-правових форм беруть участь у процедурах закупівель на рівних умовах</w:t>
            </w:r>
            <w:r>
              <w:rPr>
                <w:lang w:eastAsia="uk-UA"/>
              </w:rPr>
              <w:t xml:space="preserve"> </w:t>
            </w:r>
            <w:r w:rsidRPr="00CA4284">
              <w:rPr>
                <w:rFonts w:eastAsia="Times New Roman"/>
                <w:color w:val="000000"/>
                <w:szCs w:val="22"/>
                <w:lang w:eastAsia="en-US"/>
              </w:rPr>
              <w:t>(із урахуванням обмежень, визначених законодавством)</w:t>
            </w:r>
            <w:r w:rsidRPr="0091350F">
              <w:rPr>
                <w:lang w:eastAsia="uk-UA"/>
              </w:rPr>
              <w:t>.</w:t>
            </w:r>
          </w:p>
          <w:p w:rsidR="005449E0" w:rsidRDefault="005449E0" w:rsidP="00F90574">
            <w:pPr>
              <w:spacing w:after="120"/>
              <w:ind w:firstLine="218"/>
              <w:jc w:val="both"/>
              <w:rPr>
                <w:lang w:eastAsia="uk-UA"/>
              </w:rPr>
            </w:pPr>
            <w:r w:rsidRPr="0091350F">
              <w:rPr>
                <w:lang w:eastAsia="uk-UA"/>
              </w:rPr>
              <w:t>Під час проведення відкритих торгів тендерні пропозиції мають право подавати всі заінтересовані особи.</w:t>
            </w:r>
          </w:p>
        </w:tc>
      </w:tr>
      <w:tr w:rsidR="005449E0"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6</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Інформація про валюту, у якій повинна бути зазначена ціна тендерної пропозиції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spacing w:after="120"/>
              <w:ind w:firstLine="218"/>
              <w:jc w:val="both"/>
              <w:rPr>
                <w:lang w:eastAsia="uk-UA"/>
              </w:rPr>
            </w:pPr>
            <w:r>
              <w:rPr>
                <w:lang w:eastAsia="uk-UA"/>
              </w:rPr>
              <w:t>Валютою тендерної пропозиції є національна валюта України – гривня. Розрахунки здійснюватимуться у національній валюті України згідно з умовами договору про закупівлю.</w:t>
            </w:r>
          </w:p>
        </w:tc>
      </w:tr>
      <w:tr w:rsidR="005449E0" w:rsidTr="00F90574">
        <w:trPr>
          <w:trHeight w:val="228"/>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7</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Інформація про мову (мови), якою (якими) повинні бути складені тендерні пропозиції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722CF5" w:rsidRDefault="00722CF5" w:rsidP="00722CF5">
            <w:pPr>
              <w:spacing w:after="120"/>
              <w:ind w:firstLine="218"/>
              <w:jc w:val="both"/>
              <w:rPr>
                <w:lang w:eastAsia="uk-UA"/>
              </w:rPr>
            </w:pPr>
            <w:r w:rsidRPr="00761538">
              <w:rPr>
                <w:lang w:eastAsia="uk-UA"/>
              </w:rPr>
              <w:t xml:space="preserve">Мова тендерної пропозиції українська. Всі документи, що готуються учасником, викладаються українською мовою. Якщо в складі тендерної пропозиції надається документ на іншій мові ніж українська, учасник надає переклад цього документа на українську мову. </w:t>
            </w:r>
            <w:r w:rsidRPr="0091350F">
              <w:rPr>
                <w:lang w:eastAsia="uk-UA"/>
              </w:rPr>
              <w:t xml:space="preserve">Визначальною є українська мова. </w:t>
            </w:r>
          </w:p>
          <w:p w:rsidR="00722CF5" w:rsidRDefault="00722CF5" w:rsidP="00722CF5">
            <w:pPr>
              <w:spacing w:after="120"/>
              <w:ind w:firstLine="218"/>
              <w:jc w:val="both"/>
              <w:rPr>
                <w:lang w:eastAsia="uk-UA"/>
              </w:rPr>
            </w:pPr>
            <w:r w:rsidRPr="0091350F">
              <w:rPr>
                <w:lang w:eastAsia="uk-UA"/>
              </w:rPr>
              <w:t>Відповідальність за якість та достовірність перекладу несе учасник</w:t>
            </w:r>
            <w:r>
              <w:rPr>
                <w:lang w:eastAsia="uk-UA"/>
              </w:rPr>
              <w:t>.</w:t>
            </w:r>
          </w:p>
          <w:p w:rsidR="00722CF5" w:rsidRDefault="00722CF5" w:rsidP="00722CF5">
            <w:pPr>
              <w:spacing w:after="120"/>
              <w:ind w:firstLine="218"/>
              <w:jc w:val="both"/>
              <w:rPr>
                <w:lang w:eastAsia="uk-UA"/>
              </w:rPr>
            </w:pPr>
            <w:r>
              <w:rPr>
                <w:lang w:eastAsia="uk-UA"/>
              </w:rPr>
              <w:t>Стандартні характеристики, вимоги, умовні позначення у вигляді скорочень та термінологія, пов’язана з предметом закупівлі,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rsidR="00722CF5" w:rsidRDefault="00722CF5" w:rsidP="00722CF5">
            <w:pPr>
              <w:spacing w:after="120"/>
              <w:ind w:firstLine="218"/>
              <w:jc w:val="both"/>
              <w:rPr>
                <w:lang w:eastAsia="uk-UA"/>
              </w:rPr>
            </w:pPr>
            <w:r>
              <w:rPr>
                <w:lang w:eastAsia="uk-UA"/>
              </w:rPr>
              <w:t>Уся інформація в тендерній</w:t>
            </w:r>
            <w:r w:rsidRPr="007C4056">
              <w:rPr>
                <w:lang w:eastAsia="uk-UA"/>
              </w:rPr>
              <w:t xml:space="preserve"> пропозиції</w:t>
            </w:r>
            <w:r>
              <w:rPr>
                <w:lang w:eastAsia="uk-UA"/>
              </w:rPr>
              <w:t xml:space="preserve"> викладається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торговельні марки (знаки), моделі, технології, загальноприйняті міжнародні терміни, тощо).</w:t>
            </w:r>
          </w:p>
          <w:p w:rsidR="005449E0" w:rsidRDefault="00722CF5" w:rsidP="00722CF5">
            <w:pPr>
              <w:spacing w:after="120"/>
              <w:ind w:firstLine="218"/>
              <w:jc w:val="both"/>
              <w:rPr>
                <w:lang w:eastAsia="uk-UA"/>
              </w:rPr>
            </w:pPr>
            <w:r w:rsidRPr="002A464E">
              <w:rPr>
                <w:lang w:eastAsia="uk-UA"/>
              </w:rPr>
              <w:t>У разі відсутності перекладу документу, поданого на іншій мові, ніж українська, такий документ вважається неподаним.</w:t>
            </w:r>
          </w:p>
        </w:tc>
      </w:tr>
      <w:tr w:rsidR="005449E0" w:rsidTr="00F90574">
        <w:trPr>
          <w:trHeight w:val="228"/>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8</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ind w:firstLine="218"/>
              <w:jc w:val="both"/>
              <w:rPr>
                <w:lang w:eastAsia="uk-UA"/>
              </w:rPr>
            </w:pPr>
            <w:r>
              <w:rPr>
                <w:lang w:eastAsia="uk-UA"/>
              </w:rPr>
              <w:t xml:space="preserve">До </w:t>
            </w:r>
            <w:r w:rsidRPr="00242E45">
              <w:rPr>
                <w:lang w:eastAsia="uk-UA"/>
              </w:rPr>
              <w:t xml:space="preserve">розгляду </w:t>
            </w:r>
            <w:r w:rsidRPr="003C3175">
              <w:rPr>
                <w:b/>
                <w:color w:val="FF0000"/>
                <w:lang w:eastAsia="uk-UA"/>
              </w:rPr>
              <w:t>не приймаються</w:t>
            </w:r>
            <w:r w:rsidRPr="003C3175">
              <w:rPr>
                <w:color w:val="FF0000"/>
                <w:lang w:eastAsia="uk-UA"/>
              </w:rPr>
              <w:t xml:space="preserve"> </w:t>
            </w:r>
            <w:r>
              <w:rPr>
                <w:lang w:eastAsia="uk-UA"/>
              </w:rPr>
              <w:t>тендерні пропозиції, ціна яких є вищою, ніж очікувана вартість предмета закупівлі, визначена Замовником в оголошенні про проведення відкритих торгів.</w:t>
            </w:r>
          </w:p>
        </w:tc>
      </w:tr>
      <w:tr w:rsidR="005449E0" w:rsidTr="00F90574">
        <w:trPr>
          <w:trHeight w:val="436"/>
          <w:jc w:val="center"/>
        </w:trPr>
        <w:tc>
          <w:tcPr>
            <w:tcW w:w="100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449E0" w:rsidRDefault="005449E0" w:rsidP="00F90574">
            <w:pPr>
              <w:jc w:val="center"/>
              <w:rPr>
                <w:b/>
                <w:lang w:eastAsia="uk-UA"/>
              </w:rPr>
            </w:pPr>
            <w:r w:rsidRPr="009B2B45">
              <w:rPr>
                <w:b/>
                <w:lang w:eastAsia="uk-UA"/>
              </w:rPr>
              <w:t>II. Надання роз'яснень щодо тендерної документації та внесення змін до неї та/або оголошення про проведення відкритих торгів</w:t>
            </w:r>
          </w:p>
        </w:tc>
      </w:tr>
      <w:tr w:rsidR="005449E0" w:rsidRPr="00827FC4" w:rsidTr="0006503F">
        <w:trPr>
          <w:trHeight w:val="3109"/>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lastRenderedPageBreak/>
              <w:t>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Порядок надання роз’яснень щодо тендерної документації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spacing w:after="120"/>
              <w:ind w:firstLine="218"/>
              <w:jc w:val="both"/>
            </w:pPr>
            <w:r w:rsidRPr="0091350F">
              <w:t xml:space="preserve">Фізична/юридична особа має право </w:t>
            </w:r>
            <w:r w:rsidRPr="0091350F">
              <w:rPr>
                <w:b/>
                <w:bCs/>
              </w:rPr>
              <w:t>не пізніше ніж за три дні до закінчення строку подання тендерної пропозиції</w:t>
            </w:r>
            <w:r w:rsidRPr="0091350F">
              <w:t xml:space="preserve"> звернутися через електронну систему закупівель до замовника за роз'ясненнями щодо тендерної документації та/або оголошення про проведення відкритих торгів та/або звернутися до замовника з вимогою щодо усунення порушення під час проведення тендеру (далі - звернення). </w:t>
            </w:r>
          </w:p>
          <w:p w:rsidR="005449E0" w:rsidRPr="0091350F" w:rsidRDefault="005449E0" w:rsidP="00F90574">
            <w:pPr>
              <w:spacing w:after="120"/>
              <w:ind w:firstLine="218"/>
              <w:jc w:val="both"/>
            </w:pPr>
            <w:r w:rsidRPr="0091350F">
              <w:t xml:space="preserve">Усі звернення автоматично оприлюднюються в електронній системі закупівель без ідентифікації особи, яка звернулася до замовника. </w:t>
            </w:r>
          </w:p>
          <w:p w:rsidR="005449E0" w:rsidRPr="0091350F" w:rsidRDefault="005449E0" w:rsidP="00F90574">
            <w:pPr>
              <w:spacing w:after="120"/>
              <w:ind w:firstLine="218"/>
              <w:jc w:val="both"/>
            </w:pPr>
            <w:r w:rsidRPr="0091350F">
              <w:t xml:space="preserve">Замовник повинен </w:t>
            </w:r>
            <w:r w:rsidRPr="0091350F">
              <w:rPr>
                <w:b/>
                <w:bCs/>
              </w:rPr>
              <w:t>протягом трьох днів</w:t>
            </w:r>
            <w:r w:rsidRPr="0091350F">
              <w:t xml:space="preserve"> з дня їх оприлюднення надати відповідь на звернення та оприлюднити його в електронній системі закупівель.</w:t>
            </w:r>
          </w:p>
          <w:p w:rsidR="005449E0" w:rsidRPr="0091350F" w:rsidRDefault="005449E0" w:rsidP="00F90574">
            <w:pPr>
              <w:spacing w:after="120"/>
              <w:ind w:firstLine="218"/>
              <w:jc w:val="both"/>
            </w:pPr>
            <w:r w:rsidRPr="0091350F">
              <w:t>У разі несвоєчасного надання замовником відповіді на звернення електронна система закупівель автоматично зупиняє проведення відкритих торгів.</w:t>
            </w:r>
          </w:p>
          <w:p w:rsidR="005449E0" w:rsidRPr="009B2B45" w:rsidRDefault="005449E0" w:rsidP="00F90574">
            <w:pPr>
              <w:spacing w:after="120"/>
              <w:ind w:firstLine="218"/>
              <w:jc w:val="both"/>
              <w:rPr>
                <w:lang w:eastAsia="uk-UA"/>
              </w:rPr>
            </w:pPr>
            <w:r w:rsidRPr="0091350F">
              <w:t>Для поновлення проведення відкритих торгів замовник повинен розмістити відповідь в електронній системі закупівель з одночасним продовженням строку подання тендерних пропозицій не менше ніж на чотири дні.</w:t>
            </w:r>
          </w:p>
        </w:tc>
      </w:tr>
      <w:tr w:rsidR="005449E0" w:rsidTr="00F90574">
        <w:trPr>
          <w:trHeight w:val="1130"/>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Pr>
                <w:b/>
                <w:lang w:eastAsia="uk-UA"/>
              </w:rPr>
              <w:t>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Default="005449E0" w:rsidP="00F90574">
            <w:pPr>
              <w:jc w:val="center"/>
              <w:rPr>
                <w:b/>
                <w:lang w:eastAsia="uk-UA"/>
              </w:rPr>
            </w:pPr>
            <w:r w:rsidRPr="000C095B">
              <w:rPr>
                <w:rFonts w:eastAsia="Times New Roman"/>
                <w:b/>
              </w:rPr>
              <w:t>Порядок внесення змін до тендерної документації та/або до оголошення про проведення відкритих торгів</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91350F" w:rsidRDefault="005449E0" w:rsidP="00F90574">
            <w:pPr>
              <w:widowControl w:val="0"/>
              <w:shd w:val="clear" w:color="auto" w:fill="FFFFFF" w:themeFill="background1"/>
              <w:spacing w:after="120"/>
              <w:ind w:firstLine="255"/>
              <w:jc w:val="both"/>
              <w:rPr>
                <w:rFonts w:eastAsia="Times New Roman"/>
              </w:rPr>
            </w:pPr>
            <w:r w:rsidRPr="0091350F">
              <w:rPr>
                <w:rFonts w:eastAsia="Times New Roman"/>
              </w:rPr>
              <w:t>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та/або оголошення про проведення відкритих торгів.</w:t>
            </w:r>
          </w:p>
          <w:p w:rsidR="005449E0" w:rsidRPr="0091350F" w:rsidRDefault="005449E0" w:rsidP="00F90574">
            <w:pPr>
              <w:widowControl w:val="0"/>
              <w:shd w:val="clear" w:color="auto" w:fill="FFFFFF" w:themeFill="background1"/>
              <w:spacing w:after="120"/>
              <w:ind w:firstLine="255"/>
              <w:jc w:val="both"/>
              <w:rPr>
                <w:rFonts w:eastAsia="Times New Roman"/>
              </w:rPr>
            </w:pPr>
            <w:r w:rsidRPr="0091350F">
              <w:rPr>
                <w:rFonts w:eastAsia="Times New Roman"/>
              </w:rPr>
              <w:t>У разі внесення змін до тендерної документації та/або оголошення про проведення відкритих торгів строк для подання тендерних пропозицій продовжується замовником в електронній системі закупівель, а саме в оголошенні про проведення відкритих торгів, таким чином, щоб з моменту внесення змін до тендерної документації та/або оголошення про проведення відкритих торгів до закінчення кінцевого строку подання тендерних пропозицій залишалося не менше чотирьох днів.</w:t>
            </w:r>
          </w:p>
          <w:p w:rsidR="005449E0" w:rsidRPr="00BE4675" w:rsidRDefault="005449E0" w:rsidP="00F90574">
            <w:pPr>
              <w:spacing w:after="120"/>
              <w:ind w:firstLine="218"/>
              <w:jc w:val="both"/>
              <w:rPr>
                <w:lang w:val="ru-RU" w:eastAsia="uk-UA"/>
              </w:rPr>
            </w:pPr>
            <w:r w:rsidRPr="0091350F">
              <w:rPr>
                <w:rFonts w:eastAsia="Times New Roman"/>
              </w:rPr>
              <w:t>Зміни, що вносяться замовником до тендерної документації та/або оголошення про проведення відкритих торгів, розміщуються та відображаються в електронній системі закупівель у новій редакції зазначених документації та/або оголошення додатково до їх попередньої редакції. Замовник разом із змінами до тендерної документації та/або оголошення про проведення відкритих торгів в окремому документі оприлюднює перелік змін, що вносяться. Зміни до тендерної документації та/або оголошення про проведення відкритих торгів у машинозчитувальному форматі розміщуються в електронній системі закупівель протягом одного дня з дати прийняття рішення про їх внесення.</w:t>
            </w:r>
            <w:r>
              <w:rPr>
                <w:rFonts w:eastAsia="Times New Roman"/>
              </w:rPr>
              <w:t xml:space="preserve"> </w:t>
            </w:r>
          </w:p>
        </w:tc>
      </w:tr>
      <w:tr w:rsidR="005449E0" w:rsidTr="00F90574">
        <w:trPr>
          <w:trHeight w:val="436"/>
          <w:jc w:val="center"/>
        </w:trPr>
        <w:tc>
          <w:tcPr>
            <w:tcW w:w="100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449E0" w:rsidRDefault="005449E0" w:rsidP="00F90574">
            <w:pPr>
              <w:jc w:val="center"/>
              <w:rPr>
                <w:b/>
                <w:lang w:eastAsia="uk-UA"/>
              </w:rPr>
            </w:pPr>
            <w:r>
              <w:rPr>
                <w:b/>
                <w:lang w:eastAsia="uk-UA"/>
              </w:rPr>
              <w:t>III. Інструкція з підготовки тендерних пропозицій.</w:t>
            </w:r>
          </w:p>
        </w:tc>
      </w:tr>
      <w:tr w:rsidR="005449E0" w:rsidRPr="006F092C"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257150" w:rsidRDefault="005449E0" w:rsidP="00F90574">
            <w:pPr>
              <w:jc w:val="center"/>
              <w:rPr>
                <w:b/>
                <w:lang w:eastAsia="uk-UA"/>
              </w:rPr>
            </w:pPr>
            <w:r w:rsidRPr="00257150">
              <w:rPr>
                <w:b/>
                <w:lang w:eastAsia="uk-UA"/>
              </w:rPr>
              <w:t>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257150" w:rsidRDefault="005449E0" w:rsidP="00F90574">
            <w:pPr>
              <w:jc w:val="center"/>
              <w:rPr>
                <w:b/>
                <w:lang w:eastAsia="uk-UA"/>
              </w:rPr>
            </w:pPr>
            <w:r w:rsidRPr="00257150">
              <w:rPr>
                <w:b/>
                <w:lang w:eastAsia="uk-UA"/>
              </w:rPr>
              <w:t>Зміст і спосіб подання тендерної пропозиції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5449E0" w:rsidRPr="006F092C" w:rsidRDefault="005449E0" w:rsidP="00F90574">
            <w:pPr>
              <w:widowControl w:val="0"/>
              <w:tabs>
                <w:tab w:val="left" w:pos="542"/>
              </w:tabs>
              <w:spacing w:after="120"/>
              <w:ind w:firstLine="218"/>
              <w:jc w:val="both"/>
              <w:rPr>
                <w:color w:val="000000" w:themeColor="text1"/>
                <w:shd w:val="clear" w:color="auto" w:fill="FFFFFF"/>
              </w:rPr>
            </w:pPr>
            <w:r w:rsidRPr="006F092C">
              <w:rPr>
                <w:color w:val="000000" w:themeColor="text1"/>
                <w:shd w:val="clear" w:color="auto" w:fill="FFFFFF"/>
              </w:rPr>
              <w:t xml:space="preserve">Тендерна пропозиція подається в електронній формі через електронну систему закупівель шляхом заповнення </w:t>
            </w:r>
            <w:r w:rsidRPr="006F092C">
              <w:rPr>
                <w:color w:val="000000" w:themeColor="text1"/>
                <w:shd w:val="clear" w:color="auto" w:fill="FFFFFF"/>
              </w:rPr>
              <w:lastRenderedPageBreak/>
              <w:t>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13" w:anchor="n615" w:history="1">
              <w:r w:rsidRPr="006F092C">
                <w:rPr>
                  <w:rStyle w:val="a3"/>
                  <w:color w:val="000000" w:themeColor="text1"/>
                  <w:u w:val="none"/>
                  <w:shd w:val="clear" w:color="auto" w:fill="FFFFFF"/>
                </w:rPr>
                <w:t>пункті 47</w:t>
              </w:r>
            </w:hyperlink>
            <w:r w:rsidRPr="006F092C">
              <w:rPr>
                <w:color w:val="000000" w:themeColor="text1"/>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w:t>
            </w:r>
          </w:p>
          <w:p w:rsidR="005449E0" w:rsidRPr="006F092C" w:rsidRDefault="005449E0" w:rsidP="00F90574">
            <w:pPr>
              <w:spacing w:after="120"/>
              <w:ind w:firstLine="218"/>
              <w:jc w:val="both"/>
              <w:rPr>
                <w:color w:val="000000" w:themeColor="text1"/>
                <w:lang w:eastAsia="uk-UA"/>
              </w:rPr>
            </w:pPr>
            <w:r w:rsidRPr="006F092C">
              <w:rPr>
                <w:lang w:eastAsia="uk-UA"/>
              </w:rPr>
              <w:t xml:space="preserve">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w:t>
            </w:r>
            <w:r w:rsidRPr="006F092C">
              <w:rPr>
                <w:color w:val="000000" w:themeColor="text1"/>
                <w:lang w:eastAsia="uk-UA"/>
              </w:rPr>
              <w:t>«</w:t>
            </w:r>
            <w:r w:rsidRPr="006F092C">
              <w:rPr>
                <w:color w:val="000000" w:themeColor="text1"/>
                <w:shd w:val="clear" w:color="auto" w:fill="FFFFFF"/>
              </w:rPr>
              <w:t>Про електронну ідентифікацію та електронні довірчі послуги</w:t>
            </w:r>
            <w:r w:rsidRPr="006F092C" w:rsidDel="00A605DA">
              <w:rPr>
                <w:color w:val="000000" w:themeColor="text1"/>
                <w:lang w:eastAsia="uk-UA"/>
              </w:rPr>
              <w:t xml:space="preserve"> </w:t>
            </w:r>
            <w:r w:rsidRPr="006F092C">
              <w:rPr>
                <w:color w:val="000000" w:themeColor="text1"/>
                <w:lang w:eastAsia="uk-UA"/>
              </w:rPr>
              <w:t xml:space="preserve">». </w:t>
            </w:r>
          </w:p>
          <w:p w:rsidR="005449E0" w:rsidRPr="006F092C" w:rsidRDefault="005449E0" w:rsidP="00F90574">
            <w:pPr>
              <w:spacing w:after="120" w:line="238" w:lineRule="auto"/>
              <w:ind w:firstLine="215"/>
              <w:jc w:val="both"/>
              <w:rPr>
                <w:rFonts w:eastAsia="Times New Roman"/>
                <w:color w:val="000000"/>
                <w:szCs w:val="22"/>
                <w:lang w:eastAsia="en-US"/>
              </w:rPr>
            </w:pPr>
            <w:r w:rsidRPr="006F092C">
              <w:rPr>
                <w:rFonts w:eastAsia="Times New Roman"/>
                <w:color w:val="000000"/>
                <w:szCs w:val="22"/>
                <w:lang w:eastAsia="en-US"/>
              </w:rPr>
              <w:t>У разі якщо інформація, розміщена в електронній системі закупівель шляхом завантаження документів, містить відомості, що відрізняються від тих, які розміщені шляхом заповнення електронних полів, автентичною вважається інформація, розміщена шляхом заповнення електронних полів.</w:t>
            </w:r>
          </w:p>
          <w:p w:rsidR="005449E0" w:rsidRPr="006F092C" w:rsidRDefault="005449E0" w:rsidP="00F90574">
            <w:pPr>
              <w:spacing w:after="120"/>
              <w:ind w:firstLine="215"/>
              <w:jc w:val="both"/>
              <w:rPr>
                <w:lang w:eastAsia="uk-UA"/>
              </w:rPr>
            </w:pPr>
            <w:r w:rsidRPr="006F092C">
              <w:rPr>
                <w:lang w:eastAsia="uk-UA"/>
              </w:rPr>
              <w:t>Тендерна пропозиція має бути підписана із застосуванням кваліфікованого електронного підпису/удосконаленого електронного підпису КЕП/УЕП (крім учасників нерезидентів).</w:t>
            </w:r>
          </w:p>
          <w:p w:rsidR="005449E0" w:rsidRPr="006F092C" w:rsidRDefault="005449E0" w:rsidP="00F90574">
            <w:pPr>
              <w:spacing w:after="120"/>
              <w:ind w:firstLine="218"/>
              <w:jc w:val="both"/>
              <w:rPr>
                <w:lang w:eastAsia="uk-UA"/>
              </w:rPr>
            </w:pPr>
            <w:r w:rsidRPr="006F092C">
              <w:rPr>
                <w:lang w:eastAsia="uk-UA"/>
              </w:rPr>
              <w:t>Учасник-нерезидент у разі неможливості накласти КЕП/УЕП на свою тендерну пропозицію згідно із законодавством – надає у складі тендерної пропозиції відповідний лист-пояснення.</w:t>
            </w:r>
          </w:p>
          <w:p w:rsidR="005449E0" w:rsidRPr="006F092C" w:rsidRDefault="005449E0" w:rsidP="00F90574">
            <w:pPr>
              <w:spacing w:after="120"/>
              <w:ind w:firstLine="218"/>
              <w:jc w:val="both"/>
              <w:rPr>
                <w:lang w:eastAsia="uk-UA"/>
              </w:rPr>
            </w:pPr>
            <w:r w:rsidRPr="006F092C">
              <w:rPr>
                <w:lang w:eastAsia="uk-UA"/>
              </w:rPr>
              <w:t xml:space="preserve">Створити та підписати електронний документ за допомогою кваліфікованого електронного підпису/удосконаленого електронного підпису можна за допомогою загальнодоступних програмних комплексів, наприклад: </w:t>
            </w:r>
            <w:hyperlink r:id="rId14" w:history="1">
              <w:r w:rsidRPr="006F092C">
                <w:rPr>
                  <w:rStyle w:val="a3"/>
                  <w:lang w:eastAsia="uk-UA"/>
                </w:rPr>
                <w:t>https://acskidd.gov.ua/sign</w:t>
              </w:r>
            </w:hyperlink>
            <w:r w:rsidRPr="006F092C">
              <w:rPr>
                <w:lang w:eastAsia="uk-UA"/>
              </w:rPr>
              <w:t xml:space="preserve"> .</w:t>
            </w:r>
          </w:p>
          <w:p w:rsidR="005449E0" w:rsidRPr="006F092C" w:rsidRDefault="005449E0" w:rsidP="00F90574">
            <w:pPr>
              <w:spacing w:after="120"/>
              <w:ind w:firstLine="215"/>
              <w:jc w:val="both"/>
              <w:rPr>
                <w:lang w:eastAsia="uk-UA"/>
              </w:rPr>
            </w:pPr>
            <w:r w:rsidRPr="006F092C">
              <w:rPr>
                <w:lang w:eastAsia="uk-UA"/>
              </w:rPr>
              <w:t>Замовником не вимагається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електронного підпису відповідно до вимог </w:t>
            </w:r>
            <w:hyperlink r:id="rId15" w:tgtFrame="_blank" w:history="1">
              <w:r w:rsidRPr="006F092C">
                <w:rPr>
                  <w:rStyle w:val="a3"/>
                  <w:lang w:eastAsia="uk-UA"/>
                </w:rPr>
                <w:t>Закону України</w:t>
              </w:r>
            </w:hyperlink>
            <w:r w:rsidRPr="006F092C">
              <w:rPr>
                <w:color w:val="000000"/>
                <w:lang w:eastAsia="uk-UA"/>
              </w:rPr>
              <w:t> </w:t>
            </w:r>
            <w:r w:rsidRPr="006F092C">
              <w:rPr>
                <w:lang w:eastAsia="uk-UA"/>
              </w:rPr>
              <w:t>«</w:t>
            </w:r>
            <w:r w:rsidRPr="006F092C">
              <w:rPr>
                <w:color w:val="000000" w:themeColor="text1"/>
                <w:shd w:val="clear" w:color="auto" w:fill="FFFFFF"/>
              </w:rPr>
              <w:t>Про електронну ідентифікацію та електронні довірчі послуги</w:t>
            </w:r>
            <w:r w:rsidRPr="006F092C">
              <w:rPr>
                <w:lang w:eastAsia="uk-UA"/>
              </w:rPr>
              <w:t>».</w:t>
            </w:r>
          </w:p>
          <w:p w:rsidR="005449E0" w:rsidRPr="006F092C" w:rsidRDefault="005449E0" w:rsidP="00F90574">
            <w:pPr>
              <w:widowControl w:val="0"/>
              <w:shd w:val="clear" w:color="auto" w:fill="FFFFFF"/>
              <w:tabs>
                <w:tab w:val="left" w:pos="916"/>
                <w:tab w:val="left" w:pos="1832"/>
                <w:tab w:val="left" w:pos="2748"/>
                <w:tab w:val="left" w:pos="3664"/>
                <w:tab w:val="left" w:pos="4580"/>
                <w:tab w:val="left" w:pos="5496"/>
                <w:tab w:val="left" w:pos="5984"/>
                <w:tab w:val="left" w:pos="6412"/>
                <w:tab w:val="left" w:pos="7328"/>
                <w:tab w:val="left" w:pos="8244"/>
                <w:tab w:val="left" w:pos="9160"/>
                <w:tab w:val="left" w:pos="10076"/>
                <w:tab w:val="left" w:pos="10992"/>
                <w:tab w:val="left" w:pos="11908"/>
                <w:tab w:val="left" w:pos="12824"/>
                <w:tab w:val="left" w:pos="13740"/>
                <w:tab w:val="left" w:pos="14656"/>
              </w:tabs>
              <w:spacing w:after="120"/>
              <w:ind w:firstLine="215"/>
              <w:jc w:val="both"/>
              <w:rPr>
                <w:rFonts w:eastAsia="Times New Roman"/>
                <w:lang w:eastAsia="uk-UA"/>
              </w:rPr>
            </w:pPr>
            <w:r w:rsidRPr="006F092C">
              <w:rPr>
                <w:rFonts w:eastAsia="Times New Roman"/>
                <w:lang w:eastAsia="uk-UA"/>
              </w:rPr>
              <w:t xml:space="preserve">Замовник перевіряє КЕП/УЕП учасника на сайті Центрального засвідчувального органу за посиланням </w:t>
            </w:r>
            <w:hyperlink r:id="rId16" w:history="1">
              <w:r w:rsidRPr="006F092C">
                <w:rPr>
                  <w:rStyle w:val="a3"/>
                  <w:rFonts w:eastAsia="Times New Roman"/>
                  <w:color w:val="0070C0"/>
                  <w:lang w:eastAsia="uk-UA"/>
                </w:rPr>
                <w:t>https://czo.gov.ua/verify</w:t>
              </w:r>
            </w:hyperlink>
            <w:r w:rsidRPr="006F092C">
              <w:rPr>
                <w:rFonts w:eastAsia="Times New Roman"/>
                <w:color w:val="002060"/>
                <w:lang w:eastAsia="uk-UA"/>
              </w:rPr>
              <w:t>.</w:t>
            </w:r>
          </w:p>
          <w:p w:rsidR="005449E0" w:rsidRPr="006F092C" w:rsidRDefault="005449E0" w:rsidP="00F90574">
            <w:pPr>
              <w:spacing w:after="120" w:line="238" w:lineRule="auto"/>
              <w:ind w:firstLine="215"/>
              <w:jc w:val="both"/>
              <w:rPr>
                <w:rFonts w:eastAsia="Times New Roman"/>
                <w:color w:val="000000"/>
                <w:szCs w:val="22"/>
                <w:lang w:eastAsia="en-US"/>
              </w:rPr>
            </w:pPr>
            <w:r w:rsidRPr="006F092C">
              <w:rPr>
                <w:rFonts w:eastAsia="Times New Roman"/>
                <w:color w:val="000000"/>
                <w:szCs w:val="22"/>
                <w:lang w:eastAsia="en-US"/>
              </w:rPr>
              <w:t>Під час перевірки електронного підпису повинні відображатися: прізвище та ініціали особи, уповноваженої на підписання тендерної пропозиції (власника ключа), код згідно з ЄДРПОУ юридичної особи — учасника (для юридичної особи)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5449E0" w:rsidRPr="006F092C" w:rsidRDefault="005449E0" w:rsidP="00F90574">
            <w:pPr>
              <w:spacing w:after="120" w:line="238" w:lineRule="auto"/>
              <w:ind w:firstLine="215"/>
              <w:jc w:val="both"/>
              <w:rPr>
                <w:rFonts w:eastAsia="Times New Roman"/>
                <w:color w:val="000000"/>
                <w:szCs w:val="22"/>
                <w:lang w:eastAsia="en-US"/>
              </w:rPr>
            </w:pPr>
            <w:r w:rsidRPr="006F092C">
              <w:rPr>
                <w:rFonts w:eastAsia="Times New Roman"/>
                <w:color w:val="000000"/>
                <w:szCs w:val="22"/>
                <w:lang w:eastAsia="en-US"/>
              </w:rPr>
              <w:lastRenderedPageBreak/>
              <w:t>Якщо електронні документи у складі тендерної пропозиції видано іншою організацією і на них уже накладено електронний підпис цієї організації, учаснику не потрібно накладати на нього свій електронний підпис.</w:t>
            </w:r>
          </w:p>
          <w:p w:rsidR="005449E0" w:rsidRPr="006F092C" w:rsidRDefault="005449E0" w:rsidP="00F90574">
            <w:pPr>
              <w:widowControl w:val="0"/>
              <w:tabs>
                <w:tab w:val="left" w:pos="5984"/>
              </w:tabs>
              <w:spacing w:after="120"/>
              <w:ind w:firstLine="215"/>
              <w:jc w:val="both"/>
              <w:rPr>
                <w:rFonts w:eastAsia="Times New Roman"/>
                <w:lang w:eastAsia="uk-UA"/>
              </w:rPr>
            </w:pPr>
            <w:r w:rsidRPr="006F092C">
              <w:rPr>
                <w:rFonts w:eastAsia="Times New Roman"/>
                <w:lang w:eastAsia="uk-UA"/>
              </w:rPr>
              <w:t xml:space="preserve">Документи, що подаються учасником у складі тендерної пропозиції та розміщуються ним в електронній системі закупівель, повинні бути належного рівня зображення та доступні для перегляду. </w:t>
            </w:r>
          </w:p>
          <w:p w:rsidR="005449E0" w:rsidRPr="006F092C" w:rsidRDefault="005449E0" w:rsidP="00F90574">
            <w:pPr>
              <w:widowControl w:val="0"/>
              <w:tabs>
                <w:tab w:val="left" w:pos="5984"/>
              </w:tabs>
              <w:spacing w:after="120"/>
              <w:ind w:firstLine="172"/>
              <w:jc w:val="both"/>
              <w:rPr>
                <w:rFonts w:eastAsia="Times New Roman"/>
                <w:b/>
                <w:bCs/>
                <w:lang w:eastAsia="uk-UA"/>
              </w:rPr>
            </w:pPr>
            <w:r w:rsidRPr="006F092C">
              <w:rPr>
                <w:rFonts w:eastAsia="Times New Roman"/>
                <w:lang w:eastAsia="uk-UA"/>
              </w:rPr>
              <w:t xml:space="preserve">Якщо завантажені в електронну систему закупівель документи, які містяться в тендерній пропозиції, мають неякісне, неповне, нечітке зображення, відскановані частково та тому подібне (що не дозволяє коректно прочитати документ, ознайомитись з його змістом), </w:t>
            </w:r>
            <w:r w:rsidRPr="006F092C">
              <w:rPr>
                <w:rFonts w:eastAsia="Times New Roman"/>
                <w:b/>
                <w:bCs/>
                <w:lang w:eastAsia="uk-UA"/>
              </w:rPr>
              <w:t xml:space="preserve">такий документ вважається не наданим. </w:t>
            </w:r>
          </w:p>
          <w:p w:rsidR="005449E0" w:rsidRPr="006F092C" w:rsidRDefault="005449E0" w:rsidP="00F90574">
            <w:pPr>
              <w:spacing w:after="120"/>
              <w:ind w:firstLine="215"/>
              <w:jc w:val="both"/>
              <w:rPr>
                <w:lang w:eastAsia="uk-UA"/>
              </w:rPr>
            </w:pPr>
            <w:r w:rsidRPr="006F092C">
              <w:rPr>
                <w:lang w:eastAsia="uk-UA"/>
              </w:rPr>
              <w:t>Кожен учасник має право подати тільки одну тендерну пропозицію (у тому числі до визначеної в тендерній документації частини предмета закупівлі (лота).</w:t>
            </w:r>
          </w:p>
          <w:p w:rsidR="005449E0" w:rsidRPr="006F092C" w:rsidRDefault="005449E0" w:rsidP="00F90574">
            <w:pPr>
              <w:spacing w:after="120"/>
              <w:ind w:firstLine="215"/>
              <w:jc w:val="both"/>
              <w:rPr>
                <w:lang w:eastAsia="uk-UA"/>
              </w:rPr>
            </w:pPr>
            <w:r w:rsidRPr="006F092C">
              <w:rPr>
                <w:lang w:eastAsia="uk-UA"/>
              </w:rPr>
              <w:t>Тендерні пропозиції після закінчення кінцевого строку їх подання не приймаються електронною системою закупівель.</w:t>
            </w:r>
          </w:p>
          <w:p w:rsidR="005449E0" w:rsidRPr="006F092C" w:rsidRDefault="005449E0" w:rsidP="00F90574">
            <w:pPr>
              <w:spacing w:after="120"/>
              <w:ind w:firstLine="215"/>
              <w:jc w:val="both"/>
              <w:rPr>
                <w:lang w:eastAsia="uk-UA"/>
              </w:rPr>
            </w:pPr>
            <w:r w:rsidRPr="006F092C">
              <w:rPr>
                <w:lang w:eastAsia="uk-UA"/>
              </w:rPr>
              <w:t>У разі якщо тендерна пропозиція подається об’єднанням учасників, до неї обов’язково включається документ про створення такого об’єднання.</w:t>
            </w:r>
          </w:p>
          <w:p w:rsidR="005449E0" w:rsidRPr="006F092C" w:rsidRDefault="005449E0" w:rsidP="00F90574">
            <w:pPr>
              <w:spacing w:after="120"/>
              <w:ind w:firstLine="215"/>
              <w:jc w:val="both"/>
              <w:rPr>
                <w:lang w:eastAsia="uk-UA"/>
              </w:rPr>
            </w:pPr>
            <w:r w:rsidRPr="006F092C">
              <w:rPr>
                <w:lang w:eastAsia="uk-UA"/>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rsidR="005449E0" w:rsidRPr="006F092C" w:rsidRDefault="005449E0" w:rsidP="00F90574">
            <w:pPr>
              <w:spacing w:after="120"/>
              <w:ind w:firstLine="244"/>
              <w:jc w:val="both"/>
              <w:rPr>
                <w:lang w:eastAsia="uk-UA"/>
              </w:rPr>
            </w:pPr>
            <w:r w:rsidRPr="006F092C">
              <w:rPr>
                <w:lang w:eastAsia="uk-UA"/>
              </w:rPr>
              <w:t>Факт подання тендерної пропозиції учасником-фізичною особою, у тому числі фізичною особою-підприємцем, яка є суб’єктом персональних даних, вважається безумовною згодою (добровільним волевиявленням)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w:t>
            </w:r>
          </w:p>
          <w:p w:rsidR="005449E0" w:rsidRPr="006F092C" w:rsidRDefault="005449E0" w:rsidP="00F90574">
            <w:pPr>
              <w:spacing w:after="120"/>
              <w:ind w:firstLine="244"/>
              <w:jc w:val="both"/>
              <w:rPr>
                <w:lang w:eastAsia="uk-UA"/>
              </w:rPr>
            </w:pPr>
            <w:r w:rsidRPr="006F092C">
              <w:rPr>
                <w:lang w:eastAsia="uk-UA"/>
              </w:rPr>
              <w:t>В усіх інших випадках факт подання тендерної пропозиції учасником–юридичною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EF2EEA" w:rsidTr="00EF2EEA">
        <w:trPr>
          <w:trHeight w:val="3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lastRenderedPageBreak/>
              <w:t>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bookmarkStart w:id="1" w:name="n172_ДК_забезпечення_ТП"/>
            <w:r>
              <w:rPr>
                <w:b/>
                <w:lang w:eastAsia="uk-UA"/>
              </w:rPr>
              <w:t>Розмір та умови надання забезпечення тендерних пропозицій</w:t>
            </w:r>
            <w:bookmarkEnd w:id="1"/>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EF2EEA" w:rsidRPr="006352FD" w:rsidRDefault="006352FD" w:rsidP="00EF2EEA">
            <w:pPr>
              <w:jc w:val="both"/>
              <w:rPr>
                <w:b/>
                <w:i/>
              </w:rPr>
            </w:pPr>
            <w:r w:rsidRPr="006352FD">
              <w:rPr>
                <w:b/>
                <w:bCs/>
                <w:lang w:eastAsia="uk-UA"/>
              </w:rPr>
              <w:t>За</w:t>
            </w:r>
            <w:r w:rsidR="00631802">
              <w:rPr>
                <w:b/>
                <w:bCs/>
                <w:lang w:eastAsia="uk-UA"/>
              </w:rPr>
              <w:t xml:space="preserve">безпечення тендерної пропозиції – </w:t>
            </w:r>
            <w:r w:rsidRPr="006352FD">
              <w:rPr>
                <w:b/>
                <w:bCs/>
                <w:lang w:eastAsia="uk-UA"/>
              </w:rPr>
              <w:t>не вимагається.</w:t>
            </w:r>
          </w:p>
        </w:tc>
      </w:tr>
      <w:tr w:rsidR="00EF2EEA" w:rsidTr="00EF2EEA">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257150" w:rsidRDefault="00EF2EEA" w:rsidP="00EF2EEA">
            <w:pPr>
              <w:jc w:val="center"/>
              <w:rPr>
                <w:b/>
                <w:lang w:eastAsia="uk-UA"/>
              </w:rPr>
            </w:pPr>
            <w:r w:rsidRPr="00257150">
              <w:rPr>
                <w:b/>
                <w:lang w:eastAsia="uk-UA"/>
              </w:rPr>
              <w:t>3</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257150" w:rsidRDefault="00EF2EEA" w:rsidP="00EF2EEA">
            <w:pPr>
              <w:jc w:val="center"/>
              <w:rPr>
                <w:b/>
                <w:lang w:eastAsia="uk-UA"/>
              </w:rPr>
            </w:pPr>
            <w:r w:rsidRPr="00257150">
              <w:rPr>
                <w:b/>
                <w:lang w:eastAsia="uk-UA"/>
              </w:rPr>
              <w:t xml:space="preserve">Умови повернення чи неповернення </w:t>
            </w:r>
            <w:r w:rsidRPr="00257150">
              <w:rPr>
                <w:b/>
                <w:lang w:eastAsia="uk-UA"/>
              </w:rPr>
              <w:lastRenderedPageBreak/>
              <w:t>забезпечення тендерної пропозиції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tcPr>
          <w:p w:rsidR="00EF2EEA" w:rsidRPr="006352FD" w:rsidRDefault="006352FD" w:rsidP="00EF2EEA">
            <w:pPr>
              <w:widowControl w:val="0"/>
              <w:shd w:val="clear" w:color="auto" w:fill="FFFFFF" w:themeFill="background1"/>
              <w:tabs>
                <w:tab w:val="left" w:pos="271"/>
                <w:tab w:val="left" w:pos="542"/>
              </w:tabs>
              <w:jc w:val="both"/>
              <w:rPr>
                <w:b/>
                <w:bCs/>
                <w:lang w:eastAsia="uk-UA"/>
              </w:rPr>
            </w:pPr>
            <w:r w:rsidRPr="006352FD">
              <w:rPr>
                <w:b/>
                <w:bCs/>
                <w:lang w:eastAsia="uk-UA"/>
              </w:rPr>
              <w:lastRenderedPageBreak/>
              <w:t>За</w:t>
            </w:r>
            <w:r w:rsidR="00631802">
              <w:rPr>
                <w:b/>
                <w:bCs/>
                <w:lang w:eastAsia="uk-UA"/>
              </w:rPr>
              <w:t xml:space="preserve">безпечення тендерної пропозиції – </w:t>
            </w:r>
            <w:r w:rsidRPr="006352FD">
              <w:rPr>
                <w:b/>
                <w:bCs/>
                <w:lang w:eastAsia="uk-UA"/>
              </w:rPr>
              <w:t>не застосовується.</w:t>
            </w:r>
          </w:p>
        </w:tc>
      </w:tr>
      <w:tr w:rsidR="00EF2EEA" w:rsidRPr="00827FC4" w:rsidTr="00F90574">
        <w:trPr>
          <w:trHeight w:val="4791"/>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4</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Строк дії тендерної пропозиції, протягом якого тендерні пропозиції вважаються дійсними</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95539D" w:rsidRDefault="00EF2EEA" w:rsidP="00EF2EEA">
            <w:pPr>
              <w:shd w:val="clear" w:color="auto" w:fill="FFFFFF"/>
              <w:spacing w:after="120"/>
              <w:ind w:firstLine="448"/>
              <w:jc w:val="both"/>
              <w:rPr>
                <w:rFonts w:eastAsia="Times New Roman"/>
              </w:rPr>
            </w:pPr>
            <w:r w:rsidRPr="0095539D">
              <w:rPr>
                <w:rFonts w:eastAsia="Times New Roman"/>
              </w:rPr>
              <w:t xml:space="preserve">Тендерні пропозиції вважаються дійсними </w:t>
            </w:r>
            <w:r w:rsidRPr="0095539D">
              <w:rPr>
                <w:rFonts w:eastAsia="Times New Roman"/>
                <w:b/>
              </w:rPr>
              <w:t>протягом 90 днів</w:t>
            </w:r>
            <w:r w:rsidRPr="0095539D">
              <w:rPr>
                <w:rFonts w:eastAsia="Times New Roman"/>
              </w:rPr>
              <w:t xml:space="preserve"> із дати кінцевого строку подання тендерних пропозицій, який зазначено у оголошенні про </w:t>
            </w:r>
            <w:r>
              <w:rPr>
                <w:rFonts w:eastAsia="Times New Roman"/>
              </w:rPr>
              <w:t xml:space="preserve">проведення процедури </w:t>
            </w:r>
            <w:r w:rsidRPr="0095539D">
              <w:rPr>
                <w:rFonts w:eastAsia="Times New Roman"/>
              </w:rPr>
              <w:t>закупівлі.</w:t>
            </w:r>
          </w:p>
          <w:p w:rsidR="00EF2EEA" w:rsidRDefault="00EF2EEA" w:rsidP="00EF2EEA">
            <w:pPr>
              <w:shd w:val="clear" w:color="auto" w:fill="FFFFFF"/>
              <w:ind w:firstLine="448"/>
              <w:jc w:val="both"/>
              <w:rPr>
                <w:rFonts w:eastAsia="Times New Roman"/>
              </w:rPr>
            </w:pPr>
            <w:r w:rsidRPr="0095539D">
              <w:rPr>
                <w:rFonts w:eastAsia="Times New Roman"/>
              </w:rPr>
              <w:t>До закінчення зазначеного строку замовник має право</w:t>
            </w:r>
            <w:r w:rsidRPr="00257150">
              <w:rPr>
                <w:rFonts w:eastAsia="Times New Roman"/>
                <w:lang w:val="ru-RU"/>
              </w:rPr>
              <w:t xml:space="preserve"> </w:t>
            </w:r>
            <w:r w:rsidRPr="00257150">
              <w:rPr>
                <w:rFonts w:eastAsia="Times New Roman"/>
              </w:rPr>
              <w:t>вимагати від учасників процеду</w:t>
            </w:r>
            <w:bookmarkStart w:id="2" w:name="w1_10"/>
            <w:r w:rsidRPr="00257150">
              <w:rPr>
                <w:rFonts w:eastAsia="Times New Roman"/>
              </w:rPr>
              <w:t>ри закупівлі продовження строку</w:t>
            </w:r>
            <w:bookmarkEnd w:id="2"/>
            <w:r w:rsidRPr="00257150">
              <w:rPr>
                <w:rFonts w:eastAsia="Times New Roman"/>
              </w:rPr>
              <w:t xml:space="preserve"> дії тендерних пропозицій. Учасник процедури закупівлі має право:</w:t>
            </w:r>
            <w:bookmarkStart w:id="3" w:name="n562"/>
            <w:bookmarkEnd w:id="3"/>
          </w:p>
          <w:p w:rsidR="00EF2EEA" w:rsidRPr="0095539D" w:rsidRDefault="00EF2EEA" w:rsidP="00EF2EEA">
            <w:pPr>
              <w:shd w:val="clear" w:color="auto" w:fill="FFFFFF"/>
              <w:ind w:firstLine="448"/>
              <w:jc w:val="both"/>
              <w:rPr>
                <w:rFonts w:eastAsia="Times New Roman"/>
              </w:rPr>
            </w:pPr>
            <w:r>
              <w:rPr>
                <w:rFonts w:eastAsia="Times New Roman"/>
              </w:rPr>
              <w:t xml:space="preserve">- </w:t>
            </w:r>
            <w:r w:rsidRPr="0095539D">
              <w:rPr>
                <w:rFonts w:eastAsia="Times New Roman"/>
              </w:rPr>
              <w:t>відхилити таку вимогу, не втрачаючи при цьому наданого ним забезпечення тендерної пропозиції;</w:t>
            </w:r>
          </w:p>
          <w:p w:rsidR="00EF2EEA" w:rsidRPr="00257150" w:rsidRDefault="00EF2EEA" w:rsidP="00EF2EEA">
            <w:pPr>
              <w:shd w:val="clear" w:color="auto" w:fill="FFFFFF"/>
              <w:spacing w:after="120"/>
              <w:ind w:firstLine="448"/>
              <w:jc w:val="both"/>
              <w:rPr>
                <w:rFonts w:eastAsia="Times New Roman"/>
              </w:rPr>
            </w:pPr>
            <w:bookmarkStart w:id="4" w:name="n563"/>
            <w:bookmarkEnd w:id="4"/>
            <w:r>
              <w:rPr>
                <w:rFonts w:eastAsia="Times New Roman"/>
              </w:rPr>
              <w:t xml:space="preserve">- </w:t>
            </w:r>
            <w:r w:rsidRPr="00257150">
              <w:rPr>
                <w:rFonts w:eastAsia="Times New Roman"/>
              </w:rPr>
              <w:t>погодитис</w:t>
            </w:r>
            <w:bookmarkStart w:id="5" w:name="w1_11"/>
            <w:r w:rsidRPr="00257150">
              <w:rPr>
                <w:rFonts w:eastAsia="Times New Roman"/>
              </w:rPr>
              <w:t xml:space="preserve">я з вимогою та продовжити строку </w:t>
            </w:r>
            <w:bookmarkEnd w:id="5"/>
            <w:r w:rsidRPr="00257150">
              <w:rPr>
                <w:rFonts w:eastAsia="Times New Roman"/>
              </w:rPr>
              <w:t>дії поданої ним тендерної пропозиції і наданого забезпечення тендерної пропозиції.</w:t>
            </w:r>
          </w:p>
          <w:p w:rsidR="00EF2EEA" w:rsidRPr="00257150" w:rsidRDefault="00EF2EEA" w:rsidP="00EF2EEA">
            <w:pPr>
              <w:shd w:val="clear" w:color="auto" w:fill="FFFFFF"/>
              <w:spacing w:after="120"/>
              <w:ind w:firstLine="450"/>
              <w:jc w:val="both"/>
              <w:rPr>
                <w:rFonts w:eastAsia="Times New Roman"/>
              </w:rPr>
            </w:pPr>
            <w:bookmarkStart w:id="6" w:name="n564"/>
            <w:bookmarkEnd w:id="6"/>
            <w:r w:rsidRPr="00257150">
              <w:rPr>
                <w:rFonts w:eastAsia="Times New Roman"/>
              </w:rPr>
              <w:t>У разі необхідності учасник процедури закупівлі має право з влас</w:t>
            </w:r>
            <w:bookmarkStart w:id="7" w:name="w1_12"/>
            <w:r w:rsidRPr="00257150">
              <w:rPr>
                <w:rFonts w:eastAsia="Times New Roman"/>
              </w:rPr>
              <w:t xml:space="preserve">ної ініціативи продовжити строк </w:t>
            </w:r>
            <w:bookmarkEnd w:id="7"/>
            <w:r>
              <w:rPr>
                <w:rFonts w:eastAsia="Times New Roman"/>
              </w:rPr>
              <w:t xml:space="preserve">дії </w:t>
            </w:r>
            <w:r w:rsidRPr="00257150">
              <w:rPr>
                <w:rFonts w:eastAsia="Times New Roman"/>
              </w:rPr>
              <w:t>своєї тендерної пропозиції, повідомивши про це замовникові через електронну систему закупівель.</w:t>
            </w:r>
          </w:p>
        </w:tc>
      </w:tr>
      <w:tr w:rsidR="00EF2EEA" w:rsidRPr="00827FC4"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5</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Кваліфікаційні критерії процедури закупівлі</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pacing w:after="120"/>
              <w:ind w:firstLine="215"/>
              <w:jc w:val="both"/>
              <w:rPr>
                <w:lang w:eastAsia="uk-UA"/>
              </w:rPr>
            </w:pPr>
            <w:r w:rsidRPr="0091350F">
              <w:rPr>
                <w:lang w:eastAsia="uk-UA"/>
              </w:rPr>
              <w:t xml:space="preserve">Замовник вимагає від учасників процедури закупівлі подання ними документально підтвердженої інформації про їх відповідність кваліфікаційним критеріям згідно </w:t>
            </w:r>
            <w:r w:rsidRPr="0091350F">
              <w:rPr>
                <w:b/>
                <w:lang w:eastAsia="uk-UA"/>
              </w:rPr>
              <w:t>з Додатком 2 до тендерної документації</w:t>
            </w:r>
            <w:r w:rsidRPr="0091350F">
              <w:rPr>
                <w:lang w:eastAsia="uk-UA"/>
              </w:rPr>
              <w:t xml:space="preserve">. </w:t>
            </w:r>
          </w:p>
          <w:p w:rsidR="00EF2EEA" w:rsidRPr="00761538" w:rsidRDefault="00EF2EEA" w:rsidP="00EF2EEA">
            <w:pPr>
              <w:widowControl w:val="0"/>
              <w:shd w:val="clear" w:color="auto" w:fill="FFFFFF" w:themeFill="background1"/>
              <w:spacing w:after="120"/>
              <w:ind w:firstLine="363"/>
              <w:jc w:val="both"/>
              <w:rPr>
                <w:rFonts w:eastAsia="Times New Roman"/>
              </w:rPr>
            </w:pPr>
            <w:r w:rsidRPr="0091350F">
              <w:rPr>
                <w:lang w:eastAsia="uk-UA"/>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tc>
      </w:tr>
      <w:tr w:rsidR="00EF2EEA" w:rsidRPr="00827FC4" w:rsidTr="00F90574">
        <w:trPr>
          <w:trHeight w:val="2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6</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rFonts w:eastAsia="Times New Roman"/>
                <w:b/>
                <w:lang w:eastAsia="uk-UA"/>
              </w:rPr>
              <w:t>Підстави для відмови в участі у процедурі закупівлі</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Підстави для відмови в участі у процедурі закупівлі, встановлені пунктом 47 Особливостей:</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пунктом 4 частини другої статті 6, пунктом 1 статті 50 Закону України “Про захист </w:t>
            </w:r>
            <w:r w:rsidRPr="0091350F">
              <w:rPr>
                <w:rFonts w:eastAsia="Times New Roman"/>
              </w:rPr>
              <w:lastRenderedPageBreak/>
              <w:t>економічної конкуренції”, у вигляді вчинення антиконкурентних узгоджених дій, що стосуються спотворення результатів тендерів;</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8) учасник процедури закупівлі визнаний в установленому законом порядку банкрутом та стосовно нього відкрита ліквідаційна процедура;</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11) учасник процедури закупівлі або кінцевий бенефіціарний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Законом України “Про санкції”, крім випадку, коли активи такої особи в установленому законодавством порядку передані в управління АРМА;</w:t>
            </w:r>
          </w:p>
          <w:p w:rsidR="00EF2EEA" w:rsidRPr="0091350F" w:rsidRDefault="00EF2EEA" w:rsidP="00EF2EEA">
            <w:pPr>
              <w:widowControl w:val="0"/>
              <w:shd w:val="clear" w:color="auto" w:fill="FFFFFF" w:themeFill="background1"/>
              <w:spacing w:after="120"/>
              <w:ind w:firstLine="221"/>
              <w:jc w:val="both"/>
              <w:rPr>
                <w:rFonts w:eastAsia="Times New Roman"/>
              </w:rPr>
            </w:pPr>
            <w:r w:rsidRPr="0091350F">
              <w:rPr>
                <w:rFonts w:eastAsia="Times New Roman"/>
              </w:rPr>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rsidR="00EF2EEA" w:rsidRPr="0091350F" w:rsidRDefault="00EF2EEA" w:rsidP="00EF2EEA">
            <w:pPr>
              <w:widowControl w:val="0"/>
              <w:shd w:val="clear" w:color="auto" w:fill="FFFFFF" w:themeFill="background1"/>
              <w:spacing w:after="120"/>
              <w:ind w:firstLine="221"/>
              <w:jc w:val="both"/>
              <w:rPr>
                <w:rFonts w:eastAsia="Times New Roman"/>
              </w:rPr>
            </w:pPr>
            <w:r w:rsidRPr="0091350F">
              <w:rPr>
                <w:rFonts w:eastAsia="Times New Roman"/>
              </w:rPr>
              <w:t xml:space="preserve">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w:t>
            </w:r>
            <w:r w:rsidRPr="0091350F">
              <w:rPr>
                <w:rFonts w:eastAsia="Times New Roman"/>
              </w:rPr>
              <w:lastRenderedPageBreak/>
              <w:t>електронних реєстрах, доступ до яких є вільним, та/або може бути отримана електронною системою закупівель шляхом обміну інформацією з іншими державними системами та реєстрами.</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shd w:val="clear" w:color="auto" w:fill="FFFFFF"/>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7" w:anchor="n630" w:history="1">
              <w:r w:rsidRPr="0091350F">
                <w:rPr>
                  <w:shd w:val="clear" w:color="auto" w:fill="FFFFFF"/>
                </w:rPr>
                <w:t>абзацу шістнадцятого</w:t>
              </w:r>
            </w:hyperlink>
            <w:r w:rsidRPr="0091350F">
              <w:rPr>
                <w:shd w:val="clear" w:color="auto" w:fill="FFFFFF"/>
              </w:rPr>
              <w:t>  пункту 47 Особливостей.</w:t>
            </w:r>
          </w:p>
          <w:p w:rsidR="00EF2EEA" w:rsidRPr="0091350F" w:rsidRDefault="00EF2EEA" w:rsidP="00EF2EEA">
            <w:pPr>
              <w:widowControl w:val="0"/>
              <w:shd w:val="clear" w:color="auto" w:fill="FFFFFF" w:themeFill="background1"/>
              <w:spacing w:before="120"/>
              <w:ind w:firstLine="222"/>
              <w:jc w:val="both"/>
              <w:rPr>
                <w:rFonts w:eastAsia="Times New Roman"/>
              </w:rPr>
            </w:pPr>
            <w:r w:rsidRPr="0091350F">
              <w:rPr>
                <w:rFonts w:eastAsia="Times New Roman"/>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rsidR="00EF2EEA" w:rsidRPr="0091350F" w:rsidRDefault="00EF2EEA" w:rsidP="00EF2EEA">
            <w:pPr>
              <w:widowControl w:val="0"/>
              <w:shd w:val="clear" w:color="auto" w:fill="FFFFFF" w:themeFill="background1"/>
              <w:spacing w:before="120" w:after="120"/>
              <w:ind w:firstLine="222"/>
              <w:jc w:val="both"/>
              <w:rPr>
                <w:rFonts w:eastAsia="Times New Roman"/>
              </w:rPr>
            </w:pPr>
            <w:r w:rsidRPr="0091350F">
              <w:rPr>
                <w:rFonts w:eastAsia="Times New Roman"/>
                <w:b/>
              </w:rPr>
              <w:t>Учасник</w:t>
            </w:r>
            <w:r w:rsidRPr="0091350F">
              <w:rPr>
                <w:rFonts w:eastAsia="Times New Roman"/>
              </w:rPr>
              <w:t xml:space="preserve"> процедури закупівлі підтверджує відсутність підстав, зазначених в пункті 47 Особливостей (крім підпунктів 1 і 7 цього ж пункту), шляхом самостійного декларування відсутності таких підстав в електронній системі закупівель під час подання тендерної пропозиції.</w:t>
            </w:r>
          </w:p>
          <w:p w:rsidR="00EF2EEA" w:rsidRPr="0091350F" w:rsidRDefault="00EF2EEA" w:rsidP="00EF2EEA">
            <w:pPr>
              <w:widowControl w:val="0"/>
              <w:shd w:val="clear" w:color="auto" w:fill="FFFFFF" w:themeFill="background1"/>
              <w:spacing w:before="120" w:after="120"/>
              <w:ind w:firstLine="222"/>
              <w:jc w:val="both"/>
              <w:rPr>
                <w:rFonts w:eastAsia="Times New Roman"/>
              </w:rPr>
            </w:pPr>
            <w:r w:rsidRPr="0091350F">
              <w:rPr>
                <w:rFonts w:eastAsia="Times New Roman"/>
              </w:rPr>
              <w:t xml:space="preserve">Інформація про спосіб підтвердження відсутності підстав, визначених у пункті 47 Особливостей, надається згідно з </w:t>
            </w:r>
            <w:r w:rsidRPr="0091350F">
              <w:rPr>
                <w:rFonts w:eastAsia="Times New Roman"/>
                <w:b/>
                <w:bCs/>
              </w:rPr>
              <w:t>додатком 3 до тендерної документації</w:t>
            </w:r>
            <w:r w:rsidRPr="0091350F">
              <w:rPr>
                <w:rFonts w:eastAsia="Times New Roman"/>
              </w:rPr>
              <w:t xml:space="preserve">. </w:t>
            </w:r>
          </w:p>
          <w:p w:rsidR="00EF2EEA" w:rsidRPr="0091350F" w:rsidRDefault="00EF2EEA" w:rsidP="00EF2EEA">
            <w:pPr>
              <w:widowControl w:val="0"/>
              <w:shd w:val="clear" w:color="auto" w:fill="FFFFFF" w:themeFill="background1"/>
              <w:spacing w:before="120" w:after="120"/>
              <w:ind w:firstLine="222"/>
              <w:jc w:val="both"/>
              <w:rPr>
                <w:rFonts w:eastAsia="Times New Roman"/>
              </w:rPr>
            </w:pPr>
            <w:r w:rsidRPr="0091350F">
              <w:rPr>
                <w:rFonts w:eastAsia="Times New Roman"/>
                <w:b/>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w:t>
            </w:r>
            <w:r w:rsidRPr="0091350F">
              <w:rPr>
                <w:rFonts w:eastAsia="Times New Roman"/>
              </w:rPr>
              <w:t>,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Замовник не вимагає документального підтвердження публічної інформації,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проведення відкритих торгів.</w:t>
            </w:r>
          </w:p>
          <w:p w:rsidR="00EF2EEA" w:rsidRPr="0091350F" w:rsidRDefault="00EF2EEA" w:rsidP="00EF2EEA">
            <w:pPr>
              <w:widowControl w:val="0"/>
              <w:tabs>
                <w:tab w:val="left" w:pos="0"/>
              </w:tabs>
              <w:spacing w:before="120" w:after="120"/>
              <w:ind w:firstLine="222"/>
              <w:jc w:val="both"/>
              <w:rPr>
                <w:lang w:eastAsia="uk-UA"/>
              </w:rPr>
            </w:pPr>
            <w:r w:rsidRPr="0091350F">
              <w:rPr>
                <w:lang w:eastAsia="uk-UA"/>
              </w:rPr>
              <w:t>Спосіб документального підтвердження відсутності підстав,</w:t>
            </w:r>
            <w:r w:rsidRPr="0091350F">
              <w:rPr>
                <w:shd w:val="clear" w:color="auto" w:fill="FFFFFF"/>
                <w:lang w:eastAsia="uk-UA"/>
              </w:rPr>
              <w:t xml:space="preserve"> зазначених у </w:t>
            </w:r>
            <w:hyperlink r:id="rId18" w:anchor="n401" w:history="1">
              <w:r w:rsidRPr="0091350F">
                <w:rPr>
                  <w:rStyle w:val="a3"/>
                  <w:color w:val="auto"/>
                  <w:u w:val="none"/>
                  <w:shd w:val="clear" w:color="auto" w:fill="FFFFFF"/>
                  <w:lang w:eastAsia="uk-UA"/>
                </w:rPr>
                <w:t>підпунктах 3</w:t>
              </w:r>
            </w:hyperlink>
            <w:r w:rsidRPr="0091350F">
              <w:rPr>
                <w:shd w:val="clear" w:color="auto" w:fill="FFFFFF"/>
                <w:lang w:eastAsia="uk-UA"/>
              </w:rPr>
              <w:t>, </w:t>
            </w:r>
            <w:hyperlink r:id="rId19" w:anchor="n403" w:history="1">
              <w:r w:rsidRPr="0091350F">
                <w:rPr>
                  <w:rStyle w:val="a3"/>
                  <w:color w:val="auto"/>
                  <w:u w:val="none"/>
                  <w:shd w:val="clear" w:color="auto" w:fill="FFFFFF"/>
                  <w:lang w:eastAsia="uk-UA"/>
                </w:rPr>
                <w:t>5</w:t>
              </w:r>
            </w:hyperlink>
            <w:r w:rsidRPr="0091350F">
              <w:rPr>
                <w:shd w:val="clear" w:color="auto" w:fill="FFFFFF"/>
                <w:lang w:eastAsia="uk-UA"/>
              </w:rPr>
              <w:t>, </w:t>
            </w:r>
            <w:hyperlink r:id="rId20" w:anchor="n404" w:history="1">
              <w:r w:rsidRPr="0091350F">
                <w:rPr>
                  <w:rStyle w:val="a3"/>
                  <w:color w:val="auto"/>
                  <w:u w:val="none"/>
                  <w:shd w:val="clear" w:color="auto" w:fill="FFFFFF"/>
                  <w:lang w:eastAsia="uk-UA"/>
                </w:rPr>
                <w:t>6</w:t>
              </w:r>
            </w:hyperlink>
            <w:r w:rsidRPr="0091350F">
              <w:rPr>
                <w:shd w:val="clear" w:color="auto" w:fill="FFFFFF"/>
                <w:lang w:eastAsia="uk-UA"/>
              </w:rPr>
              <w:t> і </w:t>
            </w:r>
            <w:hyperlink r:id="rId21" w:anchor="n410" w:history="1">
              <w:r w:rsidRPr="0091350F">
                <w:rPr>
                  <w:rStyle w:val="a3"/>
                  <w:color w:val="auto"/>
                  <w:u w:val="none"/>
                  <w:shd w:val="clear" w:color="auto" w:fill="FFFFFF"/>
                  <w:lang w:eastAsia="uk-UA"/>
                </w:rPr>
                <w:t>12</w:t>
              </w:r>
            </w:hyperlink>
            <w:r w:rsidRPr="0091350F">
              <w:rPr>
                <w:shd w:val="clear" w:color="auto" w:fill="FFFFFF"/>
                <w:lang w:eastAsia="uk-UA"/>
              </w:rPr>
              <w:t xml:space="preserve">  пункту 47 Особливостей </w:t>
            </w:r>
            <w:r w:rsidRPr="0091350F">
              <w:rPr>
                <w:lang w:eastAsia="uk-UA"/>
              </w:rPr>
              <w:t xml:space="preserve">визначений </w:t>
            </w:r>
            <w:r w:rsidRPr="0091350F">
              <w:rPr>
                <w:b/>
                <w:lang w:eastAsia="uk-UA"/>
              </w:rPr>
              <w:t>у Додатку 8 до тендерної документації.</w:t>
            </w:r>
          </w:p>
          <w:p w:rsidR="00EF2EEA" w:rsidRPr="0091350F" w:rsidRDefault="00EF2EEA" w:rsidP="00EF2EEA">
            <w:pPr>
              <w:spacing w:before="120" w:after="120"/>
              <w:ind w:firstLine="222"/>
              <w:jc w:val="both"/>
              <w:rPr>
                <w:lang w:eastAsia="uk-UA"/>
              </w:rPr>
            </w:pPr>
            <w:r w:rsidRPr="0091350F">
              <w:rPr>
                <w:iCs/>
                <w:lang w:eastAsia="uk-UA"/>
              </w:rPr>
              <w:t>На період дії правового режиму воєнного стану Замовник залишає за собою право здійснювати перевірку учасників процедур закупівель щодо наявності/відсутності підстав для відмови участі у процедурі закупівлі за допомогою інформаційних-аналітичних систем у мережі Internet (наприклад, OpenDataBot, YouControl  тощо).</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lastRenderedPageBreak/>
              <w:t>7</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 xml:space="preserve">Інформація про необхідні технічні, якісні та кількісні </w:t>
            </w:r>
            <w:r>
              <w:rPr>
                <w:b/>
                <w:lang w:eastAsia="uk-UA"/>
              </w:rPr>
              <w:lastRenderedPageBreak/>
              <w:t>характеристики предмета закупівлі, у тому числі відповідна технічна специфікація (у разі потреби - плани, креслення, малюнки чи опис предмета закупівлі)</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pacing w:after="120"/>
              <w:ind w:firstLine="218"/>
              <w:jc w:val="both"/>
              <w:rPr>
                <w:lang w:eastAsia="uk-UA"/>
              </w:rPr>
            </w:pPr>
            <w:r>
              <w:rPr>
                <w:lang w:eastAsia="uk-UA"/>
              </w:rPr>
              <w:lastRenderedPageBreak/>
              <w:t xml:space="preserve">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учасника </w:t>
            </w:r>
            <w:r>
              <w:rPr>
                <w:lang w:eastAsia="uk-UA"/>
              </w:rPr>
              <w:lastRenderedPageBreak/>
              <w:t xml:space="preserve">технічним, якісним, кількісним та іншим характеристикам та вимогам до предмета закупівлі, установленим замовником  у </w:t>
            </w:r>
            <w:r>
              <w:rPr>
                <w:b/>
                <w:lang w:eastAsia="uk-UA"/>
              </w:rPr>
              <w:t>Додатках 4 та 5 до тендерної документації</w:t>
            </w:r>
            <w:r>
              <w:rPr>
                <w:lang w:eastAsia="uk-UA"/>
              </w:rPr>
              <w:t>.</w:t>
            </w:r>
          </w:p>
          <w:p w:rsidR="00EF2EEA" w:rsidRDefault="00EF2EEA" w:rsidP="00EF2EEA">
            <w:pPr>
              <w:spacing w:after="120"/>
              <w:ind w:firstLine="218"/>
              <w:jc w:val="both"/>
              <w:rPr>
                <w:lang w:eastAsia="uk-UA"/>
              </w:rPr>
            </w:pPr>
            <w:r>
              <w:rPr>
                <w:lang w:eastAsia="uk-UA"/>
              </w:rPr>
              <w:t>Технічні, якісні характеристики предмета закупівлі та технічні специфікації до предмета закупівлі визначені замовником з урахуванням вимог, визначених частиною четвертою статті 5 Закону.</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lastRenderedPageBreak/>
              <w:t>8</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Інформація про маркування, протоколи випробувань або сертифікати, що підтверджують відповідність предмета закупівлі встановленим замовником вимогам (у разі потреби)</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ind w:firstLine="218"/>
              <w:jc w:val="both"/>
              <w:rPr>
                <w:lang w:eastAsia="uk-UA"/>
              </w:rPr>
            </w:pPr>
            <w:r>
              <w:rPr>
                <w:lang w:eastAsia="uk-UA"/>
              </w:rPr>
              <w:t xml:space="preserve">Згідно з </w:t>
            </w:r>
            <w:r>
              <w:rPr>
                <w:b/>
                <w:lang w:eastAsia="uk-UA"/>
              </w:rPr>
              <w:t>Додатком 5 до тендерної документації</w:t>
            </w:r>
            <w:r>
              <w:rPr>
                <w:lang w:eastAsia="uk-UA"/>
              </w:rPr>
              <w:t>.</w:t>
            </w:r>
          </w:p>
        </w:tc>
      </w:tr>
      <w:tr w:rsidR="00EF2EEA" w:rsidRPr="00827FC4"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9</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Унесення змін або відкликання тендерної пропозиції учасником</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pacing w:after="120"/>
              <w:ind w:firstLine="218"/>
              <w:jc w:val="both"/>
              <w:rPr>
                <w:lang w:eastAsia="uk-UA"/>
              </w:rPr>
            </w:pPr>
            <w:r w:rsidRPr="00064F98">
              <w:rPr>
                <w:shd w:val="clear" w:color="auto" w:fill="FFFFFF"/>
                <w:lang w:eastAsia="uk-UA"/>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r w:rsidRPr="00064F98">
              <w:rPr>
                <w:lang w:eastAsia="uk-UA"/>
              </w:rPr>
              <w:t>.</w:t>
            </w:r>
          </w:p>
        </w:tc>
      </w:tr>
      <w:tr w:rsidR="00EF2EEA" w:rsidTr="00F90574">
        <w:trPr>
          <w:trHeight w:val="436"/>
          <w:jc w:val="center"/>
        </w:trPr>
        <w:tc>
          <w:tcPr>
            <w:tcW w:w="100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EEA" w:rsidRDefault="00EF2EEA" w:rsidP="00EF2EEA">
            <w:pPr>
              <w:jc w:val="center"/>
              <w:rPr>
                <w:b/>
                <w:lang w:eastAsia="uk-UA"/>
              </w:rPr>
            </w:pPr>
            <w:r>
              <w:rPr>
                <w:b/>
                <w:lang w:eastAsia="uk-UA"/>
              </w:rPr>
              <w:t>IV. Подання, розкриття, розгляд та оцінка тендерної пропозиції</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Кінцевий строк подання тендерних пропозицій</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B40F40" w:rsidRDefault="00EF2EEA" w:rsidP="00EF2EEA">
            <w:pPr>
              <w:spacing w:after="120"/>
              <w:ind w:firstLine="215"/>
              <w:jc w:val="both"/>
              <w:rPr>
                <w:b/>
                <w:lang w:eastAsia="uk-UA"/>
              </w:rPr>
            </w:pPr>
            <w:r w:rsidRPr="001F1B19">
              <w:rPr>
                <w:rFonts w:eastAsia="Times New Roman"/>
                <w:lang w:eastAsia="uk-UA"/>
              </w:rPr>
              <w:t>Кінцевий стр</w:t>
            </w:r>
            <w:r>
              <w:rPr>
                <w:rFonts w:eastAsia="Times New Roman"/>
                <w:lang w:eastAsia="uk-UA"/>
              </w:rPr>
              <w:t>ок подання тендерних пропозицій</w:t>
            </w:r>
            <w:r w:rsidRPr="00634474">
              <w:rPr>
                <w:rFonts w:eastAsia="Times New Roman"/>
                <w:lang w:val="ru-RU" w:eastAsia="uk-UA"/>
              </w:rPr>
              <w:t xml:space="preserve"> </w:t>
            </w:r>
            <w:r>
              <w:rPr>
                <w:rFonts w:eastAsia="Times New Roman"/>
                <w:lang w:val="ru-RU" w:eastAsia="uk-UA"/>
              </w:rPr>
              <w:t>–</w:t>
            </w:r>
            <w:r w:rsidRPr="00634474">
              <w:rPr>
                <w:rFonts w:eastAsia="Times New Roman"/>
                <w:lang w:val="ru-RU" w:eastAsia="uk-UA"/>
              </w:rPr>
              <w:t xml:space="preserve"> </w:t>
            </w:r>
            <w:r w:rsidR="00515752">
              <w:rPr>
                <w:b/>
                <w:color w:val="C00000"/>
                <w:lang w:val="ru-RU" w:eastAsia="uk-UA"/>
              </w:rPr>
              <w:t>29.09</w:t>
            </w:r>
            <w:r w:rsidRPr="00B40F40">
              <w:rPr>
                <w:b/>
                <w:color w:val="C00000"/>
                <w:lang w:eastAsia="uk-UA"/>
              </w:rPr>
              <w:t>.202</w:t>
            </w:r>
            <w:r w:rsidRPr="00B40F40">
              <w:rPr>
                <w:b/>
                <w:color w:val="C00000"/>
                <w:lang w:val="ru-RU" w:eastAsia="uk-UA"/>
              </w:rPr>
              <w:t>5</w:t>
            </w:r>
            <w:r w:rsidRPr="00B40F40">
              <w:rPr>
                <w:b/>
                <w:color w:val="C00000"/>
                <w:lang w:eastAsia="uk-UA"/>
              </w:rPr>
              <w:t xml:space="preserve"> року до 08:00 години</w:t>
            </w:r>
            <w:r w:rsidRPr="00B40F40">
              <w:rPr>
                <w:b/>
                <w:lang w:eastAsia="uk-UA"/>
              </w:rPr>
              <w:t>.</w:t>
            </w:r>
          </w:p>
          <w:p w:rsidR="00EF2EEA" w:rsidRPr="00634474" w:rsidRDefault="00EF2EEA" w:rsidP="00EF2EEA">
            <w:pPr>
              <w:widowControl w:val="0"/>
              <w:shd w:val="clear" w:color="auto" w:fill="FFFFFF" w:themeFill="background1"/>
              <w:spacing w:after="120"/>
              <w:ind w:firstLine="364"/>
              <w:jc w:val="both"/>
              <w:rPr>
                <w:rFonts w:eastAsia="Times New Roman"/>
              </w:rPr>
            </w:pPr>
            <w:r w:rsidRPr="00B40F40">
              <w:rPr>
                <w:lang w:eastAsia="uk-UA"/>
              </w:rPr>
              <w:t>Тендерні пропозиції після закінчення кінцевого строку</w:t>
            </w:r>
            <w:r w:rsidRPr="001F1B19">
              <w:rPr>
                <w:lang w:eastAsia="uk-UA"/>
              </w:rPr>
              <w:t xml:space="preserve"> їх подання не приймаються електронною системою закупівель.</w:t>
            </w:r>
          </w:p>
        </w:tc>
      </w:tr>
      <w:tr w:rsidR="00EF2EEA" w:rsidRPr="00064F98" w:rsidTr="00F90574">
        <w:trPr>
          <w:trHeight w:val="233"/>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Дата і час розкриття тендерної пропозиції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DD0DE8" w:rsidRDefault="00EF2EEA" w:rsidP="00EF2EEA">
            <w:pPr>
              <w:widowControl w:val="0"/>
              <w:shd w:val="clear" w:color="auto" w:fill="FFFFFF" w:themeFill="background1"/>
              <w:spacing w:after="120"/>
              <w:ind w:firstLine="162"/>
              <w:jc w:val="both"/>
            </w:pPr>
            <w:r w:rsidRPr="00DD0DE8">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rsidR="00EF2EEA" w:rsidRPr="00DD0DE8" w:rsidRDefault="00EF2EEA" w:rsidP="00EF2EEA">
            <w:pPr>
              <w:spacing w:after="120"/>
              <w:ind w:firstLine="162"/>
              <w:jc w:val="both"/>
            </w:pPr>
            <w:r w:rsidRPr="00DD0DE8">
              <w:t xml:space="preserve">Розкриття тендерних пропозицій відбувається відповідно до статті </w:t>
            </w:r>
            <w:hyperlink r:id="rId22" w:anchor="n1492" w:history="1">
              <w:r w:rsidRPr="00DD0DE8">
                <w:rPr>
                  <w:rStyle w:val="a3"/>
                </w:rPr>
                <w:t>28 Закону</w:t>
              </w:r>
            </w:hyperlink>
            <w:r w:rsidRPr="00DD0DE8">
              <w:t xml:space="preserve"> (положення абзацу третього частини першої та абзацу другого частини другої статті 28 Закону не застосовуються).</w:t>
            </w:r>
          </w:p>
          <w:p w:rsidR="00EF2EEA" w:rsidRDefault="00EF2EEA" w:rsidP="00EF2EEA">
            <w:pPr>
              <w:shd w:val="clear" w:color="auto" w:fill="FFFFFF"/>
              <w:spacing w:after="120"/>
              <w:ind w:firstLine="162"/>
              <w:jc w:val="both"/>
              <w:rPr>
                <w:rFonts w:eastAsia="Times New Roman"/>
                <w:lang w:eastAsia="uk-UA"/>
              </w:rPr>
            </w:pPr>
            <w:r w:rsidRPr="00DD0DE8">
              <w:t>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w:t>
            </w:r>
          </w:p>
        </w:tc>
      </w:tr>
      <w:tr w:rsidR="00EF2EEA" w:rsidTr="00F90574">
        <w:trPr>
          <w:trHeight w:val="436"/>
          <w:jc w:val="center"/>
        </w:trPr>
        <w:tc>
          <w:tcPr>
            <w:tcW w:w="100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EEA" w:rsidRDefault="00EF2EEA" w:rsidP="00EF2EEA">
            <w:pPr>
              <w:jc w:val="center"/>
              <w:rPr>
                <w:b/>
                <w:lang w:eastAsia="uk-UA"/>
              </w:rPr>
            </w:pPr>
            <w:r>
              <w:rPr>
                <w:b/>
                <w:lang w:eastAsia="uk-UA"/>
              </w:rPr>
              <w:t>V. Оцінка тендерної пропозиції</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 xml:space="preserve">Перелік критеріїв та методика оцінки тендерної пропозиції із </w:t>
            </w:r>
            <w:r>
              <w:rPr>
                <w:b/>
                <w:lang w:eastAsia="uk-UA"/>
              </w:rPr>
              <w:lastRenderedPageBreak/>
              <w:t>зазначенням питомої ваги критерію</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lastRenderedPageBreak/>
              <w:t xml:space="preserve">Оцінка тендерної пропозиції проводиться електронною системою закупівель автоматично на основі критеріїв і методики оцінки, визначених замовником у цій тендерній </w:t>
            </w:r>
            <w:r w:rsidRPr="0091350F">
              <w:rPr>
                <w:rFonts w:eastAsia="Times New Roman"/>
              </w:rPr>
              <w:lastRenderedPageBreak/>
              <w:t xml:space="preserve">документації шляхом застосування електронного аукціону. </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Для проведення відкритих торгів із застосуванням електронного аукціону повинно бути подано не менше двох тендерних пропозицій.</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 xml:space="preserve">Дата і час проведення електронного аукціону визначаються електронною системою закупівель автоматично. Електронний аукціон проводиться електронною системою закупівель відповідно до </w:t>
            </w:r>
            <w:hyperlink r:id="rId23" w:anchor="Text" w:history="1">
              <w:r w:rsidRPr="0091350F">
                <w:rPr>
                  <w:rStyle w:val="a3"/>
                  <w:rFonts w:eastAsia="Times New Roman"/>
                </w:rPr>
                <w:t>статті 30 Закону</w:t>
              </w:r>
            </w:hyperlink>
            <w:r w:rsidRPr="0091350F">
              <w:rPr>
                <w:rFonts w:eastAsia="Times New Roman"/>
              </w:rPr>
              <w:t>.</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Критерій оцінки тендерних пропозицій – ціна.</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Питома вага критерію «ціна» – 100%.</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 xml:space="preserve">Після оцінки тендерних пропозицій замовник розглядає на відповідність вимогам тендерної документації тендерну пропозицію, яка визначена найбільш економічно вигідною. </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 xml:space="preserve">Розгляд та оцінка тендерних пропозицій відбувається відповідно до </w:t>
            </w:r>
            <w:hyperlink r:id="rId24" w:anchor="Text" w:history="1">
              <w:r w:rsidRPr="0091350F">
                <w:rPr>
                  <w:rStyle w:val="a3"/>
                  <w:rFonts w:eastAsia="Times New Roman"/>
                </w:rPr>
                <w:t>статті 29 Закону</w:t>
              </w:r>
            </w:hyperlink>
            <w:r w:rsidRPr="0091350F">
              <w:rPr>
                <w:rFonts w:eastAsia="Times New Roman"/>
              </w:rPr>
              <w:t xml:space="preserve"> (положення частин другої, дванадцятої, шістнадцятої, абзаців другого і третього частини п’ятнадцятої </w:t>
            </w:r>
            <w:hyperlink r:id="rId25" w:anchor="Text" w:history="1">
              <w:r w:rsidRPr="0091350F">
                <w:rPr>
                  <w:rStyle w:val="a3"/>
                  <w:rFonts w:eastAsia="Times New Roman"/>
                </w:rPr>
                <w:t>статті 29 Закону</w:t>
              </w:r>
            </w:hyperlink>
            <w:r w:rsidRPr="0091350F">
              <w:rPr>
                <w:rFonts w:eastAsia="Times New Roman"/>
              </w:rPr>
              <w:t xml:space="preserve"> не застосовуються) з урахуванням положень пункту 43 Особливостей.</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Строк розгляду тендерної пропозиції, що за результатами оцінки визначена найбільш економічно вигідною, не повинен перевищувати п’яти робочих днів з дня визначення її найбільш економічно вигідною.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 xml:space="preserve">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lastRenderedPageBreak/>
              <w:t>За результатами розгляду та оцінки тендерної пропозиції замовник визначає переможця процедури закупівлі та приймає рішення про намір укласти договір про закупівлю відповідно до Закону з урахуванням Особливостей.</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 xml:space="preserve">Рішення про намір укласти договір про закупівлю приймається замовником відповідно до положень, визначених </w:t>
            </w:r>
            <w:hyperlink r:id="rId26" w:anchor="Text" w:history="1">
              <w:r w:rsidRPr="0091350F">
                <w:rPr>
                  <w:rStyle w:val="a3"/>
                  <w:rFonts w:eastAsia="Times New Roman"/>
                </w:rPr>
                <w:t>статтею 33 Закону</w:t>
              </w:r>
            </w:hyperlink>
            <w:r w:rsidRPr="0091350F">
              <w:rPr>
                <w:rFonts w:eastAsia="Times New Roman"/>
              </w:rPr>
              <w:t xml:space="preserve"> та пунктом 49 Особливостей.</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rsidR="00EF2EEA" w:rsidRPr="0091350F" w:rsidRDefault="00EF2EEA" w:rsidP="00EF2EEA">
            <w:pPr>
              <w:widowControl w:val="0"/>
              <w:shd w:val="clear" w:color="auto" w:fill="FFFFFF" w:themeFill="background1"/>
              <w:spacing w:after="120"/>
              <w:ind w:firstLine="360"/>
              <w:jc w:val="both"/>
              <w:rPr>
                <w:rFonts w:eastAsia="Times New Roman"/>
              </w:rPr>
            </w:pPr>
            <w:r w:rsidRPr="0091350F">
              <w:rPr>
                <w:rFonts w:eastAsia="Times New Roman"/>
              </w:rPr>
              <w:t>Замовник та учасники процедури закупівлі не можуть ініціювати будь-які переговори з питань внесення змін до змісту або ціни поданої тендерної пропозиції.</w:t>
            </w:r>
          </w:p>
          <w:p w:rsidR="00EF2EEA" w:rsidRPr="0091350F" w:rsidRDefault="00EF2EEA" w:rsidP="00EF2EEA">
            <w:pPr>
              <w:spacing w:after="120"/>
              <w:ind w:firstLine="215"/>
              <w:jc w:val="both"/>
              <w:rPr>
                <w:lang w:eastAsia="uk-UA"/>
              </w:rPr>
            </w:pPr>
            <w:r w:rsidRPr="0091350F">
              <w:rPr>
                <w:rFonts w:eastAsia="Times New Roman"/>
              </w:rPr>
              <w:t>У разі якщо учасник стає переможцем декількох або всіх лотів, замовник може укласти один договір про закупівлю з переможцем, об’єднавши лоти.</w:t>
            </w:r>
          </w:p>
        </w:tc>
      </w:tr>
      <w:tr w:rsidR="00EF2EEA" w:rsidTr="00F90574">
        <w:trPr>
          <w:trHeight w:val="7078"/>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lastRenderedPageBreak/>
              <w:t>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Обґрунтування аномально низької тендерної пропозиції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pacing w:before="120"/>
              <w:ind w:firstLine="364"/>
              <w:jc w:val="both"/>
              <w:rPr>
                <w:lang w:eastAsia="uk-UA"/>
              </w:rPr>
            </w:pPr>
            <w:r>
              <w:rPr>
                <w:lang w:eastAsia="uk-UA"/>
              </w:rPr>
              <w:t xml:space="preserve">Учасник процедури закупівлі, який надав найбільш економічно вигідну тендерну пропозицію, що є аномально низькою, повинен надати </w:t>
            </w:r>
            <w:r>
              <w:rPr>
                <w:b/>
                <w:lang w:eastAsia="uk-UA"/>
              </w:rPr>
              <w:t>протягом одного робочого дня</w:t>
            </w:r>
            <w:r>
              <w:rPr>
                <w:lang w:eastAsia="uk-UA"/>
              </w:rPr>
              <w:t xml:space="preserve">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p>
          <w:p w:rsidR="00EF2EEA" w:rsidRDefault="00EF2EEA" w:rsidP="00EF2EEA">
            <w:pPr>
              <w:spacing w:before="120"/>
              <w:ind w:firstLine="218"/>
              <w:jc w:val="both"/>
              <w:rPr>
                <w:lang w:eastAsia="uk-UA"/>
              </w:rPr>
            </w:pPr>
            <w:r>
              <w:rPr>
                <w:lang w:eastAsia="uk-UA"/>
              </w:rPr>
              <w:t xml:space="preserve">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w:t>
            </w:r>
            <w:r w:rsidRPr="00886013">
              <w:rPr>
                <w:rFonts w:eastAsia="Times New Roman"/>
              </w:rPr>
              <w:t xml:space="preserve">визначеного </w:t>
            </w:r>
            <w:r>
              <w:rPr>
                <w:rFonts w:eastAsia="Times New Roman"/>
              </w:rPr>
              <w:t>пунктом</w:t>
            </w:r>
            <w:r w:rsidRPr="00886013">
              <w:rPr>
                <w:rFonts w:eastAsia="Times New Roman"/>
              </w:rPr>
              <w:t xml:space="preserve"> 37 Особливостей.</w:t>
            </w:r>
          </w:p>
          <w:p w:rsidR="00EF2EEA" w:rsidRDefault="00EF2EEA" w:rsidP="00EF2EEA">
            <w:pPr>
              <w:spacing w:before="120"/>
              <w:ind w:firstLine="215"/>
              <w:jc w:val="both"/>
              <w:rPr>
                <w:lang w:eastAsia="uk-UA"/>
              </w:rPr>
            </w:pPr>
            <w:r>
              <w:rPr>
                <w:lang w:eastAsia="uk-UA"/>
              </w:rPr>
              <w:t>Обґрунтування аномально низької тендерної пропозиції може містити інформацію про:</w:t>
            </w:r>
          </w:p>
          <w:p w:rsidR="00EF2EEA" w:rsidRDefault="00EF2EEA" w:rsidP="00EF2EEA">
            <w:pPr>
              <w:ind w:firstLine="215"/>
              <w:jc w:val="both"/>
              <w:rPr>
                <w:lang w:eastAsia="uk-UA"/>
              </w:rPr>
            </w:pPr>
            <w:r>
              <w:rPr>
                <w:lang w:eastAsia="uk-UA"/>
              </w:rPr>
              <w:t>- досягнення економії завдяки застосованому технологічному процесу виробництва товарів, порядку надання послуг чи технології будівництва;</w:t>
            </w:r>
          </w:p>
          <w:p w:rsidR="00EF2EEA" w:rsidRDefault="00EF2EEA" w:rsidP="00EF2EEA">
            <w:pPr>
              <w:ind w:firstLine="215"/>
              <w:jc w:val="both"/>
              <w:rPr>
                <w:lang w:eastAsia="uk-UA"/>
              </w:rPr>
            </w:pPr>
            <w:r>
              <w:rPr>
                <w:lang w:eastAsia="uk-UA"/>
              </w:rPr>
              <w:t>- 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rsidR="00EF2EEA" w:rsidRDefault="00EF2EEA" w:rsidP="00EF2EEA">
            <w:pPr>
              <w:ind w:firstLine="215"/>
              <w:jc w:val="both"/>
              <w:rPr>
                <w:lang w:eastAsia="uk-UA"/>
              </w:rPr>
            </w:pPr>
            <w:r>
              <w:rPr>
                <w:lang w:eastAsia="uk-UA"/>
              </w:rPr>
              <w:t>- отримання учасником процедури закупівлі державної допомоги згідно із законодавством.</w:t>
            </w:r>
          </w:p>
        </w:tc>
      </w:tr>
      <w:tr w:rsidR="00EF2EEA" w:rsidRPr="00827FC4"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3</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Порядок підтвердження інформації</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hd w:val="clear" w:color="auto" w:fill="FFFFFF"/>
              <w:spacing w:after="150"/>
              <w:ind w:firstLine="450"/>
              <w:jc w:val="both"/>
              <w:rPr>
                <w:rFonts w:eastAsia="Times New Roman"/>
                <w:lang w:eastAsia="uk-UA"/>
              </w:rPr>
            </w:pPr>
            <w:r>
              <w:rPr>
                <w:rFonts w:eastAsia="Times New Roman"/>
                <w:lang w:eastAsia="uk-UA"/>
              </w:rPr>
              <w:t>Замовник має право звернутися за підтвердженням інформації, наданої учасником/переможцем процедури закупівлі, до органів державної влади, підприємств, установ, організацій відповідно до їх компетенції.</w:t>
            </w:r>
          </w:p>
          <w:p w:rsidR="00EF2EEA" w:rsidRDefault="00EF2EEA" w:rsidP="00EF2EEA">
            <w:pPr>
              <w:shd w:val="clear" w:color="auto" w:fill="FFFFFF"/>
              <w:spacing w:after="150"/>
              <w:ind w:firstLine="450"/>
              <w:jc w:val="both"/>
              <w:rPr>
                <w:rFonts w:eastAsia="Times New Roman"/>
                <w:lang w:eastAsia="uk-UA"/>
              </w:rPr>
            </w:pPr>
            <w:bookmarkStart w:id="8" w:name="n327"/>
            <w:bookmarkEnd w:id="8"/>
            <w:r>
              <w:rPr>
                <w:rFonts w:eastAsia="Times New Roman"/>
                <w:lang w:eastAsia="uk-UA"/>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w:t>
            </w:r>
            <w:r>
              <w:rPr>
                <w:lang w:eastAsia="uk-UA"/>
              </w:rPr>
              <w:t xml:space="preserve"> пунктом 47 </w:t>
            </w:r>
            <w:r>
              <w:rPr>
                <w:rFonts w:eastAsia="Times New Roman"/>
                <w:lang w:eastAsia="uk-UA"/>
              </w:rPr>
              <w:t xml:space="preserve">Особливостей, або факту зазначення у тендерній </w:t>
            </w:r>
            <w:r>
              <w:rPr>
                <w:rFonts w:eastAsia="Times New Roman"/>
                <w:lang w:eastAsia="uk-UA"/>
              </w:rPr>
              <w:lastRenderedPageBreak/>
              <w:t>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tc>
      </w:tr>
      <w:tr w:rsidR="00EF2EEA" w:rsidRPr="00827FC4"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lastRenderedPageBreak/>
              <w:t>4</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Виправлення невідповідностей в інформації та/або документах</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8A7F94" w:rsidRDefault="00EF2EEA" w:rsidP="00EF2EEA">
            <w:pPr>
              <w:shd w:val="clear" w:color="auto" w:fill="FFFFFF"/>
              <w:spacing w:after="150"/>
              <w:ind w:firstLine="450"/>
              <w:jc w:val="both"/>
              <w:rPr>
                <w:rFonts w:eastAsia="Times New Roman"/>
              </w:rPr>
            </w:pPr>
            <w:r w:rsidRPr="008A7F94">
              <w:rPr>
                <w:rFonts w:eastAsia="Times New Roman"/>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w:t>
            </w:r>
            <w:r w:rsidRPr="008A7F94">
              <w:rPr>
                <w:rFonts w:eastAsia="Times New Roman"/>
                <w:b/>
              </w:rPr>
              <w:t>розміщує у строк, який не може бути меншим, ніж два робочі дні до закінчення строку розгляду тендерних пропозицій</w:t>
            </w:r>
            <w:r w:rsidRPr="008A7F94">
              <w:rPr>
                <w:rFonts w:eastAsia="Times New Roman"/>
              </w:rPr>
              <w:t>, повідомлення з вимогою про усунення таких невідповідностей в електронній системі закупівель.</w:t>
            </w:r>
          </w:p>
          <w:p w:rsidR="00EF2EEA" w:rsidRPr="008A7F94" w:rsidRDefault="00EF2EEA" w:rsidP="00EF2EEA">
            <w:pPr>
              <w:shd w:val="clear" w:color="auto" w:fill="FFFFFF"/>
              <w:spacing w:after="150"/>
              <w:ind w:firstLine="450"/>
              <w:jc w:val="both"/>
              <w:rPr>
                <w:rFonts w:eastAsia="Times New Roman"/>
              </w:rPr>
            </w:pPr>
            <w:bookmarkStart w:id="9" w:name="n589"/>
            <w:bookmarkEnd w:id="9"/>
            <w:r w:rsidRPr="008A7F94">
              <w:rPr>
                <w:rFonts w:eastAsia="Times New Roman"/>
              </w:rPr>
              <w:t>Під невідповідністю в інформації та/або документах, що подані учасником процедури закупівлі у складі тендерної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rsidR="00EF2EEA" w:rsidRDefault="00EF2EEA" w:rsidP="00EF2EEA">
            <w:pPr>
              <w:shd w:val="clear" w:color="auto" w:fill="FFFFFF"/>
              <w:spacing w:after="150"/>
              <w:ind w:firstLine="450"/>
              <w:jc w:val="both"/>
              <w:rPr>
                <w:rFonts w:eastAsia="Times New Roman"/>
              </w:rPr>
            </w:pPr>
            <w:bookmarkStart w:id="10" w:name="n590"/>
            <w:bookmarkEnd w:id="10"/>
            <w:r w:rsidRPr="008A7F94">
              <w:rPr>
                <w:rFonts w:eastAsia="Times New Roman"/>
              </w:rPr>
              <w:t>Замовник не може розміщувати щодо одного і того ж учасника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5</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rPr>
                <w:b/>
                <w:lang w:eastAsia="uk-UA"/>
              </w:rPr>
            </w:pPr>
            <w:r>
              <w:rPr>
                <w:b/>
                <w:lang w:eastAsia="uk-UA"/>
              </w:rPr>
              <w:t>Інша інформація та опис та приклади формальних (несуттєвих) помилок.</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pacing w:after="120"/>
              <w:ind w:firstLine="215"/>
              <w:jc w:val="both"/>
              <w:rPr>
                <w:lang w:eastAsia="uk-UA"/>
              </w:rPr>
            </w:pPr>
            <w:r>
              <w:rPr>
                <w:lang w:eastAsia="uk-UA"/>
              </w:rPr>
              <w:t>Витрати пов’язані з підготовкою та поданням тендерної пропозиції учасник несе самостійно. Понесені витрати учасника не відшкодовуються (у тому числі і у разі відміни торгів чи визнання торгів такими, що не відбулися).</w:t>
            </w:r>
          </w:p>
          <w:p w:rsidR="00EF2EEA" w:rsidRDefault="00EF2EEA" w:rsidP="00EF2EEA">
            <w:pPr>
              <w:spacing w:after="120"/>
              <w:ind w:firstLine="215"/>
              <w:jc w:val="both"/>
              <w:rPr>
                <w:b/>
                <w:bCs/>
                <w:lang w:eastAsia="uk-UA"/>
              </w:rPr>
            </w:pPr>
            <w:r>
              <w:rPr>
                <w:b/>
                <w:bCs/>
                <w:lang w:eastAsia="uk-UA"/>
              </w:rPr>
              <w:t>Відповідальність за достовірність поданої інформації у своїй тендерній пропозиції несе Учасник, а в документах, наданих Замовнику Переможцем торгів - Переможець.</w:t>
            </w:r>
          </w:p>
          <w:p w:rsidR="00EF2EEA" w:rsidRDefault="00EF2EEA" w:rsidP="00EF2EEA">
            <w:pPr>
              <w:spacing w:after="120"/>
              <w:ind w:firstLine="215"/>
              <w:jc w:val="both"/>
              <w:rPr>
                <w:lang w:eastAsia="uk-UA"/>
              </w:rPr>
            </w:pPr>
            <w:r>
              <w:rPr>
                <w:lang w:eastAsia="uk-UA"/>
              </w:rPr>
              <w:t xml:space="preserve">Допущення учасниками формальних (несуттєвих) помилок в тендерній пропозиції не призведе до відхилення їх пропозицій. Формальними (несуттєвими) вважаються помилки, що пов’язані з оформленням тендерної пропозиції та не впливають на зміст пропозиції. </w:t>
            </w:r>
          </w:p>
          <w:p w:rsidR="00EF2EEA" w:rsidRDefault="00EF2EEA" w:rsidP="00EF2EEA">
            <w:pPr>
              <w:spacing w:after="120"/>
              <w:ind w:firstLine="215"/>
              <w:jc w:val="both"/>
              <w:rPr>
                <w:rStyle w:val="a3"/>
                <w:lang w:eastAsia="uk-UA"/>
              </w:rPr>
            </w:pPr>
            <w:r>
              <w:rPr>
                <w:lang w:eastAsia="uk-UA"/>
              </w:rPr>
              <w:lastRenderedPageBreak/>
              <w:t xml:space="preserve">Перелік формальних помилок, визначений </w:t>
            </w:r>
            <w:hyperlink r:id="rId27" w:anchor="Text" w:history="1">
              <w:r>
                <w:rPr>
                  <w:rStyle w:val="a3"/>
                  <w:lang w:eastAsia="uk-UA"/>
                </w:rPr>
                <w:t>наказом Мінекономіки від 15.04.2020 № 710 «Про затвердження Переліку формальних помилок».</w:t>
              </w:r>
            </w:hyperlink>
          </w:p>
          <w:p w:rsidR="00EF2EEA" w:rsidRDefault="00661080" w:rsidP="00EF2EEA">
            <w:pPr>
              <w:spacing w:after="120" w:line="256" w:lineRule="auto"/>
              <w:ind w:firstLine="215"/>
              <w:jc w:val="both"/>
              <w:rPr>
                <w:lang w:eastAsia="en-US"/>
              </w:rPr>
            </w:pPr>
            <w:hyperlink r:id="rId28" w:anchor="Text" w:history="1">
              <w:r w:rsidR="00EF2EEA" w:rsidRPr="0061357C">
                <w:rPr>
                  <w:rStyle w:val="a3"/>
                  <w:color w:val="auto"/>
                  <w:u w:val="none"/>
                  <w:lang w:eastAsia="en-US"/>
                </w:rPr>
                <w:t xml:space="preserve">Опис та приклади формальних (несуттєвих) помилок, наведений в </w:t>
              </w:r>
              <w:r w:rsidR="00EF2EEA">
                <w:rPr>
                  <w:rStyle w:val="a3"/>
                  <w:b/>
                  <w:color w:val="auto"/>
                  <w:u w:val="none"/>
                  <w:lang w:eastAsia="en-US"/>
                </w:rPr>
                <w:t xml:space="preserve">Додатку 9 </w:t>
              </w:r>
              <w:r w:rsidR="00EF2EEA" w:rsidRPr="00BC2991">
                <w:rPr>
                  <w:rStyle w:val="a3"/>
                  <w:b/>
                  <w:color w:val="auto"/>
                  <w:u w:val="none"/>
                  <w:lang w:eastAsia="en-US"/>
                </w:rPr>
                <w:t>до тендерної документації</w:t>
              </w:r>
              <w:r w:rsidR="00EF2EEA" w:rsidRPr="00115F08">
                <w:rPr>
                  <w:rStyle w:val="a3"/>
                  <w:color w:val="auto"/>
                  <w:u w:val="none"/>
                  <w:lang w:eastAsia="en-US"/>
                </w:rPr>
                <w:t>.</w:t>
              </w:r>
            </w:hyperlink>
          </w:p>
        </w:tc>
      </w:tr>
      <w:tr w:rsidR="00EF2EEA" w:rsidRPr="00827FC4"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lastRenderedPageBreak/>
              <w:t>6</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Відхилення тендерних пропозицій</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Pr="00C14211" w:rsidRDefault="00EF2EEA" w:rsidP="00EF2EEA">
            <w:pPr>
              <w:shd w:val="clear" w:color="auto" w:fill="FFFFFF"/>
              <w:spacing w:after="150"/>
              <w:ind w:firstLine="450"/>
              <w:jc w:val="both"/>
              <w:rPr>
                <w:rFonts w:eastAsia="Times New Roman"/>
                <w:lang w:eastAsia="uk-UA"/>
              </w:rPr>
            </w:pPr>
            <w:r w:rsidRPr="0091350F">
              <w:rPr>
                <w:rFonts w:eastAsia="Times New Roman"/>
                <w:b/>
                <w:lang w:eastAsia="uk-UA"/>
              </w:rPr>
              <w:t>Замовник відхиляє тендерну пропозицію</w:t>
            </w:r>
            <w:r w:rsidRPr="0091350F">
              <w:rPr>
                <w:rFonts w:eastAsia="Times New Roman"/>
                <w:lang w:eastAsia="uk-UA"/>
              </w:rPr>
              <w:t xml:space="preserve"> із зазначенням аргументації в електронній с</w:t>
            </w:r>
            <w:r>
              <w:rPr>
                <w:rFonts w:eastAsia="Times New Roman"/>
                <w:lang w:eastAsia="uk-UA"/>
              </w:rPr>
              <w:t>истемі закупівель у разі, коли:</w:t>
            </w:r>
          </w:p>
          <w:p w:rsidR="00EF2EEA" w:rsidRDefault="00EF2EEA" w:rsidP="00EF2EEA">
            <w:pPr>
              <w:shd w:val="clear" w:color="auto" w:fill="FFFFFF"/>
              <w:spacing w:after="120"/>
              <w:ind w:firstLine="450"/>
              <w:jc w:val="both"/>
              <w:rPr>
                <w:rFonts w:eastAsia="Times New Roman"/>
                <w:b/>
                <w:lang w:eastAsia="uk-UA"/>
              </w:rPr>
            </w:pPr>
            <w:bookmarkStart w:id="11" w:name="n135"/>
            <w:bookmarkEnd w:id="11"/>
            <w:r>
              <w:rPr>
                <w:rFonts w:eastAsia="Times New Roman"/>
                <w:lang w:eastAsia="uk-UA"/>
              </w:rPr>
              <w:t xml:space="preserve">1) </w:t>
            </w:r>
            <w:r>
              <w:rPr>
                <w:rFonts w:eastAsia="Times New Roman"/>
                <w:b/>
                <w:lang w:eastAsia="uk-UA"/>
              </w:rPr>
              <w:t>учасник процедури закупівлі:</w:t>
            </w:r>
          </w:p>
          <w:p w:rsidR="00EF2EEA" w:rsidRPr="00886013" w:rsidRDefault="00EF2EEA" w:rsidP="00EF2EEA">
            <w:pPr>
              <w:shd w:val="clear" w:color="auto" w:fill="FFFFFF" w:themeFill="background1"/>
              <w:spacing w:after="120"/>
              <w:ind w:firstLine="450"/>
              <w:jc w:val="both"/>
              <w:textAlignment w:val="baseline"/>
              <w:rPr>
                <w:rFonts w:eastAsia="Times New Roman"/>
                <w:color w:val="000000"/>
                <w:bdr w:val="none" w:sz="0" w:space="0" w:color="auto" w:frame="1"/>
                <w:lang w:eastAsia="uk-UA"/>
              </w:rPr>
            </w:pPr>
            <w:r w:rsidRPr="00886013">
              <w:rPr>
                <w:rFonts w:eastAsia="Times New Roman"/>
                <w:color w:val="000000"/>
                <w:bdr w:val="none" w:sz="0" w:space="0" w:color="auto" w:frame="1"/>
                <w:lang w:eastAsia="uk-UA"/>
              </w:rPr>
              <w:t>підпадає під підстави, встановлені пунктом 47 Особливостей;</w:t>
            </w:r>
          </w:p>
          <w:p w:rsidR="00EF2EEA" w:rsidRPr="00886013" w:rsidRDefault="00EF2EEA" w:rsidP="00EF2EEA">
            <w:pPr>
              <w:shd w:val="clear" w:color="auto" w:fill="FFFFFF" w:themeFill="background1"/>
              <w:spacing w:after="120"/>
              <w:ind w:firstLine="450"/>
              <w:jc w:val="both"/>
              <w:textAlignment w:val="baseline"/>
              <w:rPr>
                <w:rFonts w:eastAsia="Times New Roman"/>
                <w:color w:val="000000"/>
                <w:bdr w:val="none" w:sz="0" w:space="0" w:color="auto" w:frame="1"/>
                <w:lang w:eastAsia="uk-UA"/>
              </w:rPr>
            </w:pPr>
            <w:r w:rsidRPr="00886013">
              <w:rPr>
                <w:rFonts w:eastAsia="Times New Roman"/>
                <w:color w:val="000000"/>
                <w:bdr w:val="none" w:sz="0" w:space="0" w:color="auto" w:frame="1"/>
                <w:lang w:eastAsia="uk-UA"/>
              </w:rPr>
              <w:t>- 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rsidR="00EF2EEA" w:rsidRPr="00886013" w:rsidRDefault="00EF2EEA" w:rsidP="00EF2EEA">
            <w:pPr>
              <w:shd w:val="clear" w:color="auto" w:fill="FFFFFF" w:themeFill="background1"/>
              <w:spacing w:after="120"/>
              <w:ind w:firstLine="450"/>
              <w:jc w:val="both"/>
              <w:textAlignment w:val="baseline"/>
              <w:rPr>
                <w:rFonts w:eastAsia="Times New Roman"/>
                <w:color w:val="000000"/>
                <w:bdr w:val="none" w:sz="0" w:space="0" w:color="auto" w:frame="1"/>
                <w:lang w:eastAsia="uk-UA"/>
              </w:rPr>
            </w:pPr>
            <w:r w:rsidRPr="00886013">
              <w:rPr>
                <w:rFonts w:eastAsia="Times New Roman"/>
                <w:color w:val="000000"/>
                <w:bdr w:val="none" w:sz="0" w:space="0" w:color="auto" w:frame="1"/>
                <w:lang w:eastAsia="uk-UA"/>
              </w:rPr>
              <w:t>- не надав забезпечення тендерної пропозиції, якщо таке забезпечення вимагалося замовником;</w:t>
            </w:r>
          </w:p>
          <w:p w:rsidR="00EF2EEA" w:rsidRPr="00886013" w:rsidRDefault="00EF2EEA" w:rsidP="00EF2EEA">
            <w:pPr>
              <w:shd w:val="clear" w:color="auto" w:fill="FFFFFF" w:themeFill="background1"/>
              <w:spacing w:after="120"/>
              <w:ind w:firstLine="450"/>
              <w:jc w:val="both"/>
              <w:textAlignment w:val="baseline"/>
              <w:rPr>
                <w:rFonts w:eastAsia="Times New Roman"/>
                <w:color w:val="000000"/>
                <w:bdr w:val="none" w:sz="0" w:space="0" w:color="auto" w:frame="1"/>
                <w:lang w:eastAsia="uk-UA"/>
              </w:rPr>
            </w:pPr>
            <w:r w:rsidRPr="00886013">
              <w:rPr>
                <w:rFonts w:eastAsia="Times New Roman"/>
                <w:color w:val="000000"/>
                <w:bdr w:val="none" w:sz="0" w:space="0" w:color="auto" w:frame="1"/>
                <w:lang w:eastAsia="uk-UA"/>
              </w:rPr>
              <w:t>- 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невідповідностей, протягом 24 годин з моменту розміщення замовником в електронній системі закупівель повідомлення з вимогою про усунення таких невідповідностей;</w:t>
            </w:r>
          </w:p>
          <w:p w:rsidR="00EF2EEA" w:rsidRPr="00886013" w:rsidRDefault="00EF2EEA" w:rsidP="00EF2EEA">
            <w:pPr>
              <w:shd w:val="clear" w:color="auto" w:fill="FFFFFF" w:themeFill="background1"/>
              <w:spacing w:after="120"/>
              <w:ind w:firstLine="450"/>
              <w:jc w:val="both"/>
              <w:textAlignment w:val="baseline"/>
              <w:rPr>
                <w:rFonts w:eastAsia="Times New Roman"/>
                <w:color w:val="000000"/>
                <w:bdr w:val="none" w:sz="0" w:space="0" w:color="auto" w:frame="1"/>
                <w:lang w:eastAsia="uk-UA"/>
              </w:rPr>
            </w:pPr>
            <w:r w:rsidRPr="00886013">
              <w:rPr>
                <w:rFonts w:eastAsia="Times New Roman"/>
                <w:color w:val="000000"/>
                <w:bdr w:val="none" w:sz="0" w:space="0" w:color="auto" w:frame="1"/>
                <w:lang w:eastAsia="uk-UA"/>
              </w:rPr>
              <w:t>- 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rsidR="00EF2EEA" w:rsidRPr="00D6421C" w:rsidRDefault="00EF2EEA" w:rsidP="00EF2EEA">
            <w:pPr>
              <w:shd w:val="clear" w:color="auto" w:fill="FFFFFF" w:themeFill="background1"/>
              <w:spacing w:after="120"/>
              <w:ind w:firstLine="450"/>
              <w:jc w:val="both"/>
              <w:textAlignment w:val="baseline"/>
              <w:rPr>
                <w:rFonts w:eastAsia="Times New Roman"/>
                <w:color w:val="000000"/>
                <w:bdr w:val="none" w:sz="0" w:space="0" w:color="auto" w:frame="1"/>
                <w:lang w:eastAsia="uk-UA"/>
              </w:rPr>
            </w:pPr>
            <w:r w:rsidRPr="00886013">
              <w:rPr>
                <w:rFonts w:eastAsia="Times New Roman"/>
                <w:color w:val="000000"/>
                <w:bdr w:val="none" w:sz="0" w:space="0" w:color="auto" w:frame="1"/>
                <w:lang w:eastAsia="uk-UA"/>
              </w:rPr>
              <w:t>- визначив конфіденційною інформацію, що не може бути визначена як конфіденційна відповідно до вимог пункту 40 Особливостей;</w:t>
            </w:r>
          </w:p>
          <w:p w:rsidR="00EF2EEA" w:rsidRPr="00EF10A0" w:rsidRDefault="00EF2EEA" w:rsidP="00EF2EEA">
            <w:pPr>
              <w:widowControl w:val="0"/>
              <w:ind w:firstLine="176"/>
              <w:contextualSpacing/>
              <w:jc w:val="both"/>
              <w:rPr>
                <w:color w:val="000000" w:themeColor="text1"/>
                <w:lang w:eastAsia="uk-UA"/>
              </w:rPr>
            </w:pPr>
            <w:r>
              <w:rPr>
                <w:rFonts w:eastAsia="Times New Roman"/>
                <w:color w:val="000000"/>
                <w:bdr w:val="none" w:sz="0" w:space="0" w:color="auto" w:frame="1"/>
                <w:lang w:eastAsia="uk-UA"/>
              </w:rPr>
              <w:t xml:space="preserve">- </w:t>
            </w:r>
            <w:r w:rsidRPr="00022260">
              <w:rPr>
                <w:color w:val="000000" w:themeColor="text1"/>
                <w:lang w:eastAsia="uk-UA"/>
              </w:rPr>
              <w:t>є громадянином Російської Федерації/Республіки Білорусь/Ісламської Республіки Іран (кр</w:t>
            </w:r>
            <w:r w:rsidRPr="00EF10A0">
              <w:rPr>
                <w:color w:val="000000" w:themeColor="text1"/>
                <w:lang w:eastAsia="uk-UA"/>
              </w:rPr>
              <w:t xml:space="preserve">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w:t>
            </w:r>
            <w:r w:rsidRPr="00EF10A0">
              <w:rPr>
                <w:color w:val="000000" w:themeColor="text1"/>
                <w:lang w:eastAsia="uk-UA"/>
              </w:rPr>
              <w:lastRenderedPageBreak/>
              <w:t>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№84, ст. 5176);</w:t>
            </w:r>
          </w:p>
          <w:p w:rsidR="00EF2EEA" w:rsidRDefault="00EF2EEA" w:rsidP="00EF2EEA">
            <w:pPr>
              <w:shd w:val="clear" w:color="auto" w:fill="FFFFFF"/>
              <w:spacing w:after="150"/>
              <w:ind w:firstLine="450"/>
              <w:jc w:val="both"/>
              <w:rPr>
                <w:rFonts w:eastAsia="Times New Roman"/>
                <w:b/>
                <w:lang w:eastAsia="uk-UA"/>
              </w:rPr>
            </w:pPr>
            <w:bookmarkStart w:id="12" w:name="n136"/>
            <w:bookmarkStart w:id="13" w:name="n142"/>
            <w:bookmarkStart w:id="14" w:name="n395"/>
            <w:bookmarkEnd w:id="12"/>
            <w:bookmarkEnd w:id="13"/>
            <w:bookmarkEnd w:id="14"/>
            <w:r>
              <w:rPr>
                <w:rFonts w:eastAsia="Times New Roman"/>
                <w:lang w:eastAsia="uk-UA"/>
              </w:rPr>
              <w:t xml:space="preserve">2) </w:t>
            </w:r>
            <w:r>
              <w:rPr>
                <w:rFonts w:eastAsia="Times New Roman"/>
                <w:b/>
                <w:lang w:eastAsia="uk-UA"/>
              </w:rPr>
              <w:t>тендерна пропозиція:</w:t>
            </w:r>
          </w:p>
          <w:p w:rsidR="00EF2EEA" w:rsidRPr="00886013" w:rsidRDefault="00EF2EEA" w:rsidP="00EF2EEA">
            <w:pPr>
              <w:shd w:val="clear" w:color="auto" w:fill="FFFFFF" w:themeFill="background1"/>
              <w:spacing w:after="120"/>
              <w:ind w:firstLine="360"/>
              <w:jc w:val="both"/>
              <w:textAlignment w:val="baseline"/>
              <w:rPr>
                <w:rFonts w:eastAsia="Times New Roman"/>
                <w:color w:val="000000"/>
                <w:bdr w:val="none" w:sz="0" w:space="0" w:color="auto" w:frame="1"/>
                <w:lang w:eastAsia="uk-UA"/>
              </w:rPr>
            </w:pPr>
            <w:r>
              <w:rPr>
                <w:rFonts w:eastAsia="Times New Roman"/>
                <w:color w:val="000000"/>
                <w:bdr w:val="none" w:sz="0" w:space="0" w:color="auto" w:frame="1"/>
                <w:lang w:eastAsia="uk-UA"/>
              </w:rPr>
              <w:t xml:space="preserve">- </w:t>
            </w:r>
            <w:r w:rsidRPr="00886013">
              <w:rPr>
                <w:rFonts w:eastAsia="Times New Roman"/>
                <w:color w:val="000000"/>
                <w:bdr w:val="none" w:sz="0" w:space="0" w:color="auto" w:frame="1"/>
                <w:lang w:eastAsia="uk-UA"/>
              </w:rPr>
              <w:t>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цих Особливостей;</w:t>
            </w:r>
          </w:p>
          <w:p w:rsidR="00EF2EEA" w:rsidRPr="00D6421C" w:rsidRDefault="00EF2EEA" w:rsidP="00EF2EEA">
            <w:pPr>
              <w:shd w:val="clear" w:color="auto" w:fill="FFFFFF" w:themeFill="background1"/>
              <w:spacing w:after="120"/>
              <w:ind w:firstLine="360"/>
              <w:jc w:val="both"/>
              <w:textAlignment w:val="baseline"/>
              <w:rPr>
                <w:rFonts w:eastAsia="Times New Roman"/>
                <w:color w:val="000000"/>
                <w:bdr w:val="none" w:sz="0" w:space="0" w:color="auto" w:frame="1"/>
                <w:lang w:eastAsia="uk-UA"/>
              </w:rPr>
            </w:pPr>
            <w:r w:rsidRPr="00886013">
              <w:rPr>
                <w:rFonts w:eastAsia="Times New Roman"/>
                <w:color w:val="000000"/>
                <w:bdr w:val="none" w:sz="0" w:space="0" w:color="auto" w:frame="1"/>
                <w:lang w:eastAsia="uk-UA"/>
              </w:rPr>
              <w:t>- є такою, строк дії якої</w:t>
            </w:r>
            <w:r w:rsidRPr="00D6421C">
              <w:rPr>
                <w:rFonts w:eastAsia="Times New Roman"/>
                <w:color w:val="000000"/>
                <w:bdr w:val="none" w:sz="0" w:space="0" w:color="auto" w:frame="1"/>
                <w:lang w:eastAsia="uk-UA"/>
              </w:rPr>
              <w:t xml:space="preserve"> закінчився;</w:t>
            </w:r>
          </w:p>
          <w:p w:rsidR="00EF2EEA" w:rsidRPr="00D6421C" w:rsidRDefault="00EF2EEA" w:rsidP="00EF2EEA">
            <w:pPr>
              <w:shd w:val="clear" w:color="auto" w:fill="FFFFFF" w:themeFill="background1"/>
              <w:spacing w:after="120"/>
              <w:ind w:firstLine="360"/>
              <w:jc w:val="both"/>
              <w:textAlignment w:val="baseline"/>
              <w:rPr>
                <w:rFonts w:eastAsia="Times New Roman"/>
                <w:color w:val="000000"/>
                <w:bdr w:val="none" w:sz="0" w:space="0" w:color="auto" w:frame="1"/>
                <w:lang w:eastAsia="uk-UA"/>
              </w:rPr>
            </w:pPr>
            <w:r>
              <w:rPr>
                <w:rFonts w:eastAsia="Times New Roman"/>
                <w:color w:val="000000"/>
                <w:bdr w:val="none" w:sz="0" w:space="0" w:color="auto" w:frame="1"/>
                <w:lang w:eastAsia="uk-UA"/>
              </w:rPr>
              <w:t xml:space="preserve">- </w:t>
            </w:r>
            <w:r w:rsidRPr="00D6421C">
              <w:rPr>
                <w:rFonts w:eastAsia="Times New Roman"/>
                <w:color w:val="000000"/>
                <w:bdr w:val="none" w:sz="0" w:space="0" w:color="auto" w:frame="1"/>
                <w:lang w:eastAsia="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rsidR="00EF2EEA" w:rsidRPr="003A5CBC" w:rsidRDefault="00EF2EEA" w:rsidP="00EF2EEA">
            <w:pPr>
              <w:shd w:val="clear" w:color="auto" w:fill="FFFFFF" w:themeFill="background1"/>
              <w:spacing w:after="120"/>
              <w:ind w:firstLine="360"/>
              <w:jc w:val="both"/>
              <w:textAlignment w:val="baseline"/>
              <w:rPr>
                <w:rFonts w:eastAsia="Times New Roman"/>
                <w:color w:val="000000"/>
                <w:bdr w:val="none" w:sz="0" w:space="0" w:color="auto" w:frame="1"/>
                <w:lang w:eastAsia="uk-UA"/>
              </w:rPr>
            </w:pPr>
            <w:r>
              <w:rPr>
                <w:rFonts w:eastAsia="Times New Roman"/>
                <w:color w:val="000000"/>
                <w:bdr w:val="none" w:sz="0" w:space="0" w:color="auto" w:frame="1"/>
                <w:lang w:eastAsia="uk-UA"/>
              </w:rPr>
              <w:t xml:space="preserve">- </w:t>
            </w:r>
            <w:r w:rsidRPr="00D6421C">
              <w:rPr>
                <w:rFonts w:eastAsia="Times New Roman"/>
                <w:color w:val="000000"/>
                <w:bdr w:val="none" w:sz="0" w:space="0" w:color="auto" w:frame="1"/>
                <w:lang w:eastAsia="uk-UA"/>
              </w:rPr>
              <w:t>не відповідає вимогам, установленим у тендерній документації відповідно до абзацу першого ч</w:t>
            </w:r>
            <w:r>
              <w:rPr>
                <w:rFonts w:eastAsia="Times New Roman"/>
                <w:color w:val="000000"/>
                <w:bdr w:val="none" w:sz="0" w:space="0" w:color="auto" w:frame="1"/>
                <w:lang w:eastAsia="uk-UA"/>
              </w:rPr>
              <w:t>астини третьої статті 22 Закону.</w:t>
            </w:r>
          </w:p>
          <w:p w:rsidR="00EF2EEA" w:rsidRDefault="00EF2EEA" w:rsidP="00EF2EEA">
            <w:pPr>
              <w:shd w:val="clear" w:color="auto" w:fill="FFFFFF"/>
              <w:spacing w:after="150"/>
              <w:ind w:firstLine="450"/>
              <w:jc w:val="both"/>
              <w:rPr>
                <w:rFonts w:eastAsia="Times New Roman"/>
                <w:lang w:eastAsia="uk-UA"/>
              </w:rPr>
            </w:pPr>
            <w:bookmarkStart w:id="15" w:name="n143"/>
            <w:bookmarkStart w:id="16" w:name="n148"/>
            <w:bookmarkEnd w:id="15"/>
            <w:bookmarkEnd w:id="16"/>
            <w:r>
              <w:rPr>
                <w:rFonts w:eastAsia="Times New Roman"/>
                <w:lang w:eastAsia="uk-UA"/>
              </w:rPr>
              <w:t xml:space="preserve">3) </w:t>
            </w:r>
            <w:r>
              <w:rPr>
                <w:rFonts w:eastAsia="Times New Roman"/>
                <w:b/>
                <w:lang w:eastAsia="uk-UA"/>
              </w:rPr>
              <w:t>переможець процедури закупівлі</w:t>
            </w:r>
            <w:r>
              <w:rPr>
                <w:rFonts w:eastAsia="Times New Roman"/>
                <w:lang w:eastAsia="uk-UA"/>
              </w:rPr>
              <w:t>:</w:t>
            </w:r>
          </w:p>
          <w:p w:rsidR="00EF2EEA" w:rsidRPr="00D6421C" w:rsidRDefault="00EF2EEA" w:rsidP="00EF2EEA">
            <w:pPr>
              <w:shd w:val="clear" w:color="auto" w:fill="FFFFFF" w:themeFill="background1"/>
              <w:spacing w:after="120"/>
              <w:ind w:firstLine="340"/>
              <w:jc w:val="both"/>
              <w:textAlignment w:val="baseline"/>
              <w:rPr>
                <w:rFonts w:eastAsia="Times New Roman"/>
                <w:color w:val="000000"/>
                <w:bdr w:val="none" w:sz="0" w:space="0" w:color="auto" w:frame="1"/>
                <w:lang w:eastAsia="uk-UA"/>
              </w:rPr>
            </w:pPr>
            <w:bookmarkStart w:id="17" w:name="n149"/>
            <w:bookmarkStart w:id="18" w:name="n154"/>
            <w:bookmarkStart w:id="19" w:name="n332"/>
            <w:bookmarkEnd w:id="17"/>
            <w:bookmarkEnd w:id="18"/>
            <w:bookmarkEnd w:id="19"/>
            <w:r>
              <w:rPr>
                <w:rFonts w:eastAsia="Times New Roman"/>
                <w:color w:val="000000"/>
                <w:bdr w:val="none" w:sz="0" w:space="0" w:color="auto" w:frame="1"/>
                <w:lang w:eastAsia="uk-UA"/>
              </w:rPr>
              <w:t xml:space="preserve">- </w:t>
            </w:r>
            <w:r w:rsidRPr="00D6421C">
              <w:rPr>
                <w:rFonts w:eastAsia="Times New Roman"/>
                <w:color w:val="000000"/>
                <w:bdr w:val="none" w:sz="0" w:space="0" w:color="auto" w:frame="1"/>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rsidR="00EF2EEA" w:rsidRPr="009B2B45" w:rsidRDefault="00EF2EEA" w:rsidP="00EF2EEA">
            <w:pPr>
              <w:shd w:val="clear" w:color="auto" w:fill="FFFFFF" w:themeFill="background1"/>
              <w:spacing w:after="120"/>
              <w:ind w:firstLine="340"/>
              <w:jc w:val="both"/>
              <w:textAlignment w:val="baseline"/>
              <w:rPr>
                <w:rFonts w:eastAsia="Times New Roman"/>
                <w:color w:val="000000"/>
                <w:bdr w:val="none" w:sz="0" w:space="0" w:color="auto" w:frame="1"/>
                <w:lang w:eastAsia="uk-UA"/>
              </w:rPr>
            </w:pPr>
            <w:r w:rsidRPr="00CF6DE1">
              <w:rPr>
                <w:rFonts w:eastAsia="Times New Roman"/>
                <w:color w:val="000000"/>
                <w:bdr w:val="none" w:sz="0" w:space="0" w:color="auto" w:frame="1"/>
                <w:lang w:eastAsia="uk-UA"/>
              </w:rPr>
              <w:t xml:space="preserve">- </w:t>
            </w:r>
            <w:r w:rsidRPr="009B2B45">
              <w:rPr>
                <w:rFonts w:eastAsia="Times New Roman"/>
                <w:color w:val="000000"/>
                <w:bdr w:val="none" w:sz="0" w:space="0" w:color="auto" w:frame="1"/>
                <w:lang w:eastAsia="uk-UA"/>
              </w:rPr>
              <w:t>не надав у спосіб, зазначений в тендерній документації, документи, що підтверджують відсутність підстав, визначених у підпунктах 3, 5, 6 і 12 пункту 47 Особливостей;</w:t>
            </w:r>
          </w:p>
          <w:p w:rsidR="00EF2EEA" w:rsidRPr="009B2B45" w:rsidRDefault="00EF2EEA" w:rsidP="00EF2EEA">
            <w:pPr>
              <w:shd w:val="clear" w:color="auto" w:fill="FFFFFF" w:themeFill="background1"/>
              <w:spacing w:after="120"/>
              <w:ind w:firstLine="340"/>
              <w:jc w:val="both"/>
              <w:textAlignment w:val="baseline"/>
              <w:rPr>
                <w:rFonts w:eastAsia="Times New Roman"/>
                <w:color w:val="000000"/>
                <w:bdr w:val="none" w:sz="0" w:space="0" w:color="auto" w:frame="1"/>
                <w:lang w:eastAsia="uk-UA"/>
              </w:rPr>
            </w:pPr>
            <w:r w:rsidRPr="009B2B45">
              <w:rPr>
                <w:rFonts w:eastAsia="Times New Roman"/>
                <w:color w:val="000000"/>
                <w:bdr w:val="none" w:sz="0" w:space="0" w:color="auto" w:frame="1"/>
                <w:lang w:eastAsia="uk-UA"/>
              </w:rPr>
              <w:t>- не надав забезпечення виконання договору про закупівлю, якщо таке забезпечення вимагалося замовником;</w:t>
            </w:r>
          </w:p>
          <w:p w:rsidR="00EF2EEA" w:rsidRPr="009B2B45" w:rsidRDefault="00EF2EEA" w:rsidP="00EF2EEA">
            <w:pPr>
              <w:shd w:val="clear" w:color="auto" w:fill="FFFFFF" w:themeFill="background1"/>
              <w:spacing w:after="120"/>
              <w:ind w:firstLine="340"/>
              <w:jc w:val="both"/>
              <w:rPr>
                <w:rFonts w:eastAsia="Times New Roman"/>
                <w:i/>
                <w:iCs/>
                <w:color w:val="000000"/>
                <w:bdr w:val="none" w:sz="0" w:space="0" w:color="auto" w:frame="1"/>
                <w:lang w:eastAsia="uk-UA"/>
              </w:rPr>
            </w:pPr>
            <w:r w:rsidRPr="009B2B45">
              <w:rPr>
                <w:rFonts w:eastAsia="Times New Roman"/>
                <w:color w:val="000000"/>
                <w:bdr w:val="none" w:sz="0" w:space="0" w:color="auto" w:frame="1"/>
                <w:lang w:eastAsia="uk-UA"/>
              </w:rPr>
              <w:t>- 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r w:rsidRPr="009B2B45">
              <w:rPr>
                <w:rFonts w:eastAsia="Times New Roman"/>
                <w:i/>
                <w:iCs/>
                <w:color w:val="000000"/>
                <w:bdr w:val="none" w:sz="0" w:space="0" w:color="auto" w:frame="1"/>
                <w:lang w:eastAsia="uk-UA"/>
              </w:rPr>
              <w:t>.</w:t>
            </w:r>
          </w:p>
          <w:p w:rsidR="00EF2EEA" w:rsidRPr="00C14211" w:rsidRDefault="00EF2EEA" w:rsidP="00EF2EEA">
            <w:pPr>
              <w:shd w:val="clear" w:color="auto" w:fill="FFFFFF"/>
              <w:spacing w:after="150"/>
              <w:ind w:firstLine="450"/>
              <w:jc w:val="both"/>
              <w:rPr>
                <w:rFonts w:eastAsia="Times New Roman"/>
                <w:lang w:eastAsia="uk-UA"/>
              </w:rPr>
            </w:pPr>
            <w:r w:rsidRPr="0091350F">
              <w:rPr>
                <w:rFonts w:eastAsia="Times New Roman"/>
                <w:b/>
                <w:lang w:eastAsia="uk-UA"/>
              </w:rPr>
              <w:t>Замовник може відхилити тендерну пропозицію</w:t>
            </w:r>
            <w:r w:rsidRPr="0091350F">
              <w:rPr>
                <w:rFonts w:eastAsia="Times New Roman"/>
                <w:lang w:eastAsia="uk-UA"/>
              </w:rPr>
              <w:t xml:space="preserve"> із зазначенням аргументації в електронній системі заку</w:t>
            </w:r>
            <w:r>
              <w:rPr>
                <w:rFonts w:eastAsia="Times New Roman"/>
                <w:lang w:eastAsia="uk-UA"/>
              </w:rPr>
              <w:t>півель у разі, коли:</w:t>
            </w:r>
          </w:p>
          <w:p w:rsidR="00EF2EEA" w:rsidRPr="009B2B45" w:rsidRDefault="00EF2EEA" w:rsidP="00EF2EEA">
            <w:pPr>
              <w:shd w:val="clear" w:color="auto" w:fill="FFFFFF" w:themeFill="background1"/>
              <w:spacing w:after="120"/>
              <w:ind w:firstLine="360"/>
              <w:jc w:val="both"/>
              <w:textAlignment w:val="baseline"/>
              <w:rPr>
                <w:rFonts w:eastAsia="Times New Roman"/>
                <w:color w:val="000000"/>
                <w:bdr w:val="none" w:sz="0" w:space="0" w:color="auto" w:frame="1"/>
                <w:lang w:eastAsia="uk-UA"/>
              </w:rPr>
            </w:pPr>
            <w:bookmarkStart w:id="20" w:name="n155"/>
            <w:bookmarkStart w:id="21" w:name="n157"/>
            <w:bookmarkEnd w:id="20"/>
            <w:bookmarkEnd w:id="21"/>
            <w:r w:rsidRPr="009B2B45">
              <w:rPr>
                <w:rFonts w:eastAsia="Times New Roman"/>
                <w:color w:val="000000"/>
                <w:bdr w:val="none" w:sz="0" w:space="0" w:color="auto" w:frame="1"/>
                <w:lang w:eastAsia="uk-UA"/>
              </w:rPr>
              <w:t>1)</w:t>
            </w:r>
            <w:r w:rsidRPr="009B2B45">
              <w:rPr>
                <w:rFonts w:eastAsia="Times New Roman"/>
                <w:color w:val="000000"/>
                <w:bdr w:val="none" w:sz="0" w:space="0" w:color="auto" w:frame="1"/>
                <w:lang w:eastAsia="uk-UA"/>
              </w:rPr>
              <w:tab/>
              <w:t>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p>
          <w:p w:rsidR="00EF2EEA" w:rsidRDefault="00EF2EEA" w:rsidP="00EF2EEA">
            <w:pPr>
              <w:shd w:val="clear" w:color="auto" w:fill="FFFFFF" w:themeFill="background1"/>
              <w:spacing w:after="120"/>
              <w:ind w:firstLine="372"/>
              <w:jc w:val="both"/>
              <w:textAlignment w:val="baseline"/>
              <w:rPr>
                <w:rFonts w:eastAsia="Times New Roman"/>
                <w:color w:val="000000"/>
                <w:bdr w:val="none" w:sz="0" w:space="0" w:color="auto" w:frame="1"/>
                <w:lang w:eastAsia="uk-UA"/>
              </w:rPr>
            </w:pPr>
            <w:r w:rsidRPr="009B2B45">
              <w:rPr>
                <w:rFonts w:eastAsia="Times New Roman"/>
                <w:color w:val="000000"/>
                <w:bdr w:val="none" w:sz="0" w:space="0" w:color="auto" w:frame="1"/>
                <w:lang w:eastAsia="uk-UA"/>
              </w:rPr>
              <w:lastRenderedPageBreak/>
              <w:t xml:space="preserve">2) </w:t>
            </w:r>
            <w:bookmarkStart w:id="22" w:name="_Hlk117018448"/>
            <w:r w:rsidRPr="009B2B45">
              <w:rPr>
                <w:rFonts w:eastAsia="Times New Roman"/>
                <w:color w:val="000000"/>
                <w:bdr w:val="none" w:sz="0" w:space="0" w:color="auto" w:frame="1"/>
                <w:lang w:eastAsia="uk-UA"/>
              </w:rPr>
              <w:t>учасник процедури закупівлі не виконав свої зобов’язання за раніше укладеним договором про закупівлю з тим самим замовником, що призвело до його дострокового розірвання і застосування санкцій у вигляді штрафів та/або відшкодування збитків протягом трьох років з дати дострокового розірвання такого договору. Зазначений учасник процедури закупівлі може надати підтвердження вжиття заходів для доведення своєї надійності, незважаючи на наявність відповідної підстави для відхилення тендерної пропозиції. Для цього учасник процедури закупівлі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тендерна пропозиція такого учасника не може бути відхилена.</w:t>
            </w:r>
            <w:bookmarkEnd w:id="22"/>
          </w:p>
          <w:p w:rsidR="00EF2EEA" w:rsidRDefault="00EF2EEA" w:rsidP="00EF2EEA">
            <w:pPr>
              <w:shd w:val="clear" w:color="auto" w:fill="FFFFFF" w:themeFill="background1"/>
              <w:ind w:firstLine="354"/>
              <w:jc w:val="both"/>
              <w:textAlignment w:val="baseline"/>
              <w:rPr>
                <w:rFonts w:eastAsia="Times New Roman"/>
                <w:color w:val="000000"/>
                <w:bdr w:val="none" w:sz="0" w:space="0" w:color="auto" w:frame="1"/>
                <w:lang w:eastAsia="uk-UA"/>
              </w:rPr>
            </w:pPr>
            <w:r w:rsidRPr="00FE3A7D">
              <w:rPr>
                <w:rFonts w:eastAsia="Times New Roman"/>
                <w:color w:val="000000"/>
                <w:bdr w:val="none" w:sz="0" w:space="0" w:color="auto" w:frame="1"/>
                <w:lang w:eastAsia="uk-UA"/>
              </w:rPr>
              <w:t xml:space="preserve">Інформація про відхилення тендерної пропозиції, у тому числі підстави такого відхилення (з посиланням на відповідні положення </w:t>
            </w:r>
            <w:r>
              <w:rPr>
                <w:rFonts w:eastAsia="Times New Roman"/>
                <w:color w:val="000000"/>
                <w:bdr w:val="none" w:sz="0" w:space="0" w:color="auto" w:frame="1"/>
                <w:lang w:eastAsia="uk-UA"/>
              </w:rPr>
              <w:t>О</w:t>
            </w:r>
            <w:r w:rsidRPr="00FE3A7D">
              <w:rPr>
                <w:rFonts w:eastAsia="Times New Roman"/>
                <w:color w:val="000000"/>
                <w:bdr w:val="none" w:sz="0" w:space="0" w:color="auto" w:frame="1"/>
                <w:lang w:eastAsia="uk-UA"/>
              </w:rPr>
              <w:t>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w:t>
            </w:r>
          </w:p>
          <w:p w:rsidR="00EF2EEA" w:rsidRPr="003A5CBC" w:rsidRDefault="00EF2EEA" w:rsidP="00EF2EEA">
            <w:pPr>
              <w:shd w:val="clear" w:color="auto" w:fill="FFFFFF" w:themeFill="background1"/>
              <w:spacing w:after="120"/>
              <w:ind w:firstLine="360"/>
              <w:jc w:val="both"/>
              <w:textAlignment w:val="baseline"/>
              <w:rPr>
                <w:rFonts w:eastAsia="Times New Roman"/>
                <w:color w:val="000000"/>
                <w:bdr w:val="none" w:sz="0" w:space="0" w:color="auto" w:frame="1"/>
                <w:lang w:eastAsia="uk-UA"/>
              </w:rPr>
            </w:pPr>
            <w:r w:rsidRPr="00FE3A7D">
              <w:rPr>
                <w:rFonts w:eastAsia="Times New Roman"/>
                <w:color w:val="000000"/>
                <w:bdr w:val="none" w:sz="0" w:space="0" w:color="auto" w:frame="1"/>
                <w:lang w:eastAsia="uk-UA"/>
              </w:rPr>
              <w:t>У разі коли учасник процедури закупівлі, тендерна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чотири дні з дати надходження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p>
        </w:tc>
      </w:tr>
      <w:tr w:rsidR="00EF2EEA" w:rsidTr="00F90574">
        <w:trPr>
          <w:trHeight w:val="436"/>
          <w:jc w:val="center"/>
        </w:trPr>
        <w:tc>
          <w:tcPr>
            <w:tcW w:w="100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EEA" w:rsidRDefault="00EF2EEA" w:rsidP="00EF2EEA">
            <w:pPr>
              <w:jc w:val="center"/>
              <w:rPr>
                <w:b/>
                <w:lang w:eastAsia="uk-UA"/>
              </w:rPr>
            </w:pPr>
            <w:r>
              <w:rPr>
                <w:b/>
                <w:lang w:eastAsia="uk-UA"/>
              </w:rPr>
              <w:lastRenderedPageBreak/>
              <w:t>VI. Результати торгів та укладання договору про закупівлю</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Відміна тендеру чи визнання тендеру таким, що не відбувся</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widowControl w:val="0"/>
              <w:shd w:val="clear" w:color="auto" w:fill="FFFFFF"/>
              <w:spacing w:after="120"/>
              <w:ind w:firstLine="354"/>
              <w:jc w:val="both"/>
              <w:rPr>
                <w:rFonts w:eastAsia="Times New Roman"/>
                <w:b/>
                <w:iCs/>
                <w:lang w:eastAsia="uk-UA"/>
              </w:rPr>
            </w:pPr>
            <w:r>
              <w:rPr>
                <w:rFonts w:eastAsia="Times New Roman"/>
                <w:b/>
                <w:iCs/>
                <w:lang w:eastAsia="uk-UA"/>
              </w:rPr>
              <w:t>Відповідно до пункту 50 Особливостей Замовник відміняє відкриті торги у разі:</w:t>
            </w:r>
          </w:p>
          <w:p w:rsidR="00EF2EEA" w:rsidRPr="00886013" w:rsidRDefault="00EF2EEA" w:rsidP="00EF2EEA">
            <w:pPr>
              <w:widowControl w:val="0"/>
              <w:shd w:val="clear" w:color="auto" w:fill="FFFFFF" w:themeFill="background1"/>
              <w:spacing w:after="120"/>
              <w:ind w:firstLine="360"/>
              <w:jc w:val="both"/>
              <w:rPr>
                <w:rFonts w:eastAsia="Times New Roman"/>
              </w:rPr>
            </w:pPr>
            <w:r w:rsidRPr="00886013">
              <w:rPr>
                <w:rFonts w:eastAsia="Times New Roman"/>
              </w:rPr>
              <w:t>1) відсутності подальшої потреби в закупівлі товарів, робіт чи послуг;</w:t>
            </w:r>
          </w:p>
          <w:p w:rsidR="00EF2EEA" w:rsidRPr="00886013" w:rsidRDefault="00EF2EEA" w:rsidP="00EF2EEA">
            <w:pPr>
              <w:widowControl w:val="0"/>
              <w:shd w:val="clear" w:color="auto" w:fill="FFFFFF" w:themeFill="background1"/>
              <w:spacing w:after="120"/>
              <w:ind w:firstLine="360"/>
              <w:jc w:val="both"/>
              <w:rPr>
                <w:rFonts w:eastAsia="Times New Roman"/>
              </w:rPr>
            </w:pPr>
            <w:r w:rsidRPr="00886013">
              <w:rPr>
                <w:rFonts w:eastAsia="Times New Roman"/>
              </w:rPr>
              <w:t>2) неможливості усунення порушень, що виникли через виявлені порушення вимог законодавства у сфері публічних закупівель, з описом таких порушень;</w:t>
            </w:r>
          </w:p>
          <w:p w:rsidR="00EF2EEA" w:rsidRPr="00886013" w:rsidRDefault="00EF2EEA" w:rsidP="00EF2EEA">
            <w:pPr>
              <w:widowControl w:val="0"/>
              <w:shd w:val="clear" w:color="auto" w:fill="FFFFFF" w:themeFill="background1"/>
              <w:spacing w:after="120"/>
              <w:ind w:firstLine="360"/>
              <w:jc w:val="both"/>
              <w:rPr>
                <w:rFonts w:eastAsia="Times New Roman"/>
              </w:rPr>
            </w:pPr>
            <w:r w:rsidRPr="00886013">
              <w:rPr>
                <w:rFonts w:eastAsia="Times New Roman"/>
              </w:rPr>
              <w:t>3) скорочення обсягу видатків на здійснення закупівлі товарів, робіт чи послуг;</w:t>
            </w:r>
          </w:p>
          <w:p w:rsidR="00EF2EEA" w:rsidRPr="00886013" w:rsidRDefault="00EF2EEA" w:rsidP="00EF2EEA">
            <w:pPr>
              <w:widowControl w:val="0"/>
              <w:shd w:val="clear" w:color="auto" w:fill="FFFFFF" w:themeFill="background1"/>
              <w:spacing w:after="120"/>
              <w:ind w:firstLine="360"/>
              <w:jc w:val="both"/>
              <w:rPr>
                <w:rFonts w:eastAsia="Times New Roman"/>
              </w:rPr>
            </w:pPr>
            <w:r w:rsidRPr="00886013">
              <w:rPr>
                <w:rFonts w:eastAsia="Times New Roman"/>
              </w:rPr>
              <w:t>4) коли здійснення закупівлі стало неможливим внаслідок дії обставин непереборної сили.</w:t>
            </w:r>
          </w:p>
          <w:p w:rsidR="00EF2EEA" w:rsidRPr="003A5CBC" w:rsidRDefault="00EF2EEA" w:rsidP="00EF2EEA">
            <w:pPr>
              <w:shd w:val="clear" w:color="auto" w:fill="FFFFFF" w:themeFill="background1"/>
              <w:spacing w:after="120"/>
              <w:ind w:firstLine="360"/>
              <w:jc w:val="both"/>
              <w:rPr>
                <w:rFonts w:eastAsia="Times New Roman"/>
              </w:rPr>
            </w:pPr>
            <w:r w:rsidRPr="00886013">
              <w:rPr>
                <w:rFonts w:eastAsia="Times New Roman"/>
              </w:rPr>
              <w:lastRenderedPageBreak/>
              <w:t xml:space="preserve">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 </w:t>
            </w:r>
          </w:p>
          <w:p w:rsidR="00EF2EEA" w:rsidRDefault="00EF2EEA" w:rsidP="00EF2EEA">
            <w:pPr>
              <w:widowControl w:val="0"/>
              <w:shd w:val="clear" w:color="auto" w:fill="FFFFFF"/>
              <w:spacing w:after="120"/>
              <w:ind w:firstLine="227"/>
              <w:jc w:val="both"/>
              <w:rPr>
                <w:rFonts w:eastAsia="Times New Roman"/>
                <w:b/>
                <w:iCs/>
                <w:lang w:eastAsia="uk-UA"/>
              </w:rPr>
            </w:pPr>
            <w:r>
              <w:rPr>
                <w:rFonts w:eastAsia="Times New Roman"/>
                <w:b/>
                <w:iCs/>
                <w:lang w:eastAsia="uk-UA"/>
              </w:rPr>
              <w:t>Згідно з пунктом 51 Особливостей відкриті торги автоматично відміняються електронною системою закупівель у разі:</w:t>
            </w:r>
          </w:p>
          <w:p w:rsidR="00EF2EEA" w:rsidRPr="00EF4452" w:rsidRDefault="00EF2EEA" w:rsidP="00EF2EEA">
            <w:pPr>
              <w:widowControl w:val="0"/>
              <w:shd w:val="clear" w:color="auto" w:fill="FFFFFF" w:themeFill="background1"/>
              <w:spacing w:after="120"/>
              <w:ind w:firstLine="380"/>
              <w:jc w:val="both"/>
              <w:rPr>
                <w:rFonts w:eastAsia="Times New Roman"/>
              </w:rPr>
            </w:pPr>
            <w:r w:rsidRPr="00EF4452">
              <w:rPr>
                <w:rFonts w:eastAsia="Times New Roman"/>
              </w:rPr>
              <w:t xml:space="preserve">1) відхилення всіх тендерних пропозицій (у тому числі, якщо була подана одна тендерна пропозиція, яка відхилена замовником) згідно з </w:t>
            </w:r>
            <w:r>
              <w:rPr>
                <w:rFonts w:eastAsia="Times New Roman"/>
              </w:rPr>
              <w:t>О</w:t>
            </w:r>
            <w:r w:rsidRPr="00EF4452">
              <w:rPr>
                <w:rFonts w:eastAsia="Times New Roman"/>
              </w:rPr>
              <w:t>собливостями;</w:t>
            </w:r>
          </w:p>
          <w:p w:rsidR="00EF2EEA" w:rsidRPr="00EF4452" w:rsidRDefault="00EF2EEA" w:rsidP="00EF2EEA">
            <w:pPr>
              <w:widowControl w:val="0"/>
              <w:shd w:val="clear" w:color="auto" w:fill="FFFFFF" w:themeFill="background1"/>
              <w:spacing w:after="120"/>
              <w:ind w:firstLine="380"/>
              <w:jc w:val="both"/>
              <w:rPr>
                <w:rFonts w:eastAsia="Times New Roman"/>
              </w:rPr>
            </w:pPr>
            <w:r w:rsidRPr="00EF4452">
              <w:rPr>
                <w:rFonts w:eastAsia="Times New Roman"/>
              </w:rPr>
              <w:t xml:space="preserve">2) неподання жодної тендерної пропозиції для участі у відкритих торгах у строк, установлений замовником згідно з </w:t>
            </w:r>
            <w:r>
              <w:rPr>
                <w:rFonts w:eastAsia="Times New Roman"/>
              </w:rPr>
              <w:t>О</w:t>
            </w:r>
            <w:r w:rsidRPr="00EF4452">
              <w:rPr>
                <w:rFonts w:eastAsia="Times New Roman"/>
              </w:rPr>
              <w:t>собливостями.</w:t>
            </w:r>
          </w:p>
          <w:p w:rsidR="00EF2EEA" w:rsidRPr="00EF4452" w:rsidRDefault="00EF2EEA" w:rsidP="00EF2EEA">
            <w:pPr>
              <w:shd w:val="clear" w:color="auto" w:fill="FFFFFF" w:themeFill="background1"/>
              <w:spacing w:after="120"/>
              <w:ind w:firstLine="380"/>
              <w:jc w:val="both"/>
              <w:rPr>
                <w:rFonts w:eastAsia="Times New Roman"/>
              </w:rPr>
            </w:pPr>
            <w:r w:rsidRPr="00EF4452">
              <w:rPr>
                <w:rFonts w:eastAsia="Times New Roman"/>
              </w:rPr>
              <w:t>Електронною системою закупівель автоматично протягом одного робочого дня з дати настання підстав для відміни відкритих торгів, визначених цим пунктом, оприлюднюється інформація про відміну відкритих торгів.</w:t>
            </w:r>
          </w:p>
          <w:p w:rsidR="00EF2EEA" w:rsidRDefault="00EF2EEA" w:rsidP="00EF2EEA">
            <w:pPr>
              <w:widowControl w:val="0"/>
              <w:shd w:val="clear" w:color="auto" w:fill="FFFFFF"/>
              <w:spacing w:after="120"/>
              <w:ind w:firstLine="227"/>
              <w:jc w:val="both"/>
              <w:rPr>
                <w:rFonts w:eastAsia="Times New Roman"/>
                <w:lang w:eastAsia="uk-UA"/>
              </w:rPr>
            </w:pPr>
            <w:r>
              <w:rPr>
                <w:rFonts w:eastAsia="Times New Roman"/>
                <w:lang w:eastAsia="uk-UA"/>
              </w:rPr>
              <w:t>Відкриті торги можуть бути відмінені частково (за лотом).</w:t>
            </w:r>
          </w:p>
          <w:p w:rsidR="00EF2EEA" w:rsidRDefault="00EF2EEA" w:rsidP="00EF2EEA">
            <w:pPr>
              <w:spacing w:after="120"/>
              <w:ind w:firstLine="227"/>
              <w:jc w:val="both"/>
              <w:rPr>
                <w:lang w:eastAsia="uk-UA"/>
              </w:rPr>
            </w:pPr>
            <w:r>
              <w:rPr>
                <w:rFonts w:eastAsia="Times New Roman"/>
                <w:lang w:eastAsia="uk-UA"/>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EF2EEA" w:rsidTr="00F90574">
        <w:trPr>
          <w:trHeight w:val="702"/>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lastRenderedPageBreak/>
              <w:t>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rPr>
                <w:b/>
                <w:lang w:eastAsia="uk-UA"/>
              </w:rPr>
            </w:pPr>
            <w:r>
              <w:rPr>
                <w:b/>
                <w:lang w:eastAsia="uk-UA"/>
              </w:rPr>
              <w:t>Строк укладання договору</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hd w:val="clear" w:color="auto" w:fill="FFFFFF"/>
              <w:spacing w:after="150"/>
              <w:ind w:firstLine="256"/>
              <w:jc w:val="both"/>
              <w:rPr>
                <w:rFonts w:eastAsia="Times New Roman"/>
                <w:lang w:eastAsia="uk-UA"/>
              </w:rPr>
            </w:pPr>
            <w:r>
              <w:rPr>
                <w:rFonts w:eastAsia="Times New Roman"/>
                <w:lang w:eastAsia="uk-UA"/>
              </w:rPr>
              <w:t xml:space="preserve">З метою забезпечення права на оскарження рішень замовника до органу оскарження </w:t>
            </w:r>
            <w:r>
              <w:rPr>
                <w:rFonts w:eastAsia="Times New Roman"/>
                <w:b/>
                <w:lang w:eastAsia="uk-UA"/>
              </w:rPr>
              <w:t>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r>
              <w:rPr>
                <w:rFonts w:eastAsia="Times New Roman"/>
                <w:lang w:eastAsia="uk-UA"/>
              </w:rPr>
              <w:t>.</w:t>
            </w:r>
          </w:p>
          <w:p w:rsidR="00EF2EEA" w:rsidRDefault="00EF2EEA" w:rsidP="00EF2EEA">
            <w:pPr>
              <w:shd w:val="clear" w:color="auto" w:fill="FFFFFF"/>
              <w:spacing w:after="150"/>
              <w:ind w:firstLine="256"/>
              <w:jc w:val="both"/>
              <w:rPr>
                <w:rFonts w:eastAsia="Times New Roman"/>
                <w:lang w:eastAsia="uk-UA"/>
              </w:rPr>
            </w:pPr>
            <w:bookmarkStart w:id="23" w:name="n170"/>
            <w:bookmarkEnd w:id="23"/>
            <w:r>
              <w:rPr>
                <w:rFonts w:eastAsia="Times New Roman"/>
                <w:lang w:eastAsia="uk-UA"/>
              </w:rPr>
              <w:t xml:space="preserve">Замовник </w:t>
            </w:r>
            <w:r>
              <w:rPr>
                <w:rFonts w:eastAsia="Times New Roman"/>
                <w:b/>
                <w:lang w:eastAsia="uk-UA"/>
              </w:rPr>
              <w:t>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w:t>
            </w:r>
            <w:r>
              <w:rPr>
                <w:rFonts w:eastAsia="Times New Roman"/>
                <w:lang w:eastAsia="uk-UA"/>
              </w:rPr>
              <w:t xml:space="preserve">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w:t>
            </w:r>
          </w:p>
          <w:p w:rsidR="00EF2EEA" w:rsidRDefault="00EF2EEA" w:rsidP="00EF2EEA">
            <w:pPr>
              <w:shd w:val="clear" w:color="auto" w:fill="FFFFFF"/>
              <w:spacing w:after="150"/>
              <w:ind w:firstLine="256"/>
              <w:jc w:val="both"/>
              <w:rPr>
                <w:rFonts w:eastAsia="Times New Roman"/>
                <w:lang w:eastAsia="uk-UA"/>
              </w:rPr>
            </w:pPr>
            <w:r>
              <w:rPr>
                <w:rFonts w:eastAsia="Times New Roman"/>
                <w:lang w:eastAsia="uk-UA"/>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rsidR="00EF2EEA" w:rsidRDefault="00EF2EEA" w:rsidP="00EF2EEA">
            <w:pPr>
              <w:shd w:val="clear" w:color="auto" w:fill="FFFFFF"/>
              <w:spacing w:after="150"/>
              <w:ind w:firstLine="256"/>
              <w:jc w:val="both"/>
              <w:rPr>
                <w:rFonts w:eastAsia="Times New Roman"/>
                <w:lang w:eastAsia="uk-UA"/>
              </w:rPr>
            </w:pPr>
            <w:bookmarkStart w:id="24" w:name="n171"/>
            <w:bookmarkStart w:id="25" w:name="n172"/>
            <w:bookmarkEnd w:id="24"/>
            <w:bookmarkEnd w:id="25"/>
            <w:r>
              <w:rPr>
                <w:rFonts w:eastAsia="Times New Roman"/>
                <w:lang w:eastAsia="uk-UA"/>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3</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 xml:space="preserve">Проект договору про закупівлю з обов’язковим </w:t>
            </w:r>
            <w:r>
              <w:rPr>
                <w:b/>
                <w:lang w:eastAsia="uk-UA"/>
              </w:rPr>
              <w:lastRenderedPageBreak/>
              <w:t>зазначенням порядку змін його умов</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pacing w:after="120"/>
              <w:ind w:firstLine="215"/>
              <w:jc w:val="both"/>
              <w:rPr>
                <w:lang w:eastAsia="uk-UA"/>
              </w:rPr>
            </w:pPr>
            <w:r>
              <w:rPr>
                <w:lang w:eastAsia="uk-UA"/>
              </w:rPr>
              <w:lastRenderedPageBreak/>
              <w:t xml:space="preserve">Проєкт договору про закупівлю з обов’язковим зазначенням порядку змін його умов наведений у </w:t>
            </w:r>
            <w:r>
              <w:rPr>
                <w:b/>
                <w:lang w:eastAsia="uk-UA"/>
              </w:rPr>
              <w:t>Додатку 7 цієї тендерної документації.</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4</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Істотні умови, що обов’язково включаються до договору про закупівлю</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400DF3" w:rsidRPr="00565BF4" w:rsidRDefault="00400DF3" w:rsidP="00400DF3">
            <w:pPr>
              <w:widowControl w:val="0"/>
              <w:shd w:val="clear" w:color="auto" w:fill="FFFFFF"/>
              <w:spacing w:after="120"/>
              <w:ind w:firstLine="215"/>
              <w:jc w:val="both"/>
              <w:rPr>
                <w:rFonts w:eastAsia="Times New Roman"/>
                <w:color w:val="000000"/>
                <w:lang w:eastAsia="uk-UA"/>
              </w:rPr>
            </w:pPr>
            <w:r w:rsidRPr="00565BF4">
              <w:rPr>
                <w:color w:val="000000"/>
                <w:shd w:val="clear" w:color="auto" w:fill="FFFFFF"/>
              </w:rPr>
              <w:t>Договір про закупівлю за результатами проведеної закупівлі укладається відповідно до Цивільного кодексу України з урахуванням положень статті 41 Закону, крім частин другої - п’ятої, сьомої - дев’ятої статті 41 Закону, та Особливостей.</w:t>
            </w:r>
          </w:p>
          <w:p w:rsidR="00400DF3" w:rsidRPr="00565BF4" w:rsidRDefault="00400DF3" w:rsidP="00400DF3">
            <w:pPr>
              <w:widowControl w:val="0"/>
              <w:shd w:val="clear" w:color="auto" w:fill="FFFFFF"/>
              <w:spacing w:after="120"/>
              <w:ind w:firstLine="215"/>
              <w:jc w:val="both"/>
              <w:rPr>
                <w:rFonts w:eastAsia="Times New Roman"/>
                <w:color w:val="000000"/>
                <w:lang w:eastAsia="uk-UA"/>
              </w:rPr>
            </w:pPr>
            <w:r w:rsidRPr="00565BF4">
              <w:rPr>
                <w:rFonts w:eastAsia="Times New Roman"/>
                <w:lang w:eastAsia="uk-UA"/>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rsidR="00400DF3" w:rsidRPr="00565BF4" w:rsidRDefault="00400DF3" w:rsidP="00400DF3">
            <w:pPr>
              <w:spacing w:after="120"/>
              <w:ind w:firstLine="215"/>
              <w:jc w:val="both"/>
              <w:rPr>
                <w:rFonts w:eastAsia="Times New Roman"/>
                <w:lang w:eastAsia="uk-UA"/>
              </w:rPr>
            </w:pPr>
            <w:r w:rsidRPr="00565BF4">
              <w:rPr>
                <w:rFonts w:eastAsia="Times New Roman"/>
                <w:lang w:eastAsia="uk-UA"/>
              </w:rPr>
              <w:t xml:space="preserve">Істотними умовами, що обов’язково включаються до договору про закупівлю, проєкт якого наведено в </w:t>
            </w:r>
            <w:r w:rsidRPr="00565BF4">
              <w:rPr>
                <w:rFonts w:eastAsia="Times New Roman"/>
                <w:b/>
                <w:lang w:eastAsia="uk-UA"/>
              </w:rPr>
              <w:t>Додатку 7 до тендерної документації</w:t>
            </w:r>
            <w:r w:rsidRPr="00565BF4">
              <w:rPr>
                <w:rFonts w:eastAsia="Times New Roman"/>
                <w:lang w:eastAsia="uk-UA"/>
              </w:rPr>
              <w:t xml:space="preserve"> є:</w:t>
            </w:r>
          </w:p>
          <w:p w:rsidR="00400DF3" w:rsidRPr="00565BF4" w:rsidRDefault="00400DF3" w:rsidP="00400DF3">
            <w:pPr>
              <w:numPr>
                <w:ilvl w:val="0"/>
                <w:numId w:val="1"/>
              </w:numPr>
              <w:spacing w:after="120"/>
              <w:contextualSpacing/>
              <w:jc w:val="both"/>
              <w:rPr>
                <w:rFonts w:eastAsia="Times New Roman"/>
                <w:lang w:val="ru-RU" w:eastAsia="uk-UA"/>
              </w:rPr>
            </w:pPr>
            <w:r w:rsidRPr="00565BF4">
              <w:rPr>
                <w:rFonts w:eastAsia="Times New Roman"/>
                <w:lang w:val="ru-RU" w:eastAsia="uk-UA"/>
              </w:rPr>
              <w:t>предмет</w:t>
            </w:r>
            <w:r w:rsidRPr="00565BF4">
              <w:rPr>
                <w:rFonts w:eastAsia="Times New Roman"/>
                <w:lang w:eastAsia="uk-UA"/>
              </w:rPr>
              <w:t xml:space="preserve"> договору</w:t>
            </w:r>
            <w:r w:rsidRPr="00565BF4">
              <w:rPr>
                <w:rFonts w:eastAsia="Times New Roman"/>
                <w:lang w:val="ru-RU" w:eastAsia="uk-UA"/>
              </w:rPr>
              <w:t xml:space="preserve"> (якісні та кількісні характеристики);</w:t>
            </w:r>
          </w:p>
          <w:p w:rsidR="00400DF3" w:rsidRPr="00565BF4" w:rsidRDefault="00400DF3" w:rsidP="00400DF3">
            <w:pPr>
              <w:numPr>
                <w:ilvl w:val="0"/>
                <w:numId w:val="1"/>
              </w:numPr>
              <w:spacing w:after="120"/>
              <w:contextualSpacing/>
              <w:jc w:val="both"/>
              <w:rPr>
                <w:rFonts w:eastAsia="Times New Roman"/>
                <w:lang w:eastAsia="uk-UA"/>
              </w:rPr>
            </w:pPr>
            <w:r w:rsidRPr="00565BF4">
              <w:rPr>
                <w:rFonts w:eastAsia="Times New Roman"/>
                <w:lang w:eastAsia="uk-UA"/>
              </w:rPr>
              <w:t xml:space="preserve">ціна; </w:t>
            </w:r>
          </w:p>
          <w:p w:rsidR="00400DF3" w:rsidRPr="00565BF4" w:rsidRDefault="00400DF3" w:rsidP="00400DF3">
            <w:pPr>
              <w:numPr>
                <w:ilvl w:val="0"/>
                <w:numId w:val="1"/>
              </w:numPr>
              <w:spacing w:after="120"/>
              <w:contextualSpacing/>
              <w:jc w:val="both"/>
              <w:rPr>
                <w:rFonts w:eastAsia="Times New Roman"/>
                <w:lang w:eastAsia="uk-UA"/>
              </w:rPr>
            </w:pPr>
            <w:r w:rsidRPr="00565BF4">
              <w:rPr>
                <w:rFonts w:eastAsia="Times New Roman"/>
                <w:lang w:eastAsia="uk-UA"/>
              </w:rPr>
              <w:t>строк дії договору</w:t>
            </w:r>
            <w:r w:rsidRPr="00565BF4">
              <w:rPr>
                <w:rFonts w:eastAsia="Times New Roman"/>
                <w:color w:val="000000"/>
                <w:lang w:eastAsia="uk-UA"/>
              </w:rPr>
              <w:t>;</w:t>
            </w:r>
          </w:p>
          <w:p w:rsidR="00400DF3" w:rsidRPr="00565BF4" w:rsidRDefault="00400DF3" w:rsidP="00400DF3">
            <w:pPr>
              <w:numPr>
                <w:ilvl w:val="0"/>
                <w:numId w:val="1"/>
              </w:numPr>
              <w:spacing w:after="120"/>
              <w:contextualSpacing/>
              <w:jc w:val="both"/>
              <w:rPr>
                <w:rFonts w:eastAsia="Times New Roman"/>
                <w:lang w:eastAsia="uk-UA"/>
              </w:rPr>
            </w:pPr>
            <w:r w:rsidRPr="00565BF4">
              <w:rPr>
                <w:rFonts w:eastAsia="Times New Roman"/>
                <w:color w:val="000000"/>
                <w:lang w:eastAsia="uk-UA"/>
              </w:rPr>
              <w:t>строк виконання зобов’язань.</w:t>
            </w:r>
          </w:p>
          <w:p w:rsidR="00EF2EEA" w:rsidRDefault="00400DF3" w:rsidP="00400DF3">
            <w:pPr>
              <w:spacing w:after="120"/>
              <w:ind w:firstLine="215"/>
              <w:jc w:val="both"/>
              <w:rPr>
                <w:rFonts w:eastAsia="Times New Roman"/>
                <w:lang w:eastAsia="uk-UA"/>
              </w:rPr>
            </w:pPr>
            <w:r w:rsidRPr="00565BF4">
              <w:rPr>
                <w:rFonts w:eastAsia="Times New Roman"/>
                <w:lang w:eastAsia="uk-UA"/>
              </w:rPr>
              <w:t>Всі інші умови договору не вважаються істотними та можуть змінюватися відповідно до норм Цивільного кодексу України.</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5</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Дії замовника при відмові переможця торгів підписати договір про закупівлю</w:t>
            </w:r>
          </w:p>
        </w:tc>
        <w:tc>
          <w:tcPr>
            <w:tcW w:w="666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spacing w:after="120"/>
              <w:ind w:firstLine="222"/>
              <w:jc w:val="both"/>
              <w:rPr>
                <w:rFonts w:eastAsia="Times New Roman"/>
                <w:lang w:eastAsia="uk-UA"/>
              </w:rPr>
            </w:pPr>
            <w:r>
              <w:rPr>
                <w:shd w:val="clear" w:color="auto" w:fill="FFFFFF"/>
                <w:lang w:eastAsia="uk-UA"/>
              </w:rPr>
              <w:t xml:space="preserve">У разі відхилення тендерної пропозиції з підстави, визначеної </w:t>
            </w:r>
            <w:hyperlink r:id="rId29" w:anchor="n148" w:history="1">
              <w:r w:rsidRPr="0027767D">
                <w:rPr>
                  <w:rStyle w:val="a3"/>
                  <w:color w:val="auto"/>
                  <w:u w:val="none"/>
                  <w:shd w:val="clear" w:color="auto" w:fill="FFFFFF"/>
                  <w:lang w:eastAsia="uk-UA"/>
                </w:rPr>
                <w:t>підпунктом 3</w:t>
              </w:r>
            </w:hyperlink>
            <w:r>
              <w:rPr>
                <w:shd w:val="clear" w:color="auto" w:fill="FFFFFF"/>
                <w:lang w:eastAsia="uk-UA"/>
              </w:rPr>
              <w:t xml:space="preserve">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w:t>
            </w:r>
            <w:hyperlink r:id="rId30" w:tgtFrame="_blank" w:history="1">
              <w:r w:rsidRPr="0027767D">
                <w:rPr>
                  <w:rStyle w:val="a3"/>
                  <w:color w:val="auto"/>
                  <w:u w:val="none"/>
                  <w:shd w:val="clear" w:color="auto" w:fill="FFFFFF"/>
                  <w:lang w:eastAsia="uk-UA"/>
                </w:rPr>
                <w:t>Закону</w:t>
              </w:r>
            </w:hyperlink>
            <w:r>
              <w:rPr>
                <w:shd w:val="clear" w:color="auto" w:fill="FFFFFF"/>
                <w:lang w:eastAsia="uk-UA"/>
              </w:rPr>
              <w:t xml:space="preserve"> та Особливостей, та приймає рішення про намір укласти договір про закупівлю у порядку та на умовах, визначених </w:t>
            </w:r>
            <w:r w:rsidRPr="0027767D">
              <w:rPr>
                <w:shd w:val="clear" w:color="auto" w:fill="FFFFFF"/>
                <w:lang w:eastAsia="uk-UA"/>
              </w:rPr>
              <w:t>Законом та Особливостями.</w:t>
            </w:r>
          </w:p>
        </w:tc>
      </w:tr>
      <w:tr w:rsidR="00EF2EEA" w:rsidTr="00F90574">
        <w:trPr>
          <w:trHeight w:val="436"/>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r>
              <w:rPr>
                <w:b/>
                <w:lang w:eastAsia="uk-UA"/>
              </w:rPr>
              <w:t>6</w:t>
            </w:r>
          </w:p>
        </w:tc>
        <w:tc>
          <w:tcPr>
            <w:tcW w:w="2797" w:type="dxa"/>
            <w:tcBorders>
              <w:top w:val="single" w:sz="4" w:space="0" w:color="000000"/>
              <w:left w:val="single" w:sz="4" w:space="0" w:color="000000"/>
              <w:bottom w:val="single" w:sz="4" w:space="0" w:color="000000"/>
              <w:right w:val="single" w:sz="4" w:space="0" w:color="000000"/>
            </w:tcBorders>
            <w:shd w:val="clear" w:color="auto" w:fill="FFFFFF"/>
            <w:hideMark/>
          </w:tcPr>
          <w:p w:rsidR="00EF2EEA" w:rsidRDefault="00EF2EEA" w:rsidP="00EF2EEA">
            <w:pPr>
              <w:jc w:val="center"/>
              <w:rPr>
                <w:b/>
                <w:lang w:eastAsia="uk-UA"/>
              </w:rPr>
            </w:pPr>
            <w:bookmarkStart w:id="26" w:name="n172_виконнання_договору"/>
            <w:r>
              <w:rPr>
                <w:b/>
                <w:lang w:eastAsia="uk-UA"/>
              </w:rPr>
              <w:t>Розмір, вид, строк та умови надання, повернення та неповернення забезпечення виконання договору про закупівлю</w:t>
            </w:r>
            <w:bookmarkEnd w:id="26"/>
          </w:p>
        </w:tc>
        <w:tc>
          <w:tcPr>
            <w:tcW w:w="66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F2EEA" w:rsidRPr="00CF043D" w:rsidRDefault="007712D3" w:rsidP="007712D3">
            <w:pPr>
              <w:ind w:firstLine="222"/>
              <w:jc w:val="both"/>
            </w:pPr>
            <w:r>
              <w:rPr>
                <w:b/>
                <w:lang w:eastAsia="uk-UA"/>
              </w:rPr>
              <w:t>Забезпечення виконання договору про закупівлю не вимагається.</w:t>
            </w:r>
          </w:p>
        </w:tc>
      </w:tr>
    </w:tbl>
    <w:p w:rsidR="005449E0" w:rsidRDefault="005449E0" w:rsidP="005449E0">
      <w:pPr>
        <w:jc w:val="both"/>
      </w:pPr>
      <w:r>
        <w:br w:type="page"/>
      </w:r>
    </w:p>
    <w:p w:rsidR="005449E0" w:rsidRDefault="005449E0" w:rsidP="005449E0">
      <w:pPr>
        <w:jc w:val="right"/>
        <w:rPr>
          <w:b/>
        </w:rPr>
      </w:pPr>
      <w:r>
        <w:rPr>
          <w:b/>
        </w:rPr>
        <w:lastRenderedPageBreak/>
        <w:t>Додаток 1</w:t>
      </w:r>
    </w:p>
    <w:p w:rsidR="005449E0" w:rsidRDefault="005449E0" w:rsidP="005449E0">
      <w:pPr>
        <w:jc w:val="right"/>
      </w:pPr>
      <w:r>
        <w:t>до тендерної документації</w:t>
      </w:r>
    </w:p>
    <w:p w:rsidR="005449E0" w:rsidRDefault="005449E0" w:rsidP="005449E0">
      <w:pPr>
        <w:jc w:val="center"/>
        <w:rPr>
          <w:b/>
          <w:color w:val="000000"/>
        </w:rPr>
      </w:pPr>
      <w:r>
        <w:rPr>
          <w:b/>
          <w:color w:val="000000"/>
        </w:rPr>
        <w:t>ЦІНОВА ПРОПОЗИЦІЯ</w:t>
      </w:r>
    </w:p>
    <w:p w:rsidR="005449E0" w:rsidRDefault="005449E0" w:rsidP="005449E0">
      <w:pPr>
        <w:ind w:firstLine="720"/>
        <w:jc w:val="both"/>
      </w:pPr>
      <w:r>
        <w:t>Уважно вивчивши тендерну документацію, подаємо свою цінову пропозицію за предметом закупівлі згідно з вимогами Замовника:</w:t>
      </w:r>
    </w:p>
    <w:p w:rsidR="005A4828" w:rsidRDefault="005A4828" w:rsidP="005449E0">
      <w:pPr>
        <w:ind w:firstLine="720"/>
        <w:jc w:val="both"/>
      </w:pPr>
    </w:p>
    <w:tbl>
      <w:tblPr>
        <w:tblW w:w="5212" w:type="pct"/>
        <w:tblLook w:val="04A0" w:firstRow="1" w:lastRow="0" w:firstColumn="1" w:lastColumn="0" w:noHBand="0" w:noVBand="1"/>
      </w:tblPr>
      <w:tblGrid>
        <w:gridCol w:w="525"/>
        <w:gridCol w:w="3223"/>
        <w:gridCol w:w="1208"/>
        <w:gridCol w:w="1275"/>
        <w:gridCol w:w="1194"/>
        <w:gridCol w:w="1194"/>
        <w:gridCol w:w="1299"/>
      </w:tblGrid>
      <w:tr w:rsidR="00F81FD2" w:rsidTr="00E41F9D">
        <w:trPr>
          <w:trHeight w:val="780"/>
        </w:trPr>
        <w:tc>
          <w:tcPr>
            <w:tcW w:w="264" w:type="pct"/>
            <w:tcBorders>
              <w:top w:val="single" w:sz="4" w:space="0" w:color="000000"/>
              <w:left w:val="single" w:sz="4" w:space="0" w:color="000000"/>
              <w:bottom w:val="single" w:sz="4" w:space="0" w:color="000000"/>
              <w:right w:val="single" w:sz="4" w:space="0" w:color="000000"/>
            </w:tcBorders>
            <w:hideMark/>
          </w:tcPr>
          <w:p w:rsidR="00F81FD2" w:rsidRDefault="00F81FD2" w:rsidP="004450EB">
            <w:pPr>
              <w:rPr>
                <w:b/>
                <w:lang w:eastAsia="uk-UA"/>
              </w:rPr>
            </w:pPr>
            <w:r>
              <w:rPr>
                <w:b/>
                <w:lang w:eastAsia="uk-UA"/>
              </w:rPr>
              <w:t xml:space="preserve">№ </w:t>
            </w:r>
          </w:p>
          <w:p w:rsidR="00F81FD2" w:rsidRDefault="00F81FD2" w:rsidP="004450EB">
            <w:pPr>
              <w:rPr>
                <w:b/>
                <w:lang w:eastAsia="uk-UA"/>
              </w:rPr>
            </w:pPr>
            <w:r>
              <w:rPr>
                <w:b/>
                <w:lang w:eastAsia="uk-UA"/>
              </w:rPr>
              <w:t>з/п</w:t>
            </w:r>
          </w:p>
        </w:tc>
        <w:tc>
          <w:tcPr>
            <w:tcW w:w="1625" w:type="pct"/>
            <w:tcBorders>
              <w:top w:val="single" w:sz="4" w:space="0" w:color="000000"/>
              <w:left w:val="single" w:sz="4" w:space="0" w:color="000000"/>
              <w:bottom w:val="single" w:sz="4" w:space="0" w:color="000000"/>
              <w:right w:val="single" w:sz="4" w:space="0" w:color="000000"/>
            </w:tcBorders>
            <w:hideMark/>
          </w:tcPr>
          <w:p w:rsidR="00F81FD2" w:rsidRDefault="00F81FD2" w:rsidP="004450EB">
            <w:pPr>
              <w:jc w:val="center"/>
              <w:rPr>
                <w:b/>
                <w:lang w:eastAsia="uk-UA"/>
              </w:rPr>
            </w:pPr>
            <w:r>
              <w:rPr>
                <w:b/>
                <w:lang w:eastAsia="uk-UA"/>
              </w:rPr>
              <w:t>Найменування товару</w:t>
            </w:r>
          </w:p>
          <w:p w:rsidR="00F81FD2" w:rsidRDefault="00F81FD2" w:rsidP="004450EB">
            <w:pPr>
              <w:jc w:val="center"/>
              <w:rPr>
                <w:b/>
                <w:lang w:eastAsia="uk-UA"/>
              </w:rPr>
            </w:pPr>
            <w:r w:rsidRPr="001E62E6">
              <w:rPr>
                <w:color w:val="FF0000"/>
                <w:sz w:val="22"/>
                <w:szCs w:val="22"/>
                <w:lang w:eastAsia="uk-UA"/>
              </w:rPr>
              <w:t xml:space="preserve">(ОБОВ’ЯЗКОВО, зазначається  виробник, марка </w:t>
            </w:r>
            <w:r w:rsidRPr="007D593C">
              <w:rPr>
                <w:i/>
                <w:color w:val="FF0000"/>
                <w:sz w:val="22"/>
                <w:szCs w:val="22"/>
                <w:lang w:eastAsia="uk-UA"/>
              </w:rPr>
              <w:t>(за наявності</w:t>
            </w:r>
            <w:r w:rsidRPr="001E62E6">
              <w:rPr>
                <w:color w:val="FF0000"/>
                <w:sz w:val="22"/>
                <w:szCs w:val="22"/>
                <w:lang w:eastAsia="uk-UA"/>
              </w:rPr>
              <w:t xml:space="preserve">), модель </w:t>
            </w:r>
            <w:r w:rsidRPr="007D593C">
              <w:rPr>
                <w:i/>
                <w:color w:val="FF0000"/>
                <w:sz w:val="22"/>
                <w:szCs w:val="22"/>
                <w:lang w:eastAsia="uk-UA"/>
              </w:rPr>
              <w:t>(за наявності)</w:t>
            </w:r>
            <w:r w:rsidRPr="001E62E6">
              <w:rPr>
                <w:color w:val="FF0000"/>
                <w:sz w:val="22"/>
                <w:szCs w:val="22"/>
                <w:lang w:eastAsia="uk-UA"/>
              </w:rPr>
              <w:t xml:space="preserve"> та країна походження запропонованого товару)!!!!!!</w:t>
            </w:r>
          </w:p>
        </w:tc>
        <w:tc>
          <w:tcPr>
            <w:tcW w:w="609" w:type="pct"/>
            <w:tcBorders>
              <w:top w:val="single" w:sz="4" w:space="0" w:color="000000"/>
              <w:left w:val="single" w:sz="4" w:space="0" w:color="000000"/>
              <w:bottom w:val="single" w:sz="4" w:space="0" w:color="000000"/>
              <w:right w:val="single" w:sz="4" w:space="0" w:color="000000"/>
            </w:tcBorders>
            <w:hideMark/>
          </w:tcPr>
          <w:p w:rsidR="00F81FD2" w:rsidRDefault="00F81FD2" w:rsidP="004450EB">
            <w:pPr>
              <w:jc w:val="center"/>
              <w:rPr>
                <w:b/>
                <w:lang w:eastAsia="uk-UA"/>
              </w:rPr>
            </w:pPr>
            <w:r>
              <w:rPr>
                <w:b/>
                <w:lang w:eastAsia="uk-UA"/>
              </w:rPr>
              <w:t>Одиниця</w:t>
            </w:r>
          </w:p>
          <w:p w:rsidR="00F81FD2" w:rsidRDefault="00F81FD2" w:rsidP="004450EB">
            <w:pPr>
              <w:jc w:val="center"/>
              <w:rPr>
                <w:b/>
                <w:lang w:eastAsia="uk-UA"/>
              </w:rPr>
            </w:pPr>
            <w:r>
              <w:rPr>
                <w:b/>
                <w:lang w:eastAsia="uk-UA"/>
              </w:rPr>
              <w:t>виміру</w:t>
            </w:r>
          </w:p>
        </w:tc>
        <w:tc>
          <w:tcPr>
            <w:tcW w:w="643" w:type="pct"/>
            <w:tcBorders>
              <w:top w:val="single" w:sz="4" w:space="0" w:color="000000"/>
              <w:left w:val="single" w:sz="4" w:space="0" w:color="000000"/>
              <w:bottom w:val="single" w:sz="4" w:space="0" w:color="000000"/>
              <w:right w:val="single" w:sz="4" w:space="0" w:color="000000"/>
            </w:tcBorders>
          </w:tcPr>
          <w:p w:rsidR="00F81FD2" w:rsidRDefault="00F81FD2" w:rsidP="004450EB">
            <w:pPr>
              <w:jc w:val="center"/>
              <w:rPr>
                <w:b/>
                <w:lang w:eastAsia="uk-UA"/>
              </w:rPr>
            </w:pPr>
            <w:r>
              <w:rPr>
                <w:b/>
                <w:lang w:eastAsia="uk-UA"/>
              </w:rPr>
              <w:t>Кількість одиниць</w:t>
            </w:r>
          </w:p>
          <w:p w:rsidR="00F81FD2" w:rsidRDefault="00F81FD2" w:rsidP="004450EB">
            <w:pPr>
              <w:jc w:val="center"/>
              <w:rPr>
                <w:b/>
                <w:lang w:eastAsia="uk-UA"/>
              </w:rPr>
            </w:pPr>
          </w:p>
        </w:tc>
        <w:tc>
          <w:tcPr>
            <w:tcW w:w="602" w:type="pct"/>
            <w:tcBorders>
              <w:top w:val="single" w:sz="4" w:space="0" w:color="000000"/>
              <w:left w:val="single" w:sz="4" w:space="0" w:color="000000"/>
              <w:bottom w:val="single" w:sz="4" w:space="0" w:color="000000"/>
              <w:right w:val="single" w:sz="4" w:space="0" w:color="000000"/>
            </w:tcBorders>
            <w:hideMark/>
          </w:tcPr>
          <w:p w:rsidR="00F81FD2" w:rsidRDefault="00F81FD2" w:rsidP="004450EB">
            <w:pPr>
              <w:jc w:val="center"/>
              <w:rPr>
                <w:b/>
                <w:lang w:eastAsia="uk-UA"/>
              </w:rPr>
            </w:pPr>
            <w:r>
              <w:rPr>
                <w:b/>
                <w:lang w:eastAsia="uk-UA"/>
              </w:rPr>
              <w:t>Ціна за одиницю (без ПДВ), грн.</w:t>
            </w:r>
          </w:p>
        </w:tc>
        <w:tc>
          <w:tcPr>
            <w:tcW w:w="602" w:type="pct"/>
            <w:tcBorders>
              <w:top w:val="single" w:sz="4" w:space="0" w:color="000000"/>
              <w:left w:val="single" w:sz="4" w:space="0" w:color="000000"/>
              <w:bottom w:val="single" w:sz="4" w:space="0" w:color="000000"/>
              <w:right w:val="single" w:sz="4" w:space="0" w:color="000000"/>
            </w:tcBorders>
            <w:hideMark/>
          </w:tcPr>
          <w:p w:rsidR="00F81FD2" w:rsidRDefault="00F81FD2" w:rsidP="004450EB">
            <w:pPr>
              <w:jc w:val="center"/>
              <w:rPr>
                <w:b/>
                <w:lang w:eastAsia="uk-UA"/>
              </w:rPr>
            </w:pPr>
            <w:r>
              <w:rPr>
                <w:b/>
                <w:lang w:eastAsia="uk-UA"/>
              </w:rPr>
              <w:t>Ціна за одиницю з ПДВ</w:t>
            </w:r>
          </w:p>
        </w:tc>
        <w:tc>
          <w:tcPr>
            <w:tcW w:w="656" w:type="pct"/>
            <w:tcBorders>
              <w:top w:val="single" w:sz="4" w:space="0" w:color="000000"/>
              <w:left w:val="single" w:sz="4" w:space="0" w:color="000000"/>
              <w:bottom w:val="single" w:sz="4" w:space="0" w:color="000000"/>
              <w:right w:val="single" w:sz="4" w:space="0" w:color="000000"/>
            </w:tcBorders>
          </w:tcPr>
          <w:p w:rsidR="00F81FD2" w:rsidRDefault="00F81FD2" w:rsidP="004450EB">
            <w:pPr>
              <w:jc w:val="center"/>
              <w:rPr>
                <w:b/>
                <w:lang w:eastAsia="uk-UA"/>
              </w:rPr>
            </w:pPr>
            <w:r>
              <w:rPr>
                <w:b/>
                <w:lang w:eastAsia="uk-UA"/>
              </w:rPr>
              <w:t>Сума (без ПДВ), грн.</w:t>
            </w:r>
          </w:p>
        </w:tc>
      </w:tr>
      <w:tr w:rsidR="008951FA" w:rsidRPr="004138A5" w:rsidTr="00E41F9D">
        <w:trPr>
          <w:trHeight w:val="368"/>
        </w:trPr>
        <w:tc>
          <w:tcPr>
            <w:tcW w:w="264" w:type="pct"/>
            <w:tcBorders>
              <w:top w:val="single" w:sz="4" w:space="0" w:color="000000"/>
              <w:left w:val="single" w:sz="4" w:space="0" w:color="000000"/>
              <w:right w:val="single" w:sz="4" w:space="0" w:color="000000"/>
            </w:tcBorders>
            <w:vAlign w:val="center"/>
          </w:tcPr>
          <w:p w:rsidR="008951FA" w:rsidRPr="004138A5" w:rsidRDefault="008951FA" w:rsidP="008951FA">
            <w:pPr>
              <w:rPr>
                <w:lang w:eastAsia="uk-UA"/>
              </w:rPr>
            </w:pPr>
            <w:r w:rsidRPr="004138A5">
              <w:rPr>
                <w:lang w:eastAsia="uk-UA"/>
              </w:rPr>
              <w:t>1</w:t>
            </w:r>
          </w:p>
        </w:tc>
        <w:tc>
          <w:tcPr>
            <w:tcW w:w="1625" w:type="pct"/>
            <w:tcBorders>
              <w:top w:val="single" w:sz="4" w:space="0" w:color="000000"/>
              <w:left w:val="single" w:sz="4" w:space="0" w:color="000000"/>
              <w:bottom w:val="single" w:sz="4" w:space="0" w:color="000000"/>
              <w:right w:val="single" w:sz="4" w:space="0" w:color="000000"/>
            </w:tcBorders>
          </w:tcPr>
          <w:p w:rsidR="008951FA" w:rsidRPr="007855D0" w:rsidRDefault="00E41F9D" w:rsidP="008951FA">
            <w:pPr>
              <w:jc w:val="both"/>
              <w:rPr>
                <w:bCs/>
                <w:i/>
                <w:lang w:eastAsia="uk-UA"/>
              </w:rPr>
            </w:pPr>
            <w:r w:rsidRPr="00E41F9D">
              <w:rPr>
                <w:b/>
                <w:lang w:eastAsia="uk-UA"/>
              </w:rPr>
              <w:t>Ролик масажний</w:t>
            </w:r>
          </w:p>
          <w:p w:rsidR="008951FA" w:rsidRPr="007855D0" w:rsidRDefault="008951FA" w:rsidP="008951FA">
            <w:pPr>
              <w:jc w:val="both"/>
              <w:rPr>
                <w:bCs/>
                <w:i/>
                <w:lang w:eastAsia="uk-UA"/>
              </w:rPr>
            </w:pPr>
            <w:r w:rsidRPr="007855D0">
              <w:rPr>
                <w:bCs/>
                <w:i/>
                <w:lang w:eastAsia="uk-UA"/>
              </w:rPr>
              <w:t>Виробник________________</w:t>
            </w:r>
          </w:p>
          <w:p w:rsidR="008951FA" w:rsidRPr="007855D0" w:rsidRDefault="008951FA" w:rsidP="008951FA">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8951FA" w:rsidRPr="007855D0" w:rsidRDefault="008951FA" w:rsidP="008951FA">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8951FA" w:rsidRPr="007855D0" w:rsidRDefault="008951FA" w:rsidP="008951FA">
            <w:pPr>
              <w:jc w:val="both"/>
              <w:rPr>
                <w:lang w:eastAsia="uk-UA"/>
              </w:rPr>
            </w:pPr>
            <w:r w:rsidRPr="007855D0">
              <w:rPr>
                <w:bCs/>
                <w:i/>
                <w:lang w:eastAsia="uk-UA"/>
              </w:rPr>
              <w:t>Країна походження товару</w:t>
            </w:r>
          </w:p>
        </w:tc>
        <w:tc>
          <w:tcPr>
            <w:tcW w:w="609" w:type="pct"/>
            <w:tcBorders>
              <w:top w:val="single" w:sz="4" w:space="0" w:color="000000"/>
              <w:left w:val="single" w:sz="4" w:space="0" w:color="000000"/>
              <w:bottom w:val="single" w:sz="4" w:space="0" w:color="000000"/>
              <w:right w:val="single" w:sz="4" w:space="0" w:color="000000"/>
            </w:tcBorders>
            <w:vAlign w:val="center"/>
          </w:tcPr>
          <w:p w:rsidR="008951FA" w:rsidRPr="005441BE" w:rsidRDefault="008951FA" w:rsidP="008A7538">
            <w:pPr>
              <w:jc w:val="center"/>
            </w:pPr>
            <w:r>
              <w:t>штуки</w:t>
            </w:r>
          </w:p>
        </w:tc>
        <w:tc>
          <w:tcPr>
            <w:tcW w:w="643" w:type="pct"/>
            <w:tcBorders>
              <w:top w:val="single" w:sz="4" w:space="0" w:color="000000"/>
              <w:left w:val="single" w:sz="4" w:space="0" w:color="000000"/>
              <w:bottom w:val="single" w:sz="4" w:space="0" w:color="000000"/>
              <w:right w:val="single" w:sz="4" w:space="0" w:color="000000"/>
            </w:tcBorders>
            <w:vAlign w:val="center"/>
          </w:tcPr>
          <w:p w:rsidR="008951FA" w:rsidRPr="005441BE" w:rsidRDefault="00E41F9D" w:rsidP="008A7538">
            <w:pPr>
              <w:jc w:val="center"/>
              <w:rPr>
                <w:lang w:eastAsia="uk-UA"/>
              </w:rPr>
            </w:pPr>
            <w:r>
              <w:rPr>
                <w:lang w:eastAsia="uk-UA"/>
              </w:rPr>
              <w:t>10</w:t>
            </w:r>
          </w:p>
        </w:tc>
        <w:tc>
          <w:tcPr>
            <w:tcW w:w="602" w:type="pct"/>
            <w:tcBorders>
              <w:top w:val="single" w:sz="4" w:space="0" w:color="000000"/>
              <w:left w:val="single" w:sz="4" w:space="0" w:color="000000"/>
              <w:bottom w:val="single" w:sz="4" w:space="0" w:color="000000"/>
              <w:right w:val="single" w:sz="4" w:space="0" w:color="000000"/>
            </w:tcBorders>
            <w:vAlign w:val="center"/>
          </w:tcPr>
          <w:p w:rsidR="008951FA" w:rsidRPr="004138A5" w:rsidRDefault="008951FA" w:rsidP="008951FA">
            <w:pPr>
              <w:rPr>
                <w:lang w:eastAsia="uk-UA"/>
              </w:rPr>
            </w:pPr>
            <w:r w:rsidRPr="004138A5">
              <w:rPr>
                <w:lang w:eastAsia="uk-UA"/>
              </w:rPr>
              <w:t>00 000,00</w:t>
            </w:r>
          </w:p>
        </w:tc>
        <w:tc>
          <w:tcPr>
            <w:tcW w:w="602" w:type="pct"/>
            <w:tcBorders>
              <w:top w:val="single" w:sz="4" w:space="0" w:color="000000"/>
              <w:left w:val="single" w:sz="4" w:space="0" w:color="000000"/>
              <w:bottom w:val="single" w:sz="4" w:space="0" w:color="000000"/>
              <w:right w:val="single" w:sz="4" w:space="0" w:color="000000"/>
            </w:tcBorders>
            <w:vAlign w:val="center"/>
          </w:tcPr>
          <w:p w:rsidR="008951FA" w:rsidRPr="004138A5" w:rsidRDefault="008951FA" w:rsidP="008951FA">
            <w:pPr>
              <w:rPr>
                <w:lang w:eastAsia="uk-UA"/>
              </w:rPr>
            </w:pPr>
            <w:r w:rsidRPr="004138A5">
              <w:rPr>
                <w:lang w:eastAsia="uk-UA"/>
              </w:rPr>
              <w:t>00 000,00</w:t>
            </w:r>
          </w:p>
        </w:tc>
        <w:tc>
          <w:tcPr>
            <w:tcW w:w="656" w:type="pct"/>
            <w:tcBorders>
              <w:top w:val="single" w:sz="4" w:space="0" w:color="000000"/>
              <w:left w:val="single" w:sz="4" w:space="0" w:color="000000"/>
              <w:bottom w:val="single" w:sz="4" w:space="0" w:color="000000"/>
              <w:right w:val="single" w:sz="4" w:space="0" w:color="000000"/>
            </w:tcBorders>
            <w:vAlign w:val="center"/>
          </w:tcPr>
          <w:p w:rsidR="008951FA" w:rsidRPr="004138A5" w:rsidRDefault="008951FA" w:rsidP="008951FA">
            <w:pPr>
              <w:rPr>
                <w:lang w:eastAsia="uk-UA"/>
              </w:rPr>
            </w:pPr>
            <w:r w:rsidRPr="004138A5">
              <w:rPr>
                <w:lang w:eastAsia="uk-UA"/>
              </w:rPr>
              <w:t>00 000,00</w:t>
            </w:r>
          </w:p>
        </w:tc>
      </w:tr>
      <w:tr w:rsidR="008951FA" w:rsidRPr="004138A5" w:rsidTr="00E41F9D">
        <w:trPr>
          <w:trHeight w:val="368"/>
        </w:trPr>
        <w:tc>
          <w:tcPr>
            <w:tcW w:w="264" w:type="pct"/>
            <w:tcBorders>
              <w:top w:val="single" w:sz="4" w:space="0" w:color="000000"/>
              <w:left w:val="single" w:sz="4" w:space="0" w:color="000000"/>
              <w:right w:val="single" w:sz="4" w:space="0" w:color="000000"/>
            </w:tcBorders>
            <w:vAlign w:val="center"/>
          </w:tcPr>
          <w:p w:rsidR="008951FA" w:rsidRPr="004138A5" w:rsidRDefault="008951FA" w:rsidP="008951FA">
            <w:pPr>
              <w:rPr>
                <w:lang w:eastAsia="uk-UA"/>
              </w:rPr>
            </w:pPr>
            <w:r>
              <w:rPr>
                <w:lang w:eastAsia="uk-UA"/>
              </w:rPr>
              <w:t>2</w:t>
            </w:r>
          </w:p>
        </w:tc>
        <w:tc>
          <w:tcPr>
            <w:tcW w:w="1625" w:type="pct"/>
            <w:tcBorders>
              <w:top w:val="single" w:sz="4" w:space="0" w:color="000000"/>
              <w:left w:val="single" w:sz="4" w:space="0" w:color="000000"/>
              <w:bottom w:val="single" w:sz="4" w:space="0" w:color="000000"/>
              <w:right w:val="single" w:sz="4" w:space="0" w:color="000000"/>
            </w:tcBorders>
          </w:tcPr>
          <w:p w:rsidR="008951FA" w:rsidRPr="007855D0" w:rsidRDefault="00E41F9D" w:rsidP="008951FA">
            <w:pPr>
              <w:jc w:val="both"/>
              <w:rPr>
                <w:b/>
                <w:lang w:eastAsia="uk-UA"/>
              </w:rPr>
            </w:pPr>
            <w:r w:rsidRPr="00E41F9D">
              <w:rPr>
                <w:b/>
                <w:lang w:eastAsia="uk-UA"/>
              </w:rPr>
              <w:t>Ролик масажний (подвійна куля)</w:t>
            </w:r>
            <w:r w:rsidR="008951FA">
              <w:rPr>
                <w:b/>
                <w:lang w:eastAsia="uk-UA"/>
              </w:rPr>
              <w:t xml:space="preserve"> </w:t>
            </w:r>
          </w:p>
          <w:p w:rsidR="008951FA" w:rsidRPr="007855D0" w:rsidRDefault="008951FA" w:rsidP="008951FA">
            <w:pPr>
              <w:jc w:val="both"/>
              <w:rPr>
                <w:bCs/>
                <w:i/>
                <w:lang w:eastAsia="uk-UA"/>
              </w:rPr>
            </w:pPr>
            <w:r w:rsidRPr="007855D0">
              <w:rPr>
                <w:bCs/>
                <w:i/>
                <w:lang w:eastAsia="uk-UA"/>
              </w:rPr>
              <w:t>Виробник________________</w:t>
            </w:r>
          </w:p>
          <w:p w:rsidR="008951FA" w:rsidRPr="007855D0" w:rsidRDefault="008951FA" w:rsidP="008951FA">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8951FA" w:rsidRPr="007855D0" w:rsidRDefault="008951FA" w:rsidP="008951FA">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8951FA" w:rsidRPr="007855D0" w:rsidRDefault="008951FA" w:rsidP="008951FA">
            <w:pPr>
              <w:jc w:val="both"/>
              <w:rPr>
                <w:lang w:eastAsia="uk-UA"/>
              </w:rPr>
            </w:pPr>
            <w:r w:rsidRPr="007855D0">
              <w:rPr>
                <w:bCs/>
                <w:i/>
                <w:lang w:eastAsia="uk-UA"/>
              </w:rPr>
              <w:t>Країна походження товару</w:t>
            </w:r>
          </w:p>
        </w:tc>
        <w:tc>
          <w:tcPr>
            <w:tcW w:w="609" w:type="pct"/>
            <w:tcBorders>
              <w:top w:val="single" w:sz="4" w:space="0" w:color="000000"/>
              <w:left w:val="single" w:sz="4" w:space="0" w:color="000000"/>
              <w:bottom w:val="single" w:sz="4" w:space="0" w:color="000000"/>
              <w:right w:val="single" w:sz="4" w:space="0" w:color="000000"/>
            </w:tcBorders>
            <w:vAlign w:val="center"/>
          </w:tcPr>
          <w:p w:rsidR="008951FA" w:rsidRDefault="008951FA" w:rsidP="008A7538">
            <w:pPr>
              <w:jc w:val="center"/>
            </w:pPr>
            <w:r w:rsidRPr="00F72D6C">
              <w:t>штуки</w:t>
            </w:r>
          </w:p>
        </w:tc>
        <w:tc>
          <w:tcPr>
            <w:tcW w:w="643" w:type="pct"/>
            <w:tcBorders>
              <w:top w:val="single" w:sz="4" w:space="0" w:color="000000"/>
              <w:left w:val="single" w:sz="4" w:space="0" w:color="000000"/>
              <w:bottom w:val="single" w:sz="4" w:space="0" w:color="000000"/>
              <w:right w:val="single" w:sz="4" w:space="0" w:color="000000"/>
            </w:tcBorders>
            <w:vAlign w:val="center"/>
          </w:tcPr>
          <w:p w:rsidR="008951FA" w:rsidRPr="005441BE" w:rsidRDefault="00E41F9D" w:rsidP="008A7538">
            <w:pPr>
              <w:jc w:val="center"/>
              <w:rPr>
                <w:lang w:eastAsia="uk-UA"/>
              </w:rPr>
            </w:pPr>
            <w:r>
              <w:rPr>
                <w:lang w:eastAsia="uk-UA"/>
              </w:rPr>
              <w:t>10</w:t>
            </w:r>
          </w:p>
        </w:tc>
        <w:tc>
          <w:tcPr>
            <w:tcW w:w="602" w:type="pct"/>
            <w:tcBorders>
              <w:top w:val="single" w:sz="4" w:space="0" w:color="000000"/>
              <w:left w:val="single" w:sz="4" w:space="0" w:color="000000"/>
              <w:bottom w:val="single" w:sz="4" w:space="0" w:color="000000"/>
              <w:right w:val="single" w:sz="4" w:space="0" w:color="000000"/>
            </w:tcBorders>
            <w:vAlign w:val="center"/>
          </w:tcPr>
          <w:p w:rsidR="008951FA" w:rsidRPr="004138A5" w:rsidRDefault="008951FA" w:rsidP="008951FA">
            <w:pPr>
              <w:rPr>
                <w:lang w:eastAsia="uk-UA"/>
              </w:rPr>
            </w:pPr>
            <w:r w:rsidRPr="004138A5">
              <w:rPr>
                <w:lang w:eastAsia="uk-UA"/>
              </w:rPr>
              <w:t>00 000,00</w:t>
            </w:r>
          </w:p>
        </w:tc>
        <w:tc>
          <w:tcPr>
            <w:tcW w:w="602" w:type="pct"/>
            <w:tcBorders>
              <w:top w:val="single" w:sz="4" w:space="0" w:color="000000"/>
              <w:left w:val="single" w:sz="4" w:space="0" w:color="000000"/>
              <w:bottom w:val="single" w:sz="4" w:space="0" w:color="000000"/>
              <w:right w:val="single" w:sz="4" w:space="0" w:color="000000"/>
            </w:tcBorders>
            <w:vAlign w:val="center"/>
          </w:tcPr>
          <w:p w:rsidR="008951FA" w:rsidRPr="004138A5" w:rsidRDefault="008951FA" w:rsidP="008951FA">
            <w:pPr>
              <w:rPr>
                <w:lang w:eastAsia="uk-UA"/>
              </w:rPr>
            </w:pPr>
            <w:r w:rsidRPr="004138A5">
              <w:rPr>
                <w:lang w:eastAsia="uk-UA"/>
              </w:rPr>
              <w:t>00 000,00</w:t>
            </w:r>
          </w:p>
        </w:tc>
        <w:tc>
          <w:tcPr>
            <w:tcW w:w="656" w:type="pct"/>
            <w:tcBorders>
              <w:top w:val="single" w:sz="4" w:space="0" w:color="000000"/>
              <w:left w:val="single" w:sz="4" w:space="0" w:color="000000"/>
              <w:bottom w:val="single" w:sz="4" w:space="0" w:color="000000"/>
              <w:right w:val="single" w:sz="4" w:space="0" w:color="000000"/>
            </w:tcBorders>
            <w:vAlign w:val="center"/>
          </w:tcPr>
          <w:p w:rsidR="008951FA" w:rsidRPr="004138A5" w:rsidRDefault="008951FA" w:rsidP="008951FA">
            <w:pPr>
              <w:rPr>
                <w:lang w:eastAsia="uk-UA"/>
              </w:rPr>
            </w:pPr>
            <w:r w:rsidRPr="004138A5">
              <w:rPr>
                <w:lang w:eastAsia="uk-UA"/>
              </w:rPr>
              <w:t>00 000,00</w:t>
            </w:r>
          </w:p>
        </w:tc>
      </w:tr>
      <w:tr w:rsidR="00E41F9D" w:rsidRPr="004138A5" w:rsidTr="00E41F9D">
        <w:trPr>
          <w:trHeight w:val="368"/>
        </w:trPr>
        <w:tc>
          <w:tcPr>
            <w:tcW w:w="264" w:type="pct"/>
            <w:tcBorders>
              <w:top w:val="single" w:sz="4" w:space="0" w:color="000000"/>
              <w:left w:val="single" w:sz="4" w:space="0" w:color="000000"/>
              <w:right w:val="single" w:sz="4" w:space="0" w:color="000000"/>
            </w:tcBorders>
            <w:vAlign w:val="center"/>
          </w:tcPr>
          <w:p w:rsidR="00E41F9D" w:rsidRDefault="00E41F9D" w:rsidP="00E41F9D">
            <w:pPr>
              <w:rPr>
                <w:lang w:eastAsia="uk-UA"/>
              </w:rPr>
            </w:pPr>
            <w:r>
              <w:rPr>
                <w:lang w:eastAsia="uk-UA"/>
              </w:rPr>
              <w:t>3</w:t>
            </w:r>
          </w:p>
        </w:tc>
        <w:tc>
          <w:tcPr>
            <w:tcW w:w="1625" w:type="pct"/>
            <w:tcBorders>
              <w:top w:val="single" w:sz="4" w:space="0" w:color="000000"/>
              <w:left w:val="single" w:sz="4" w:space="0" w:color="000000"/>
              <w:bottom w:val="single" w:sz="4" w:space="0" w:color="000000"/>
              <w:right w:val="single" w:sz="4" w:space="0" w:color="000000"/>
            </w:tcBorders>
          </w:tcPr>
          <w:p w:rsidR="00E41F9D" w:rsidRPr="007855D0" w:rsidRDefault="00E41F9D" w:rsidP="00E41F9D">
            <w:pPr>
              <w:jc w:val="both"/>
              <w:rPr>
                <w:b/>
                <w:lang w:eastAsia="uk-UA"/>
              </w:rPr>
            </w:pPr>
            <w:r w:rsidRPr="00E41F9D">
              <w:rPr>
                <w:b/>
                <w:lang w:eastAsia="uk-UA"/>
              </w:rPr>
              <w:t>Стіл для масажу</w:t>
            </w:r>
            <w:r>
              <w:rPr>
                <w:b/>
                <w:lang w:eastAsia="uk-UA"/>
              </w:rPr>
              <w:t xml:space="preserve"> </w:t>
            </w:r>
          </w:p>
          <w:p w:rsidR="00E41F9D" w:rsidRPr="007855D0" w:rsidRDefault="00E41F9D" w:rsidP="00E41F9D">
            <w:pPr>
              <w:jc w:val="both"/>
              <w:rPr>
                <w:bCs/>
                <w:i/>
                <w:lang w:eastAsia="uk-UA"/>
              </w:rPr>
            </w:pPr>
            <w:r w:rsidRPr="007855D0">
              <w:rPr>
                <w:bCs/>
                <w:i/>
                <w:lang w:eastAsia="uk-UA"/>
              </w:rPr>
              <w:t>Виробник________________</w:t>
            </w:r>
          </w:p>
          <w:p w:rsidR="00E41F9D" w:rsidRPr="007855D0" w:rsidRDefault="00E41F9D" w:rsidP="00E41F9D">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E41F9D" w:rsidRPr="007855D0" w:rsidRDefault="00E41F9D" w:rsidP="00E41F9D">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E41F9D" w:rsidRPr="007855D0" w:rsidRDefault="00E41F9D" w:rsidP="00E41F9D">
            <w:pPr>
              <w:jc w:val="both"/>
              <w:rPr>
                <w:lang w:eastAsia="uk-UA"/>
              </w:rPr>
            </w:pPr>
            <w:r w:rsidRPr="007855D0">
              <w:rPr>
                <w:bCs/>
                <w:i/>
                <w:lang w:eastAsia="uk-UA"/>
              </w:rPr>
              <w:t>Країна походження товару</w:t>
            </w:r>
          </w:p>
        </w:tc>
        <w:tc>
          <w:tcPr>
            <w:tcW w:w="609" w:type="pct"/>
            <w:tcBorders>
              <w:top w:val="single" w:sz="4" w:space="0" w:color="000000"/>
              <w:left w:val="single" w:sz="4" w:space="0" w:color="000000"/>
              <w:bottom w:val="single" w:sz="4" w:space="0" w:color="000000"/>
              <w:right w:val="single" w:sz="4" w:space="0" w:color="000000"/>
            </w:tcBorders>
            <w:vAlign w:val="center"/>
          </w:tcPr>
          <w:p w:rsidR="00E41F9D" w:rsidRDefault="00E41F9D" w:rsidP="00E41F9D">
            <w:pPr>
              <w:jc w:val="center"/>
            </w:pPr>
            <w:r w:rsidRPr="00F72D6C">
              <w:t>штуки</w:t>
            </w:r>
          </w:p>
        </w:tc>
        <w:tc>
          <w:tcPr>
            <w:tcW w:w="643" w:type="pct"/>
            <w:tcBorders>
              <w:top w:val="single" w:sz="4" w:space="0" w:color="000000"/>
              <w:left w:val="single" w:sz="4" w:space="0" w:color="000000"/>
              <w:bottom w:val="single" w:sz="4" w:space="0" w:color="000000"/>
              <w:right w:val="single" w:sz="4" w:space="0" w:color="000000"/>
            </w:tcBorders>
            <w:vAlign w:val="center"/>
          </w:tcPr>
          <w:p w:rsidR="00E41F9D" w:rsidRPr="005441BE" w:rsidRDefault="00E41F9D" w:rsidP="00E41F9D">
            <w:pPr>
              <w:jc w:val="center"/>
              <w:rPr>
                <w:lang w:eastAsia="uk-UA"/>
              </w:rPr>
            </w:pPr>
            <w:r>
              <w:rPr>
                <w:lang w:eastAsia="uk-UA"/>
              </w:rPr>
              <w:t>1</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E41F9D">
            <w:pPr>
              <w:rPr>
                <w:lang w:eastAsia="uk-UA"/>
              </w:rPr>
            </w:pPr>
            <w:r w:rsidRPr="004138A5">
              <w:rPr>
                <w:lang w:eastAsia="uk-UA"/>
              </w:rPr>
              <w:t>00 000,00</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E41F9D">
            <w:pPr>
              <w:rPr>
                <w:lang w:eastAsia="uk-UA"/>
              </w:rPr>
            </w:pPr>
            <w:r w:rsidRPr="004138A5">
              <w:rPr>
                <w:lang w:eastAsia="uk-UA"/>
              </w:rPr>
              <w:t>00 000,00</w:t>
            </w:r>
          </w:p>
        </w:tc>
        <w:tc>
          <w:tcPr>
            <w:tcW w:w="656"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E41F9D">
            <w:pPr>
              <w:rPr>
                <w:lang w:eastAsia="uk-UA"/>
              </w:rPr>
            </w:pPr>
            <w:r w:rsidRPr="004138A5">
              <w:rPr>
                <w:lang w:eastAsia="uk-UA"/>
              </w:rPr>
              <w:t>00 000,00</w:t>
            </w:r>
          </w:p>
        </w:tc>
      </w:tr>
      <w:tr w:rsidR="00E41F9D" w:rsidRPr="004138A5" w:rsidTr="00E41F9D">
        <w:trPr>
          <w:trHeight w:val="260"/>
        </w:trPr>
        <w:tc>
          <w:tcPr>
            <w:tcW w:w="4344" w:type="pct"/>
            <w:gridSpan w:val="6"/>
            <w:tcBorders>
              <w:top w:val="single" w:sz="4" w:space="0" w:color="000000"/>
              <w:left w:val="single" w:sz="4" w:space="0" w:color="000000"/>
              <w:bottom w:val="single" w:sz="4" w:space="0" w:color="000000"/>
              <w:right w:val="single" w:sz="4" w:space="0" w:color="000000"/>
            </w:tcBorders>
            <w:hideMark/>
          </w:tcPr>
          <w:p w:rsidR="00E41F9D" w:rsidRPr="004138A5" w:rsidRDefault="00E41F9D" w:rsidP="00E41F9D">
            <w:pPr>
              <w:rPr>
                <w:lang w:eastAsia="uk-UA"/>
              </w:rPr>
            </w:pPr>
            <w:r w:rsidRPr="004138A5">
              <w:rPr>
                <w:lang w:eastAsia="uk-UA"/>
              </w:rPr>
              <w:t>Загальна сума (без ПДВ), грн.:</w:t>
            </w:r>
          </w:p>
        </w:tc>
        <w:tc>
          <w:tcPr>
            <w:tcW w:w="656" w:type="pct"/>
            <w:tcBorders>
              <w:top w:val="single" w:sz="4" w:space="0" w:color="000000"/>
              <w:left w:val="single" w:sz="4" w:space="0" w:color="000000"/>
              <w:bottom w:val="single" w:sz="4" w:space="0" w:color="000000"/>
              <w:right w:val="single" w:sz="4" w:space="0" w:color="000000"/>
            </w:tcBorders>
          </w:tcPr>
          <w:p w:rsidR="00E41F9D" w:rsidRPr="004138A5" w:rsidRDefault="00E41F9D" w:rsidP="00E41F9D">
            <w:pPr>
              <w:rPr>
                <w:lang w:eastAsia="uk-UA"/>
              </w:rPr>
            </w:pPr>
            <w:r w:rsidRPr="004138A5">
              <w:rPr>
                <w:lang w:eastAsia="uk-UA"/>
              </w:rPr>
              <w:t>00 000,00</w:t>
            </w:r>
          </w:p>
        </w:tc>
      </w:tr>
      <w:tr w:rsidR="00E41F9D" w:rsidRPr="004138A5" w:rsidTr="00E41F9D">
        <w:trPr>
          <w:trHeight w:val="260"/>
        </w:trPr>
        <w:tc>
          <w:tcPr>
            <w:tcW w:w="4344" w:type="pct"/>
            <w:gridSpan w:val="6"/>
            <w:tcBorders>
              <w:top w:val="single" w:sz="4" w:space="0" w:color="000000"/>
              <w:left w:val="single" w:sz="4" w:space="0" w:color="000000"/>
              <w:bottom w:val="single" w:sz="4" w:space="0" w:color="000000"/>
              <w:right w:val="single" w:sz="4" w:space="0" w:color="000000"/>
            </w:tcBorders>
            <w:hideMark/>
          </w:tcPr>
          <w:p w:rsidR="00E41F9D" w:rsidRPr="004138A5" w:rsidRDefault="00E41F9D" w:rsidP="00E41F9D">
            <w:pPr>
              <w:rPr>
                <w:lang w:eastAsia="uk-UA"/>
              </w:rPr>
            </w:pPr>
            <w:r w:rsidRPr="004138A5">
              <w:rPr>
                <w:lang w:eastAsia="uk-UA"/>
              </w:rPr>
              <w:t>ПДВ  00 %, грн.:</w:t>
            </w:r>
          </w:p>
        </w:tc>
        <w:tc>
          <w:tcPr>
            <w:tcW w:w="656" w:type="pct"/>
            <w:tcBorders>
              <w:top w:val="single" w:sz="4" w:space="0" w:color="000000"/>
              <w:left w:val="single" w:sz="4" w:space="0" w:color="000000"/>
              <w:bottom w:val="single" w:sz="4" w:space="0" w:color="000000"/>
              <w:right w:val="single" w:sz="4" w:space="0" w:color="000000"/>
            </w:tcBorders>
          </w:tcPr>
          <w:p w:rsidR="00E41F9D" w:rsidRPr="004138A5" w:rsidRDefault="00E41F9D" w:rsidP="00E41F9D">
            <w:pPr>
              <w:rPr>
                <w:lang w:eastAsia="uk-UA"/>
              </w:rPr>
            </w:pPr>
            <w:r w:rsidRPr="004138A5">
              <w:rPr>
                <w:lang w:eastAsia="uk-UA"/>
              </w:rPr>
              <w:t>00 000,00</w:t>
            </w:r>
          </w:p>
        </w:tc>
      </w:tr>
      <w:tr w:rsidR="00E41F9D" w:rsidRPr="004138A5" w:rsidTr="00E41F9D">
        <w:trPr>
          <w:trHeight w:val="260"/>
        </w:trPr>
        <w:tc>
          <w:tcPr>
            <w:tcW w:w="4344" w:type="pct"/>
            <w:gridSpan w:val="6"/>
            <w:tcBorders>
              <w:top w:val="single" w:sz="4" w:space="0" w:color="000000"/>
              <w:left w:val="single" w:sz="4" w:space="0" w:color="000000"/>
              <w:bottom w:val="single" w:sz="4" w:space="0" w:color="000000"/>
              <w:right w:val="single" w:sz="4" w:space="0" w:color="000000"/>
            </w:tcBorders>
            <w:hideMark/>
          </w:tcPr>
          <w:p w:rsidR="00E41F9D" w:rsidRPr="004138A5" w:rsidRDefault="00E41F9D" w:rsidP="00E41F9D">
            <w:pPr>
              <w:rPr>
                <w:lang w:eastAsia="uk-UA"/>
              </w:rPr>
            </w:pPr>
            <w:r w:rsidRPr="004138A5">
              <w:rPr>
                <w:lang w:eastAsia="uk-UA"/>
              </w:rPr>
              <w:t>Загальна сума (з ПДВ), грн.:</w:t>
            </w:r>
          </w:p>
        </w:tc>
        <w:tc>
          <w:tcPr>
            <w:tcW w:w="656" w:type="pct"/>
            <w:tcBorders>
              <w:top w:val="single" w:sz="4" w:space="0" w:color="000000"/>
              <w:left w:val="single" w:sz="4" w:space="0" w:color="000000"/>
              <w:bottom w:val="single" w:sz="4" w:space="0" w:color="000000"/>
              <w:right w:val="single" w:sz="4" w:space="0" w:color="000000"/>
            </w:tcBorders>
          </w:tcPr>
          <w:p w:rsidR="00E41F9D" w:rsidRPr="004138A5" w:rsidRDefault="00E41F9D" w:rsidP="00E41F9D">
            <w:pPr>
              <w:rPr>
                <w:lang w:eastAsia="uk-UA"/>
              </w:rPr>
            </w:pPr>
            <w:r w:rsidRPr="004138A5">
              <w:rPr>
                <w:lang w:eastAsia="uk-UA"/>
              </w:rPr>
              <w:t>00 000,00</w:t>
            </w:r>
          </w:p>
        </w:tc>
      </w:tr>
    </w:tbl>
    <w:p w:rsidR="005449E0" w:rsidRDefault="005449E0" w:rsidP="005449E0">
      <w:pPr>
        <w:spacing w:after="120"/>
        <w:ind w:firstLine="709"/>
        <w:jc w:val="both"/>
      </w:pPr>
      <w:r>
        <w:t xml:space="preserve">Цим підтверджуємо згоду з умовами тендерної документації, </w:t>
      </w:r>
      <w:r w:rsidRPr="001C0999">
        <w:t>у тому числі проєктом договору,</w:t>
      </w:r>
      <w:r>
        <w:t xml:space="preserve"> </w:t>
      </w:r>
      <w:r w:rsidRPr="001C0999">
        <w:t>та гарантуємо дотримання умов цієї тендерної пропозиції п</w:t>
      </w:r>
      <w:r>
        <w:t>ротягом 90 днів з дати кінцевого строку подання тендерних пропозицій.</w:t>
      </w:r>
    </w:p>
    <w:p w:rsidR="005449E0" w:rsidRDefault="005449E0" w:rsidP="005449E0">
      <w:pPr>
        <w:spacing w:after="120"/>
        <w:ind w:firstLine="709"/>
        <w:jc w:val="both"/>
      </w:pPr>
      <w:r>
        <w:t>Якщо Замовником буде прийнято рішення про намір укласти договір про закупівлю беремо на себе зобов’язання:</w:t>
      </w:r>
    </w:p>
    <w:p w:rsidR="005449E0" w:rsidRDefault="005449E0" w:rsidP="005449E0">
      <w:pPr>
        <w:spacing w:after="120"/>
        <w:ind w:firstLine="709"/>
        <w:jc w:val="both"/>
      </w:pPr>
      <w:r>
        <w:t>у строк не пізніше ніж через 15 днів з дня прийняття такого рішення здійснити заходи щодо укладання договору про закупівлю відповідно до вимог тендерної документації та поданої тендерної пропозиції;</w:t>
      </w:r>
    </w:p>
    <w:p w:rsidR="005449E0" w:rsidRDefault="005449E0" w:rsidP="005449E0">
      <w:pPr>
        <w:spacing w:after="120"/>
        <w:ind w:firstLine="709"/>
        <w:jc w:val="both"/>
      </w:pPr>
      <w:r>
        <w:t xml:space="preserve">відповідно до вимог тендерної документації надати Замовнику документи, що підтверджують відсутність підстав, </w:t>
      </w:r>
      <w:r>
        <w:rPr>
          <w:rFonts w:eastAsia="Times New Roman"/>
        </w:rPr>
        <w:t xml:space="preserve">зазначених у пункті 47 Особливостей, </w:t>
      </w:r>
      <w:r>
        <w:t>протягом 4 днів з дати оприлюднення в електронній системі закупівель повідомлення про намір укласти договір.</w:t>
      </w:r>
    </w:p>
    <w:p w:rsidR="005449E0" w:rsidRDefault="005449E0" w:rsidP="005449E0">
      <w:pPr>
        <w:spacing w:after="120"/>
        <w:ind w:firstLine="709"/>
        <w:jc w:val="both"/>
      </w:pPr>
      <w:r>
        <w:t xml:space="preserve">Цим погоджуємось, що у разі укладання з договору про закупівлю, оплата предмету закупівлі </w:t>
      </w:r>
      <w:r w:rsidRPr="00F81407">
        <w:t>здійснюватиметься Замовником виключно у разі виникнення бюджетних зобов’язань та в межах відповідних бюджетних асигнувань на зазначені цілі Замовника.</w:t>
      </w:r>
      <w:r>
        <w:t xml:space="preserve"> </w:t>
      </w:r>
    </w:p>
    <w:p w:rsidR="005449E0" w:rsidRDefault="005449E0" w:rsidP="005449E0">
      <w:pPr>
        <w:spacing w:after="120"/>
        <w:ind w:firstLine="709"/>
        <w:jc w:val="both"/>
      </w:pPr>
      <w:r>
        <w:t>Цим листом гарантуємо, що товар є новим, зобов’язуємось надавати товар в повному обсязі, а також застосовувати заходи із захисту довкілля під час їх надання.</w:t>
      </w:r>
    </w:p>
    <w:p w:rsidR="005449E0" w:rsidRDefault="005449E0" w:rsidP="005449E0">
      <w:pPr>
        <w:spacing w:after="120"/>
        <w:ind w:firstLine="709"/>
        <w:jc w:val="both"/>
      </w:pPr>
      <w:r>
        <w:t>Зазначеним нижче підписом ми підтверджуємо повну, безумовну і беззаперечну згоду з усіма умовами проведення процедури закупівлі, визначеними в тендерній документації.</w:t>
      </w:r>
    </w:p>
    <w:p w:rsidR="005449E0" w:rsidRDefault="005449E0" w:rsidP="005449E0">
      <w:pPr>
        <w:jc w:val="center"/>
        <w:rPr>
          <w:i/>
          <w:iCs/>
          <w:sz w:val="20"/>
          <w:szCs w:val="20"/>
        </w:rPr>
      </w:pPr>
      <w:r>
        <w:rPr>
          <w:i/>
          <w:iCs/>
          <w:sz w:val="20"/>
          <w:szCs w:val="20"/>
        </w:rPr>
        <w:t>________________________________   ________________________   __________________</w:t>
      </w:r>
    </w:p>
    <w:p w:rsidR="005449E0" w:rsidRDefault="005449E0" w:rsidP="005449E0">
      <w:pPr>
        <w:jc w:val="center"/>
        <w:rPr>
          <w:i/>
          <w:iCs/>
          <w:sz w:val="20"/>
          <w:szCs w:val="20"/>
        </w:rPr>
      </w:pPr>
      <w:r>
        <w:rPr>
          <w:i/>
          <w:iCs/>
          <w:sz w:val="20"/>
          <w:szCs w:val="20"/>
        </w:rPr>
        <w:lastRenderedPageBreak/>
        <w:t>(Посада)</w:t>
      </w:r>
      <w:r>
        <w:rPr>
          <w:i/>
          <w:iCs/>
          <w:sz w:val="20"/>
          <w:szCs w:val="20"/>
        </w:rPr>
        <w:tab/>
      </w:r>
      <w:r>
        <w:rPr>
          <w:i/>
          <w:iCs/>
          <w:sz w:val="20"/>
          <w:szCs w:val="20"/>
        </w:rPr>
        <w:tab/>
        <w:t xml:space="preserve">                     (Підпис)</w:t>
      </w:r>
      <w:r>
        <w:rPr>
          <w:i/>
          <w:iCs/>
          <w:sz w:val="20"/>
          <w:szCs w:val="20"/>
        </w:rPr>
        <w:tab/>
      </w:r>
      <w:r>
        <w:rPr>
          <w:i/>
          <w:iCs/>
          <w:sz w:val="20"/>
          <w:szCs w:val="20"/>
        </w:rPr>
        <w:tab/>
        <w:t xml:space="preserve">               (ПІБ)</w:t>
      </w:r>
    </w:p>
    <w:p w:rsidR="005449E0" w:rsidRDefault="005449E0" w:rsidP="005449E0">
      <w:pPr>
        <w:ind w:firstLine="709"/>
        <w:jc w:val="both"/>
        <w:rPr>
          <w:i/>
          <w:iCs/>
          <w:sz w:val="20"/>
          <w:szCs w:val="20"/>
        </w:rPr>
      </w:pPr>
      <w:r>
        <w:rPr>
          <w:i/>
          <w:iCs/>
          <w:sz w:val="20"/>
          <w:szCs w:val="20"/>
        </w:rPr>
        <w:t xml:space="preserve">                                                  М.П. (у разі використання)</w:t>
      </w:r>
    </w:p>
    <w:p w:rsidR="00B57FB8" w:rsidRPr="0091350F" w:rsidRDefault="00B57FB8" w:rsidP="00B57FB8">
      <w:pPr>
        <w:shd w:val="clear" w:color="auto" w:fill="FFFFFF" w:themeFill="background1"/>
        <w:rPr>
          <w:sz w:val="20"/>
          <w:szCs w:val="20"/>
        </w:rPr>
      </w:pPr>
      <w:r w:rsidRPr="0091350F">
        <w:rPr>
          <w:rFonts w:eastAsia="Times New Roman"/>
          <w:i/>
          <w:sz w:val="20"/>
          <w:szCs w:val="20"/>
        </w:rPr>
        <w:t>У разі надання пропозицій Учасником-неплатником ПДВ або якщо предмет закупівлі не обкладається ПДВ, то такі пропозиції надаються без врахування ПДВ, про що Учасник робить відповідну позначку</w:t>
      </w:r>
    </w:p>
    <w:p w:rsidR="00B57FB8" w:rsidRPr="0091350F" w:rsidRDefault="00B57FB8" w:rsidP="00B57FB8">
      <w:pPr>
        <w:shd w:val="clear" w:color="auto" w:fill="FFFFFF" w:themeFill="background1"/>
        <w:jc w:val="both"/>
        <w:rPr>
          <w:i/>
          <w:color w:val="C00000"/>
          <w:sz w:val="20"/>
          <w:szCs w:val="20"/>
          <w:shd w:val="clear" w:color="auto" w:fill="FFFFFF"/>
        </w:rPr>
      </w:pPr>
      <w:r w:rsidRPr="0091350F">
        <w:rPr>
          <w:i/>
          <w:sz w:val="20"/>
          <w:szCs w:val="20"/>
          <w:shd w:val="clear" w:color="auto" w:fill="FFFFFF"/>
        </w:rPr>
        <w:t>Переможець  надає  цінову пропозицію з цінами за одиницю (без ПДВ, з ПДВ) та загальною вартістю (без ПДВ, з ПДВ) зазначаючи ТІЛЬКИ ДВА (2) ЗНАКИ ПІСЛЯ КОМИ</w:t>
      </w:r>
      <w:r w:rsidRPr="0091350F">
        <w:rPr>
          <w:i/>
          <w:color w:val="C00000"/>
          <w:sz w:val="20"/>
          <w:szCs w:val="20"/>
          <w:shd w:val="clear" w:color="auto" w:fill="FFFFFF"/>
        </w:rPr>
        <w:t xml:space="preserve">. </w:t>
      </w:r>
    </w:p>
    <w:p w:rsidR="00DC797A" w:rsidRDefault="00DC797A">
      <w:pPr>
        <w:spacing w:after="160" w:line="259" w:lineRule="auto"/>
        <w:rPr>
          <w:b/>
        </w:rPr>
      </w:pPr>
    </w:p>
    <w:p w:rsidR="005449E0" w:rsidRDefault="00764EC7" w:rsidP="008A7538">
      <w:pPr>
        <w:jc w:val="right"/>
        <w:rPr>
          <w:b/>
        </w:rPr>
      </w:pPr>
      <w:r>
        <w:rPr>
          <w:b/>
        </w:rPr>
        <w:br w:type="page"/>
      </w:r>
      <w:r w:rsidR="005449E0">
        <w:rPr>
          <w:b/>
        </w:rPr>
        <w:lastRenderedPageBreak/>
        <w:t>Додаток 2</w:t>
      </w:r>
    </w:p>
    <w:p w:rsidR="005449E0" w:rsidRDefault="005449E0" w:rsidP="008A7538">
      <w:pPr>
        <w:jc w:val="right"/>
      </w:pPr>
      <w:r>
        <w:t>до тендерної документації</w:t>
      </w:r>
    </w:p>
    <w:p w:rsidR="005449E0" w:rsidRDefault="005449E0" w:rsidP="005449E0">
      <w:pPr>
        <w:jc w:val="right"/>
      </w:pPr>
    </w:p>
    <w:p w:rsidR="005449E0" w:rsidRDefault="005449E0" w:rsidP="005449E0">
      <w:pPr>
        <w:jc w:val="center"/>
        <w:rPr>
          <w:b/>
        </w:rPr>
      </w:pPr>
      <w:r>
        <w:rPr>
          <w:b/>
        </w:rPr>
        <w:t>Інформація та документи, що підтверджують відповідність учасника кваліфікаційним критеріям</w:t>
      </w:r>
    </w:p>
    <w:p w:rsidR="005449E0" w:rsidRDefault="005449E0" w:rsidP="005449E0">
      <w:pPr>
        <w:jc w:val="center"/>
      </w:pPr>
      <w:r>
        <w:t>Замовник встановлює такі кваліфікаційні критерії та визначає перелік документів, що підтверджують інформацію учасників про відповідність їх таким критеріям</w:t>
      </w:r>
    </w:p>
    <w:p w:rsidR="005449E0" w:rsidRDefault="005449E0" w:rsidP="005449E0">
      <w:pPr>
        <w:jc w:val="right"/>
      </w:pPr>
    </w:p>
    <w:tbl>
      <w:tblPr>
        <w:tblW w:w="9782" w:type="dxa"/>
        <w:jc w:val="center"/>
        <w:tblLook w:val="04A0" w:firstRow="1" w:lastRow="0" w:firstColumn="1" w:lastColumn="0" w:noHBand="0" w:noVBand="1"/>
      </w:tblPr>
      <w:tblGrid>
        <w:gridCol w:w="2822"/>
        <w:gridCol w:w="6960"/>
      </w:tblGrid>
      <w:tr w:rsidR="005449E0" w:rsidTr="00F90574">
        <w:trPr>
          <w:jc w:val="center"/>
        </w:trPr>
        <w:tc>
          <w:tcPr>
            <w:tcW w:w="2822" w:type="dxa"/>
            <w:tcBorders>
              <w:top w:val="single" w:sz="4" w:space="0" w:color="000000"/>
              <w:left w:val="single" w:sz="4" w:space="0" w:color="000000"/>
              <w:bottom w:val="single" w:sz="4" w:space="0" w:color="000000"/>
              <w:right w:val="single" w:sz="4" w:space="0" w:color="000000"/>
            </w:tcBorders>
            <w:vAlign w:val="center"/>
            <w:hideMark/>
          </w:tcPr>
          <w:p w:rsidR="005449E0" w:rsidRDefault="005449E0" w:rsidP="00F90574">
            <w:pPr>
              <w:jc w:val="center"/>
              <w:rPr>
                <w:b/>
                <w:lang w:eastAsia="uk-UA"/>
              </w:rPr>
            </w:pPr>
            <w:r>
              <w:rPr>
                <w:b/>
                <w:lang w:eastAsia="uk-UA"/>
              </w:rPr>
              <w:t>Кваліфікаційний критерій</w:t>
            </w:r>
          </w:p>
        </w:tc>
        <w:tc>
          <w:tcPr>
            <w:tcW w:w="6960" w:type="dxa"/>
            <w:tcBorders>
              <w:top w:val="single" w:sz="4" w:space="0" w:color="000000"/>
              <w:left w:val="single" w:sz="4" w:space="0" w:color="000000"/>
              <w:bottom w:val="single" w:sz="4" w:space="0" w:color="000000"/>
              <w:right w:val="single" w:sz="4" w:space="0" w:color="000000"/>
            </w:tcBorders>
            <w:vAlign w:val="center"/>
            <w:hideMark/>
          </w:tcPr>
          <w:p w:rsidR="005449E0" w:rsidRDefault="005449E0" w:rsidP="00F90574">
            <w:pPr>
              <w:jc w:val="center"/>
              <w:rPr>
                <w:b/>
                <w:lang w:eastAsia="uk-UA"/>
              </w:rPr>
            </w:pPr>
            <w:r>
              <w:rPr>
                <w:b/>
                <w:lang w:eastAsia="uk-UA"/>
              </w:rPr>
              <w:t>Перелік документів, що підтверджують інформацію про відповідність учасників таким критеріям</w:t>
            </w:r>
          </w:p>
        </w:tc>
      </w:tr>
      <w:tr w:rsidR="005449E0" w:rsidTr="00F90574">
        <w:trPr>
          <w:trHeight w:val="3607"/>
          <w:jc w:val="center"/>
        </w:trPr>
        <w:tc>
          <w:tcPr>
            <w:tcW w:w="2822" w:type="dxa"/>
            <w:tcBorders>
              <w:top w:val="single" w:sz="4" w:space="0" w:color="000000"/>
              <w:left w:val="single" w:sz="4" w:space="0" w:color="000000"/>
              <w:bottom w:val="single" w:sz="4" w:space="0" w:color="000000"/>
              <w:right w:val="single" w:sz="4" w:space="0" w:color="000000"/>
            </w:tcBorders>
            <w:vAlign w:val="center"/>
            <w:hideMark/>
          </w:tcPr>
          <w:p w:rsidR="005449E0" w:rsidRPr="0091350F" w:rsidRDefault="005449E0" w:rsidP="00F90574">
            <w:pPr>
              <w:jc w:val="center"/>
              <w:rPr>
                <w:lang w:eastAsia="uk-UA"/>
              </w:rPr>
            </w:pPr>
            <w:r w:rsidRPr="0091350F">
              <w:rPr>
                <w:lang w:eastAsia="uk-UA"/>
              </w:rPr>
              <w:t>1. Наявність документально підтвердженого досвіду виконання аналогічного (аналогічних) за предметом закупівлі договору (договорів)</w:t>
            </w:r>
          </w:p>
        </w:tc>
        <w:tc>
          <w:tcPr>
            <w:tcW w:w="6960" w:type="dxa"/>
            <w:tcBorders>
              <w:top w:val="single" w:sz="4" w:space="0" w:color="000000"/>
              <w:left w:val="single" w:sz="4" w:space="0" w:color="000000"/>
              <w:bottom w:val="single" w:sz="4" w:space="0" w:color="000000"/>
              <w:right w:val="single" w:sz="4" w:space="0" w:color="000000"/>
            </w:tcBorders>
            <w:vAlign w:val="center"/>
            <w:hideMark/>
          </w:tcPr>
          <w:p w:rsidR="005449E0" w:rsidRPr="0091350F" w:rsidRDefault="005449E0" w:rsidP="004271BE">
            <w:pPr>
              <w:jc w:val="both"/>
              <w:rPr>
                <w:lang w:eastAsia="uk-UA"/>
              </w:rPr>
            </w:pPr>
            <w:r w:rsidRPr="0091350F">
              <w:rPr>
                <w:lang w:eastAsia="uk-UA"/>
              </w:rPr>
              <w:t xml:space="preserve">1.1. Довідка у довільній формі, складена учасником торгів, що містить інформацію про наявність досвіду виконання аналогічного* за предметом закупівлі договору (крім відомостей, що становлять комерційну таємницю) </w:t>
            </w:r>
            <w:r w:rsidRPr="0091350F">
              <w:rPr>
                <w:b/>
                <w:lang w:eastAsia="uk-UA"/>
              </w:rPr>
              <w:t>із зазначенням</w:t>
            </w:r>
            <w:r w:rsidRPr="0091350F">
              <w:rPr>
                <w:lang w:eastAsia="uk-UA"/>
              </w:rPr>
              <w:t>:</w:t>
            </w:r>
          </w:p>
          <w:p w:rsidR="005449E0" w:rsidRPr="00BE4675" w:rsidRDefault="005449E0" w:rsidP="004271BE">
            <w:pPr>
              <w:pStyle w:val="afd"/>
              <w:numPr>
                <w:ilvl w:val="0"/>
                <w:numId w:val="2"/>
              </w:numPr>
              <w:spacing w:line="240" w:lineRule="auto"/>
              <w:ind w:left="463" w:hanging="463"/>
              <w:jc w:val="both"/>
              <w:rPr>
                <w:rFonts w:ascii="Times New Roman" w:hAnsi="Times New Roman" w:cs="Times New Roman"/>
                <w:sz w:val="24"/>
                <w:szCs w:val="24"/>
                <w:lang w:val="uk-UA" w:eastAsia="uk-UA"/>
              </w:rPr>
            </w:pPr>
            <w:r w:rsidRPr="00BE4675">
              <w:rPr>
                <w:rFonts w:ascii="Times New Roman" w:hAnsi="Times New Roman" w:cs="Times New Roman"/>
                <w:sz w:val="24"/>
                <w:szCs w:val="24"/>
                <w:lang w:val="uk-UA" w:eastAsia="uk-UA"/>
              </w:rPr>
              <w:t>найменування контрагента,</w:t>
            </w:r>
          </w:p>
          <w:p w:rsidR="005449E0" w:rsidRPr="00BE4675" w:rsidRDefault="005449E0" w:rsidP="004271BE">
            <w:pPr>
              <w:pStyle w:val="afd"/>
              <w:numPr>
                <w:ilvl w:val="0"/>
                <w:numId w:val="2"/>
              </w:numPr>
              <w:spacing w:line="240" w:lineRule="auto"/>
              <w:ind w:left="322"/>
              <w:jc w:val="both"/>
              <w:rPr>
                <w:rFonts w:ascii="Times New Roman" w:hAnsi="Times New Roman" w:cs="Times New Roman"/>
                <w:sz w:val="24"/>
                <w:szCs w:val="24"/>
                <w:lang w:val="uk-UA" w:eastAsia="uk-UA"/>
              </w:rPr>
            </w:pPr>
            <w:r w:rsidRPr="00BE4675">
              <w:rPr>
                <w:rFonts w:ascii="Times New Roman" w:hAnsi="Times New Roman" w:cs="Times New Roman"/>
                <w:sz w:val="24"/>
                <w:szCs w:val="24"/>
                <w:lang w:val="uk-UA" w:eastAsia="uk-UA"/>
              </w:rPr>
              <w:t>предмету договору,</w:t>
            </w:r>
          </w:p>
          <w:p w:rsidR="005449E0" w:rsidRPr="00BE4675" w:rsidRDefault="005449E0" w:rsidP="004271BE">
            <w:pPr>
              <w:pStyle w:val="afd"/>
              <w:numPr>
                <w:ilvl w:val="0"/>
                <w:numId w:val="2"/>
              </w:numPr>
              <w:spacing w:line="240" w:lineRule="auto"/>
              <w:ind w:left="322"/>
              <w:jc w:val="both"/>
              <w:rPr>
                <w:rFonts w:ascii="Times New Roman" w:hAnsi="Times New Roman" w:cs="Times New Roman"/>
                <w:sz w:val="24"/>
                <w:szCs w:val="24"/>
                <w:lang w:val="uk-UA" w:eastAsia="uk-UA"/>
              </w:rPr>
            </w:pPr>
            <w:r w:rsidRPr="00BE4675">
              <w:rPr>
                <w:rFonts w:ascii="Times New Roman" w:hAnsi="Times New Roman" w:cs="Times New Roman"/>
                <w:sz w:val="24"/>
                <w:szCs w:val="24"/>
                <w:lang w:val="uk-UA" w:eastAsia="uk-UA"/>
              </w:rPr>
              <w:t>контактних осіб замовників (прізвище та контактний телефон);</w:t>
            </w:r>
          </w:p>
          <w:p w:rsidR="005449E0" w:rsidRPr="00BE4675" w:rsidRDefault="005449E0" w:rsidP="004271BE">
            <w:pPr>
              <w:pStyle w:val="afd"/>
              <w:numPr>
                <w:ilvl w:val="0"/>
                <w:numId w:val="2"/>
              </w:numPr>
              <w:spacing w:after="120" w:line="240" w:lineRule="auto"/>
              <w:ind w:left="322" w:hanging="322"/>
              <w:jc w:val="both"/>
              <w:rPr>
                <w:rFonts w:ascii="Times New Roman" w:hAnsi="Times New Roman" w:cs="Times New Roman"/>
                <w:sz w:val="24"/>
                <w:szCs w:val="24"/>
                <w:lang w:val="uk-UA" w:eastAsia="uk-UA"/>
              </w:rPr>
            </w:pPr>
            <w:r w:rsidRPr="00BE4675">
              <w:rPr>
                <w:rFonts w:ascii="Times New Roman" w:hAnsi="Times New Roman" w:cs="Times New Roman"/>
                <w:sz w:val="24"/>
                <w:szCs w:val="24"/>
                <w:lang w:val="uk-UA" w:eastAsia="uk-UA"/>
              </w:rPr>
              <w:t>стану виконання договору (виконаний договір</w:t>
            </w:r>
            <w:r w:rsidRPr="00BE4675">
              <w:rPr>
                <w:rFonts w:ascii="Times New Roman" w:hAnsi="Times New Roman" w:cs="Times New Roman"/>
                <w:sz w:val="24"/>
                <w:szCs w:val="24"/>
                <w:lang w:val="ru-RU" w:eastAsia="uk-UA"/>
              </w:rPr>
              <w:t xml:space="preserve"> </w:t>
            </w:r>
            <w:r w:rsidRPr="00BE4675">
              <w:rPr>
                <w:rFonts w:ascii="Times New Roman" w:hAnsi="Times New Roman" w:cs="Times New Roman"/>
                <w:sz w:val="24"/>
                <w:szCs w:val="24"/>
                <w:lang w:val="uk-UA" w:eastAsia="uk-UA"/>
              </w:rPr>
              <w:t>або частково виконаний, якщо термін поставки товару та термін дії договору не сплив).</w:t>
            </w:r>
          </w:p>
          <w:p w:rsidR="005449E0" w:rsidRPr="0091350F" w:rsidRDefault="005449E0" w:rsidP="004271BE">
            <w:pPr>
              <w:spacing w:after="120"/>
              <w:jc w:val="both"/>
              <w:rPr>
                <w:lang w:eastAsia="uk-UA"/>
              </w:rPr>
            </w:pPr>
            <w:r w:rsidRPr="0091350F">
              <w:rPr>
                <w:lang w:eastAsia="uk-UA"/>
              </w:rPr>
              <w:t>1.2. Копію договору зазначеного в довідці.</w:t>
            </w:r>
          </w:p>
          <w:p w:rsidR="005449E0" w:rsidRPr="0091350F" w:rsidRDefault="005449E0" w:rsidP="00F90574">
            <w:pPr>
              <w:spacing w:after="120"/>
              <w:jc w:val="both"/>
              <w:rPr>
                <w:lang w:eastAsia="uk-UA"/>
              </w:rPr>
            </w:pPr>
            <w:r w:rsidRPr="0091350F">
              <w:rPr>
                <w:lang w:eastAsia="uk-UA"/>
              </w:rPr>
              <w:t xml:space="preserve">1.3. Копію видаткової накладної чи іншого первинного документу, який підтверджує виконання </w:t>
            </w:r>
            <w:r>
              <w:rPr>
                <w:lang w:eastAsia="uk-UA"/>
              </w:rPr>
              <w:t xml:space="preserve">(часткового виконання) </w:t>
            </w:r>
            <w:r w:rsidRPr="0091350F">
              <w:rPr>
                <w:lang w:eastAsia="uk-UA"/>
              </w:rPr>
              <w:t>договору, що зазначений у довідці.</w:t>
            </w:r>
          </w:p>
          <w:p w:rsidR="005449E0" w:rsidRPr="0091350F" w:rsidRDefault="005449E0" w:rsidP="008951FA">
            <w:pPr>
              <w:spacing w:after="120"/>
              <w:jc w:val="both"/>
              <w:rPr>
                <w:b/>
                <w:i/>
                <w:lang w:eastAsia="uk-UA"/>
              </w:rPr>
            </w:pPr>
            <w:r w:rsidRPr="0091350F">
              <w:rPr>
                <w:i/>
                <w:lang w:eastAsia="uk-UA"/>
              </w:rPr>
              <w:t>*</w:t>
            </w:r>
            <w:r w:rsidRPr="00BE4675">
              <w:rPr>
                <w:b/>
                <w:i/>
                <w:lang w:eastAsia="uk-UA"/>
              </w:rPr>
              <w:t xml:space="preserve">Під аналогічним за предметом закупівлі договором слід розуміти виконаний (частково виконаний, </w:t>
            </w:r>
            <w:r w:rsidRPr="00BE4675">
              <w:rPr>
                <w:b/>
                <w:bCs/>
                <w:i/>
                <w:iCs/>
                <w:lang w:eastAsia="uk-UA"/>
              </w:rPr>
              <w:t>якщо термін поставки товару та термін дії договору не сплив</w:t>
            </w:r>
            <w:r w:rsidRPr="00BE4675">
              <w:rPr>
                <w:b/>
                <w:i/>
                <w:lang w:eastAsia="uk-UA"/>
              </w:rPr>
              <w:t xml:space="preserve">) договір на закупівлю </w:t>
            </w:r>
            <w:r w:rsidR="00E41F9D">
              <w:rPr>
                <w:b/>
                <w:i/>
                <w:lang w:eastAsia="uk-UA"/>
              </w:rPr>
              <w:t>і</w:t>
            </w:r>
            <w:r w:rsidR="00E41F9D" w:rsidRPr="00E41F9D">
              <w:rPr>
                <w:b/>
                <w:i/>
                <w:lang w:eastAsia="uk-UA"/>
              </w:rPr>
              <w:t>нвентар</w:t>
            </w:r>
            <w:r w:rsidR="00E41F9D">
              <w:rPr>
                <w:b/>
                <w:i/>
                <w:lang w:eastAsia="uk-UA"/>
              </w:rPr>
              <w:t>ю</w:t>
            </w:r>
            <w:r w:rsidR="00E41F9D" w:rsidRPr="00E41F9D">
              <w:rPr>
                <w:b/>
                <w:i/>
                <w:lang w:eastAsia="uk-UA"/>
              </w:rPr>
              <w:t xml:space="preserve"> для спортивних ігор на відкритому повітрі</w:t>
            </w:r>
            <w:r w:rsidR="008977C2">
              <w:rPr>
                <w:b/>
                <w:i/>
                <w:lang w:eastAsia="uk-UA"/>
              </w:rPr>
              <w:t xml:space="preserve"> </w:t>
            </w:r>
            <w:r w:rsidRPr="00BE4675">
              <w:rPr>
                <w:b/>
                <w:i/>
                <w:lang w:eastAsia="uk-UA"/>
              </w:rPr>
              <w:t>або на закупівлю товару, що за своєю суттю є відповідним до предмету закупівлі.</w:t>
            </w:r>
          </w:p>
        </w:tc>
      </w:tr>
    </w:tbl>
    <w:p w:rsidR="005449E0" w:rsidRDefault="005449E0" w:rsidP="005449E0">
      <w:pPr>
        <w:jc w:val="center"/>
        <w:rPr>
          <w:i/>
        </w:rPr>
      </w:pPr>
      <w:r>
        <w:rPr>
          <w:i/>
        </w:rPr>
        <w:t>Приклад довідки, що містить інформацію про наявність досвіду виконання аналогічного</w:t>
      </w:r>
    </w:p>
    <w:p w:rsidR="005449E0" w:rsidRDefault="005449E0" w:rsidP="005449E0">
      <w:pPr>
        <w:jc w:val="center"/>
        <w:rPr>
          <w:i/>
        </w:rPr>
      </w:pPr>
      <w:r>
        <w:rPr>
          <w:i/>
        </w:rPr>
        <w:t>за предметом закупівлі договору:</w:t>
      </w:r>
    </w:p>
    <w:p w:rsidR="005449E0" w:rsidRDefault="005449E0" w:rsidP="005449E0">
      <w:pPr>
        <w:jc w:val="right"/>
        <w:rPr>
          <w:b/>
        </w:rPr>
      </w:pPr>
    </w:p>
    <w:p w:rsidR="005449E0" w:rsidRDefault="005449E0" w:rsidP="005449E0">
      <w:pPr>
        <w:jc w:val="right"/>
        <w:rPr>
          <w:b/>
        </w:rPr>
      </w:pPr>
      <w:r>
        <w:rPr>
          <w:b/>
        </w:rPr>
        <w:t>Уповноваженій особі</w:t>
      </w:r>
    </w:p>
    <w:p w:rsidR="005449E0" w:rsidRDefault="005449E0" w:rsidP="005449E0">
      <w:pPr>
        <w:jc w:val="right"/>
        <w:rPr>
          <w:b/>
        </w:rPr>
      </w:pPr>
      <w:r>
        <w:rPr>
          <w:b/>
        </w:rPr>
        <w:t>Управління «Укрспортзабезпечення»</w:t>
      </w:r>
    </w:p>
    <w:p w:rsidR="005449E0" w:rsidRDefault="005449E0" w:rsidP="005449E0">
      <w:pPr>
        <w:rPr>
          <w:b/>
        </w:rPr>
      </w:pPr>
    </w:p>
    <w:p w:rsidR="005449E0" w:rsidRDefault="005449E0" w:rsidP="005449E0">
      <w:pPr>
        <w:jc w:val="center"/>
        <w:rPr>
          <w:b/>
        </w:rPr>
      </w:pPr>
      <w:r>
        <w:rPr>
          <w:b/>
        </w:rPr>
        <w:t>ДОВІДКА</w:t>
      </w:r>
    </w:p>
    <w:p w:rsidR="005449E0" w:rsidRDefault="005449E0" w:rsidP="005449E0">
      <w:pPr>
        <w:jc w:val="both"/>
      </w:pPr>
      <w:r w:rsidRPr="002E793A">
        <w:rPr>
          <w:i/>
          <w:color w:val="00B050"/>
        </w:rPr>
        <w:t>(Назва учасника)</w:t>
      </w:r>
      <w:r>
        <w:t>, як учасник тендеру підтверджуємо відповідність встановленому кваліфікаційному критерію щодо  наявність досвіду виконання аналогічного за предметом закупівлі договору:</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90" w:type="dxa"/>
        </w:tblCellMar>
        <w:tblLook w:val="04A0" w:firstRow="1" w:lastRow="0" w:firstColumn="1" w:lastColumn="0" w:noHBand="0" w:noVBand="1"/>
      </w:tblPr>
      <w:tblGrid>
        <w:gridCol w:w="1899"/>
        <w:gridCol w:w="2079"/>
        <w:gridCol w:w="2197"/>
        <w:gridCol w:w="1516"/>
        <w:gridCol w:w="1827"/>
      </w:tblGrid>
      <w:tr w:rsidR="005449E0" w:rsidTr="00F90574">
        <w:tc>
          <w:tcPr>
            <w:tcW w:w="1907" w:type="dxa"/>
            <w:vMerge w:val="restart"/>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jc w:val="center"/>
              <w:rPr>
                <w:lang w:eastAsia="uk-UA"/>
              </w:rPr>
            </w:pPr>
            <w:r>
              <w:rPr>
                <w:lang w:eastAsia="uk-UA"/>
              </w:rPr>
              <w:t>Найменування контрагента</w:t>
            </w:r>
          </w:p>
        </w:tc>
        <w:tc>
          <w:tcPr>
            <w:tcW w:w="2112" w:type="dxa"/>
            <w:vMerge w:val="restart"/>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jc w:val="center"/>
              <w:rPr>
                <w:lang w:eastAsia="uk-UA"/>
              </w:rPr>
            </w:pPr>
            <w:r>
              <w:rPr>
                <w:lang w:eastAsia="uk-UA"/>
              </w:rPr>
              <w:t>Предмет договору</w:t>
            </w:r>
          </w:p>
        </w:tc>
        <w:tc>
          <w:tcPr>
            <w:tcW w:w="2130" w:type="dxa"/>
            <w:vMerge w:val="restart"/>
            <w:tcBorders>
              <w:top w:val="single" w:sz="4" w:space="0" w:color="auto"/>
              <w:left w:val="single" w:sz="4" w:space="0" w:color="auto"/>
              <w:bottom w:val="single" w:sz="4" w:space="0" w:color="auto"/>
              <w:right w:val="single" w:sz="4" w:space="0" w:color="auto"/>
            </w:tcBorders>
            <w:vAlign w:val="center"/>
            <w:hideMark/>
          </w:tcPr>
          <w:p w:rsidR="005449E0" w:rsidRPr="00920236" w:rsidRDefault="005449E0" w:rsidP="00F90574">
            <w:pPr>
              <w:shd w:val="clear" w:color="auto" w:fill="FFFFFF"/>
              <w:jc w:val="center"/>
              <w:rPr>
                <w:color w:val="000000"/>
              </w:rPr>
            </w:pPr>
            <w:r w:rsidRPr="00920236">
              <w:rPr>
                <w:color w:val="000000"/>
              </w:rPr>
              <w:t>Стан виконання договору</w:t>
            </w:r>
          </w:p>
          <w:p w:rsidR="005449E0" w:rsidRDefault="005449E0" w:rsidP="00F90574">
            <w:pPr>
              <w:jc w:val="center"/>
              <w:rPr>
                <w:lang w:eastAsia="uk-UA"/>
              </w:rPr>
            </w:pPr>
            <w:r w:rsidRPr="00920236">
              <w:rPr>
                <w:color w:val="000000"/>
              </w:rPr>
              <w:t>(виконано/частково виконано)</w:t>
            </w:r>
          </w:p>
        </w:tc>
        <w:tc>
          <w:tcPr>
            <w:tcW w:w="3369" w:type="dxa"/>
            <w:gridSpan w:val="2"/>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jc w:val="center"/>
              <w:rPr>
                <w:lang w:eastAsia="uk-UA"/>
              </w:rPr>
            </w:pPr>
            <w:r>
              <w:rPr>
                <w:lang w:eastAsia="uk-UA"/>
              </w:rPr>
              <w:t>Контактні дані осіб замовника (контрагента)</w:t>
            </w:r>
          </w:p>
        </w:tc>
      </w:tr>
      <w:tr w:rsidR="005449E0" w:rsidTr="00F90574">
        <w:tc>
          <w:tcPr>
            <w:tcW w:w="0" w:type="auto"/>
            <w:vMerge/>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rPr>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rPr>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rPr>
                <w:lang w:eastAsia="uk-UA"/>
              </w:rPr>
            </w:pPr>
          </w:p>
        </w:tc>
        <w:tc>
          <w:tcPr>
            <w:tcW w:w="1528" w:type="dxa"/>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jc w:val="center"/>
              <w:rPr>
                <w:lang w:eastAsia="uk-UA"/>
              </w:rPr>
            </w:pPr>
            <w:r>
              <w:rPr>
                <w:lang w:eastAsia="uk-UA"/>
              </w:rPr>
              <w:t>Прізвище та ім’я</w:t>
            </w:r>
          </w:p>
        </w:tc>
        <w:tc>
          <w:tcPr>
            <w:tcW w:w="1841" w:type="dxa"/>
            <w:tcBorders>
              <w:top w:val="single" w:sz="4" w:space="0" w:color="auto"/>
              <w:left w:val="single" w:sz="4" w:space="0" w:color="auto"/>
              <w:bottom w:val="single" w:sz="4" w:space="0" w:color="auto"/>
              <w:right w:val="single" w:sz="4" w:space="0" w:color="auto"/>
            </w:tcBorders>
            <w:vAlign w:val="center"/>
            <w:hideMark/>
          </w:tcPr>
          <w:p w:rsidR="005449E0" w:rsidRDefault="005449E0" w:rsidP="00F90574">
            <w:pPr>
              <w:jc w:val="center"/>
              <w:rPr>
                <w:lang w:eastAsia="uk-UA"/>
              </w:rPr>
            </w:pPr>
            <w:r>
              <w:rPr>
                <w:lang w:eastAsia="uk-UA"/>
              </w:rPr>
              <w:t>Контактний телефон</w:t>
            </w:r>
          </w:p>
        </w:tc>
      </w:tr>
      <w:tr w:rsidR="005449E0" w:rsidTr="00F90574">
        <w:tc>
          <w:tcPr>
            <w:tcW w:w="1907" w:type="dxa"/>
            <w:tcBorders>
              <w:top w:val="single" w:sz="4" w:space="0" w:color="auto"/>
              <w:left w:val="single" w:sz="4" w:space="0" w:color="auto"/>
              <w:bottom w:val="single" w:sz="4" w:space="0" w:color="auto"/>
              <w:right w:val="single" w:sz="4" w:space="0" w:color="auto"/>
            </w:tcBorders>
          </w:tcPr>
          <w:p w:rsidR="005449E0" w:rsidRDefault="005449E0" w:rsidP="00F90574">
            <w:pPr>
              <w:rPr>
                <w:lang w:eastAsia="uk-UA"/>
              </w:rPr>
            </w:pPr>
          </w:p>
          <w:p w:rsidR="005449E0" w:rsidRDefault="005449E0" w:rsidP="00F90574">
            <w:pPr>
              <w:rPr>
                <w:lang w:eastAsia="uk-UA"/>
              </w:rPr>
            </w:pPr>
          </w:p>
        </w:tc>
        <w:tc>
          <w:tcPr>
            <w:tcW w:w="2112" w:type="dxa"/>
            <w:tcBorders>
              <w:top w:val="single" w:sz="4" w:space="0" w:color="auto"/>
              <w:left w:val="single" w:sz="4" w:space="0" w:color="auto"/>
              <w:bottom w:val="single" w:sz="4" w:space="0" w:color="auto"/>
              <w:right w:val="single" w:sz="4" w:space="0" w:color="auto"/>
            </w:tcBorders>
          </w:tcPr>
          <w:p w:rsidR="005449E0" w:rsidRDefault="005449E0" w:rsidP="00F90574">
            <w:pPr>
              <w:rPr>
                <w:lang w:eastAsia="uk-UA"/>
              </w:rPr>
            </w:pPr>
          </w:p>
        </w:tc>
        <w:tc>
          <w:tcPr>
            <w:tcW w:w="2130" w:type="dxa"/>
            <w:tcBorders>
              <w:top w:val="single" w:sz="4" w:space="0" w:color="auto"/>
              <w:left w:val="single" w:sz="4" w:space="0" w:color="auto"/>
              <w:bottom w:val="single" w:sz="4" w:space="0" w:color="auto"/>
              <w:right w:val="single" w:sz="4" w:space="0" w:color="auto"/>
            </w:tcBorders>
          </w:tcPr>
          <w:p w:rsidR="005449E0" w:rsidRDefault="005449E0" w:rsidP="00F90574">
            <w:pPr>
              <w:rPr>
                <w:lang w:eastAsia="uk-UA"/>
              </w:rPr>
            </w:pPr>
          </w:p>
        </w:tc>
        <w:tc>
          <w:tcPr>
            <w:tcW w:w="1528" w:type="dxa"/>
            <w:tcBorders>
              <w:top w:val="single" w:sz="4" w:space="0" w:color="auto"/>
              <w:left w:val="single" w:sz="4" w:space="0" w:color="auto"/>
              <w:bottom w:val="single" w:sz="4" w:space="0" w:color="auto"/>
              <w:right w:val="single" w:sz="4" w:space="0" w:color="auto"/>
            </w:tcBorders>
          </w:tcPr>
          <w:p w:rsidR="005449E0" w:rsidRDefault="005449E0" w:rsidP="00F90574">
            <w:pPr>
              <w:rPr>
                <w:lang w:eastAsia="uk-UA"/>
              </w:rPr>
            </w:pPr>
          </w:p>
        </w:tc>
        <w:tc>
          <w:tcPr>
            <w:tcW w:w="1841" w:type="dxa"/>
            <w:tcBorders>
              <w:top w:val="single" w:sz="4" w:space="0" w:color="auto"/>
              <w:left w:val="single" w:sz="4" w:space="0" w:color="auto"/>
              <w:bottom w:val="single" w:sz="4" w:space="0" w:color="auto"/>
              <w:right w:val="single" w:sz="4" w:space="0" w:color="auto"/>
            </w:tcBorders>
          </w:tcPr>
          <w:p w:rsidR="005449E0" w:rsidRDefault="005449E0" w:rsidP="00F90574">
            <w:pPr>
              <w:rPr>
                <w:lang w:eastAsia="uk-UA"/>
              </w:rPr>
            </w:pPr>
          </w:p>
        </w:tc>
      </w:tr>
    </w:tbl>
    <w:p w:rsidR="005449E0" w:rsidRDefault="005449E0" w:rsidP="005449E0"/>
    <w:tbl>
      <w:tblPr>
        <w:tblpPr w:leftFromText="180" w:rightFromText="180" w:vertAnchor="text" w:horzAnchor="margin" w:tblpY="52"/>
        <w:tblW w:w="10024" w:type="dxa"/>
        <w:tblLook w:val="0400" w:firstRow="0" w:lastRow="0" w:firstColumn="0" w:lastColumn="0" w:noHBand="0" w:noVBand="1"/>
      </w:tblPr>
      <w:tblGrid>
        <w:gridCol w:w="3342"/>
        <w:gridCol w:w="3341"/>
        <w:gridCol w:w="3341"/>
      </w:tblGrid>
      <w:tr w:rsidR="005449E0" w:rsidTr="00F90574">
        <w:tc>
          <w:tcPr>
            <w:tcW w:w="3342" w:type="dxa"/>
            <w:hideMark/>
          </w:tcPr>
          <w:p w:rsidR="005449E0" w:rsidRDefault="005449E0" w:rsidP="00F90574">
            <w:pPr>
              <w:rPr>
                <w:lang w:eastAsia="uk-UA"/>
              </w:rPr>
            </w:pPr>
            <w:r>
              <w:rPr>
                <w:lang w:eastAsia="uk-UA"/>
              </w:rPr>
              <w:t>________________________</w:t>
            </w:r>
          </w:p>
        </w:tc>
        <w:tc>
          <w:tcPr>
            <w:tcW w:w="3341" w:type="dxa"/>
            <w:hideMark/>
          </w:tcPr>
          <w:p w:rsidR="005449E0" w:rsidRDefault="005449E0" w:rsidP="00F90574">
            <w:pPr>
              <w:rPr>
                <w:lang w:eastAsia="uk-UA"/>
              </w:rPr>
            </w:pPr>
            <w:r>
              <w:rPr>
                <w:lang w:eastAsia="uk-UA"/>
              </w:rPr>
              <w:t>________________________</w:t>
            </w:r>
          </w:p>
        </w:tc>
        <w:tc>
          <w:tcPr>
            <w:tcW w:w="3341" w:type="dxa"/>
            <w:hideMark/>
          </w:tcPr>
          <w:p w:rsidR="005449E0" w:rsidRDefault="005449E0" w:rsidP="00F90574">
            <w:pPr>
              <w:rPr>
                <w:lang w:eastAsia="uk-UA"/>
              </w:rPr>
            </w:pPr>
            <w:r>
              <w:rPr>
                <w:lang w:eastAsia="uk-UA"/>
              </w:rPr>
              <w:t>________________________</w:t>
            </w:r>
          </w:p>
        </w:tc>
      </w:tr>
      <w:tr w:rsidR="005449E0" w:rsidTr="00F90574">
        <w:tc>
          <w:tcPr>
            <w:tcW w:w="3342" w:type="dxa"/>
            <w:hideMark/>
          </w:tcPr>
          <w:p w:rsidR="005449E0" w:rsidRDefault="005449E0" w:rsidP="00F90574">
            <w:pPr>
              <w:rPr>
                <w:i/>
                <w:sz w:val="20"/>
                <w:szCs w:val="20"/>
                <w:lang w:eastAsia="uk-UA"/>
              </w:rPr>
            </w:pPr>
            <w:r>
              <w:rPr>
                <w:i/>
                <w:sz w:val="20"/>
                <w:szCs w:val="20"/>
                <w:lang w:eastAsia="uk-UA"/>
              </w:rPr>
              <w:t>посада уповноваженої особи Учасника</w:t>
            </w:r>
          </w:p>
        </w:tc>
        <w:tc>
          <w:tcPr>
            <w:tcW w:w="3341" w:type="dxa"/>
            <w:hideMark/>
          </w:tcPr>
          <w:p w:rsidR="005449E0" w:rsidRDefault="005449E0" w:rsidP="00F90574">
            <w:pPr>
              <w:rPr>
                <w:i/>
                <w:sz w:val="20"/>
                <w:szCs w:val="20"/>
                <w:lang w:eastAsia="uk-UA"/>
              </w:rPr>
            </w:pPr>
            <w:r>
              <w:rPr>
                <w:i/>
                <w:sz w:val="20"/>
                <w:szCs w:val="20"/>
                <w:lang w:eastAsia="uk-UA"/>
              </w:rPr>
              <w:t>підпис та печатка(за наявності)</w:t>
            </w:r>
          </w:p>
        </w:tc>
        <w:tc>
          <w:tcPr>
            <w:tcW w:w="3341" w:type="dxa"/>
            <w:hideMark/>
          </w:tcPr>
          <w:p w:rsidR="005449E0" w:rsidRDefault="005449E0" w:rsidP="00F90574">
            <w:pPr>
              <w:rPr>
                <w:i/>
                <w:sz w:val="20"/>
                <w:szCs w:val="20"/>
                <w:lang w:eastAsia="uk-UA"/>
              </w:rPr>
            </w:pPr>
            <w:r>
              <w:rPr>
                <w:i/>
                <w:sz w:val="20"/>
                <w:szCs w:val="20"/>
                <w:lang w:eastAsia="uk-UA"/>
              </w:rPr>
              <w:t>прізвище, ініціали</w:t>
            </w:r>
          </w:p>
        </w:tc>
      </w:tr>
    </w:tbl>
    <w:p w:rsidR="005449E0" w:rsidRDefault="005449E0" w:rsidP="005449E0">
      <w:pPr>
        <w:jc w:val="right"/>
        <w:rPr>
          <w:b/>
        </w:rPr>
      </w:pPr>
      <w:r>
        <w:br w:type="page"/>
      </w:r>
      <w:r>
        <w:rPr>
          <w:b/>
        </w:rPr>
        <w:lastRenderedPageBreak/>
        <w:t>Додаток 3</w:t>
      </w:r>
    </w:p>
    <w:p w:rsidR="005449E0" w:rsidRDefault="005449E0" w:rsidP="005449E0">
      <w:pPr>
        <w:jc w:val="right"/>
        <w:rPr>
          <w:bCs/>
        </w:rPr>
      </w:pPr>
      <w:r>
        <w:rPr>
          <w:bCs/>
        </w:rPr>
        <w:t xml:space="preserve"> до тендерної документації</w:t>
      </w:r>
    </w:p>
    <w:p w:rsidR="005449E0" w:rsidRDefault="005449E0" w:rsidP="005449E0">
      <w:pPr>
        <w:jc w:val="center"/>
        <w:rPr>
          <w:b/>
        </w:rPr>
      </w:pPr>
    </w:p>
    <w:p w:rsidR="005449E0" w:rsidRDefault="005449E0" w:rsidP="005449E0">
      <w:pPr>
        <w:shd w:val="clear" w:color="auto" w:fill="FFFFFF" w:themeFill="background1"/>
        <w:tabs>
          <w:tab w:val="left" w:pos="180"/>
        </w:tabs>
        <w:jc w:val="center"/>
        <w:rPr>
          <w:rFonts w:eastAsia="Times New Roman"/>
          <w:b/>
        </w:rPr>
      </w:pPr>
      <w:r>
        <w:rPr>
          <w:rFonts w:eastAsia="Times New Roman"/>
          <w:b/>
        </w:rPr>
        <w:t xml:space="preserve">Інформація про спосіб підтвердження відсутності підстав, </w:t>
      </w:r>
    </w:p>
    <w:p w:rsidR="005449E0" w:rsidRDefault="005449E0" w:rsidP="005449E0">
      <w:pPr>
        <w:shd w:val="clear" w:color="auto" w:fill="FFFFFF" w:themeFill="background1"/>
        <w:tabs>
          <w:tab w:val="left" w:pos="180"/>
        </w:tabs>
        <w:jc w:val="center"/>
        <w:rPr>
          <w:rFonts w:eastAsia="Times New Roman"/>
          <w:b/>
        </w:rPr>
      </w:pPr>
      <w:r>
        <w:rPr>
          <w:rFonts w:eastAsia="Times New Roman"/>
          <w:b/>
        </w:rPr>
        <w:t>визначених у пункті 47 Особливостей</w:t>
      </w:r>
    </w:p>
    <w:p w:rsidR="005449E0" w:rsidRDefault="005449E0" w:rsidP="005449E0">
      <w:pPr>
        <w:jc w:val="center"/>
      </w:pPr>
    </w:p>
    <w:p w:rsidR="005449E0" w:rsidRPr="00CF6DE1" w:rsidRDefault="005449E0" w:rsidP="005449E0">
      <w:pPr>
        <w:shd w:val="clear" w:color="auto" w:fill="FFFFFF" w:themeFill="background1"/>
        <w:tabs>
          <w:tab w:val="left" w:pos="180"/>
        </w:tabs>
        <w:spacing w:after="120"/>
        <w:ind w:firstLine="851"/>
        <w:jc w:val="both"/>
        <w:rPr>
          <w:rFonts w:eastAsia="Times New Roman"/>
        </w:rPr>
      </w:pPr>
      <w:r w:rsidRPr="00F40A55">
        <w:rPr>
          <w:b/>
        </w:rPr>
        <w:t>1</w:t>
      </w:r>
      <w:r>
        <w:rPr>
          <w:b/>
        </w:rPr>
        <w:t xml:space="preserve">. </w:t>
      </w:r>
      <w:r w:rsidRPr="00CF6DE1">
        <w:rPr>
          <w:b/>
        </w:rPr>
        <w:t xml:space="preserve">Учасник процедури закупівлі підтверджує </w:t>
      </w:r>
      <w:r w:rsidRPr="00CF6DE1">
        <w:rPr>
          <w:rFonts w:eastAsia="Times New Roman"/>
          <w:b/>
          <w:bCs/>
        </w:rPr>
        <w:t xml:space="preserve">відсутність підстав, визначених у пункті 47 Особливостей (крім </w:t>
      </w:r>
      <w:r w:rsidRPr="001C0999">
        <w:rPr>
          <w:rFonts w:eastAsia="Times New Roman"/>
          <w:b/>
          <w:bCs/>
        </w:rPr>
        <w:t>підпунктів 1 і 7 пункту 47 Особливостей)</w:t>
      </w:r>
      <w:r w:rsidRPr="001C0999">
        <w:rPr>
          <w:rFonts w:eastAsia="Times New Roman"/>
          <w:b/>
        </w:rPr>
        <w:t>,</w:t>
      </w:r>
      <w:r w:rsidRPr="00CF6DE1">
        <w:rPr>
          <w:rFonts w:eastAsia="Times New Roman"/>
        </w:rPr>
        <w:t xml:space="preserve"> шляхом самостійного декларування відсутності таких підстав в електронній системі закупівель під час подання тендерної пропозиції, а саме </w:t>
      </w:r>
      <w:r w:rsidRPr="00CF6DE1">
        <w:rPr>
          <w:rFonts w:eastAsia="Times New Roman"/>
          <w:b/>
          <w:color w:val="FF0000"/>
        </w:rPr>
        <w:t>шляхом заповнення окремих електронних полів в електронній системі закупівель (проставлення «галочки»)</w:t>
      </w:r>
      <w:r w:rsidRPr="00CF6DE1">
        <w:rPr>
          <w:rFonts w:eastAsia="Times New Roman"/>
          <w:color w:val="FF0000"/>
        </w:rPr>
        <w:t>.</w:t>
      </w:r>
      <w:r w:rsidRPr="00CF6DE1">
        <w:rPr>
          <w:rFonts w:eastAsia="Times New Roman"/>
        </w:rPr>
        <w:t xml:space="preserve"> </w:t>
      </w:r>
    </w:p>
    <w:p w:rsidR="005449E0" w:rsidRDefault="005449E0" w:rsidP="005449E0">
      <w:pPr>
        <w:widowControl w:val="0"/>
        <w:tabs>
          <w:tab w:val="left" w:pos="-12"/>
        </w:tabs>
        <w:spacing w:after="120"/>
        <w:ind w:firstLine="851"/>
        <w:jc w:val="both"/>
        <w:rPr>
          <w:rFonts w:eastAsia="Times New Roman"/>
        </w:rPr>
      </w:pPr>
      <w:r w:rsidRPr="00754E7C">
        <w:rPr>
          <w:rFonts w:eastAsia="Times New Roman"/>
          <w:b/>
        </w:rPr>
        <w:t>2.</w:t>
      </w:r>
      <w:r>
        <w:rPr>
          <w:rFonts w:eastAsia="Times New Roman"/>
        </w:rPr>
        <w:t xml:space="preserve"> </w:t>
      </w:r>
      <w:r w:rsidRPr="00CF6DE1">
        <w:rPr>
          <w:rFonts w:eastAsia="Times New Roman"/>
        </w:rPr>
        <w:t xml:space="preserve">У разі участі об’єднання учасників підтвердження відсутності підстав, визначених </w:t>
      </w:r>
      <w:bookmarkStart w:id="27" w:name="_Hlk128168107"/>
      <w:r w:rsidRPr="00CF6DE1">
        <w:rPr>
          <w:rFonts w:eastAsia="Times New Roman"/>
        </w:rPr>
        <w:t>в пункті 47 Особливостей</w:t>
      </w:r>
      <w:bookmarkEnd w:id="27"/>
      <w:r w:rsidRPr="00CF6DE1">
        <w:rPr>
          <w:rFonts w:eastAsia="Times New Roman"/>
        </w:rPr>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rsidR="005449E0" w:rsidRDefault="005449E0" w:rsidP="005449E0">
      <w:pPr>
        <w:widowControl w:val="0"/>
        <w:shd w:val="clear" w:color="auto" w:fill="FFFFFF" w:themeFill="background1"/>
        <w:spacing w:after="120"/>
        <w:jc w:val="both"/>
      </w:pPr>
    </w:p>
    <w:p w:rsidR="005449E0" w:rsidRDefault="005449E0" w:rsidP="005449E0"/>
    <w:p w:rsidR="005449E0" w:rsidRDefault="005449E0" w:rsidP="005449E0">
      <w:pPr>
        <w:sectPr w:rsidR="005449E0" w:rsidSect="00F90574">
          <w:pgSz w:w="11906" w:h="16838"/>
          <w:pgMar w:top="851" w:right="680" w:bottom="709" w:left="1701" w:header="0" w:footer="0" w:gutter="0"/>
          <w:pgNumType w:start="1"/>
          <w:cols w:space="720"/>
          <w:formProt w:val="0"/>
        </w:sectPr>
      </w:pPr>
    </w:p>
    <w:p w:rsidR="005449E0" w:rsidRDefault="005449E0" w:rsidP="005449E0">
      <w:pPr>
        <w:jc w:val="right"/>
        <w:rPr>
          <w:b/>
        </w:rPr>
      </w:pPr>
      <w:r>
        <w:rPr>
          <w:b/>
        </w:rPr>
        <w:lastRenderedPageBreak/>
        <w:t>Додаток 4</w:t>
      </w:r>
    </w:p>
    <w:p w:rsidR="005449E0" w:rsidRDefault="005449E0" w:rsidP="005449E0">
      <w:pPr>
        <w:jc w:val="right"/>
      </w:pPr>
      <w:r>
        <w:t>до тендерної документації</w:t>
      </w:r>
    </w:p>
    <w:p w:rsidR="005449E0" w:rsidRDefault="005449E0" w:rsidP="005449E0">
      <w:pPr>
        <w:shd w:val="clear" w:color="auto" w:fill="FFFFFF"/>
        <w:jc w:val="center"/>
        <w:rPr>
          <w:b/>
        </w:rPr>
      </w:pPr>
      <w:r>
        <w:rPr>
          <w:b/>
        </w:rPr>
        <w:t>ТЕХНІЧНА СПЕЦИФІКАЦІЯ</w:t>
      </w:r>
    </w:p>
    <w:p w:rsidR="007341EC" w:rsidRPr="00722CF5" w:rsidRDefault="005449E0" w:rsidP="007341EC">
      <w:pPr>
        <w:pStyle w:val="Default"/>
        <w:jc w:val="center"/>
        <w:rPr>
          <w:b/>
          <w:lang w:val="uk-UA"/>
        </w:rPr>
      </w:pPr>
      <w:r w:rsidRPr="00722CF5">
        <w:rPr>
          <w:lang w:val="uk-UA"/>
        </w:rPr>
        <w:t>Предмет закупівлі:</w:t>
      </w:r>
      <w:r w:rsidRPr="00722CF5">
        <w:rPr>
          <w:b/>
          <w:lang w:val="uk-UA"/>
        </w:rPr>
        <w:t xml:space="preserve"> </w:t>
      </w:r>
      <w:sdt>
        <w:sdtPr>
          <w:rPr>
            <w:b/>
            <w:color w:val="auto"/>
            <w:lang w:val="uk-UA" w:eastAsia="ru-RU"/>
          </w:rPr>
          <w:alias w:val="ДК"/>
          <w:tag w:val="ДК"/>
          <w:id w:val="-1364744694"/>
          <w:placeholder>
            <w:docPart w:val="3CE4AAD00D6C42B990ECF9014D18258B"/>
          </w:placeholder>
        </w:sdtPr>
        <w:sdtEndPr>
          <w:rPr>
            <w:color w:val="000000"/>
            <w:lang w:val="en-US" w:eastAsia="uk-UA"/>
          </w:rPr>
        </w:sdtEndPr>
        <w:sdtContent>
          <w:sdt>
            <w:sdtPr>
              <w:rPr>
                <w:b/>
                <w:color w:val="auto"/>
                <w:lang w:val="uk-UA" w:eastAsia="ru-RU"/>
              </w:rPr>
              <w:alias w:val="ДК"/>
              <w:tag w:val="ДК"/>
              <w:id w:val="929161037"/>
              <w:placeholder>
                <w:docPart w:val="93C8CD0166724AFBAD6687779E76689C"/>
              </w:placeholder>
            </w:sdtPr>
            <w:sdtEndPr>
              <w:rPr>
                <w:color w:val="000000"/>
                <w:lang w:val="en-US" w:eastAsia="uk-UA"/>
              </w:rPr>
            </w:sdtEndPr>
            <w:sdtContent>
              <w:r w:rsidR="007341EC" w:rsidRPr="00400DF3">
                <w:rPr>
                  <w:b/>
                  <w:lang w:val="uk-UA"/>
                </w:rPr>
                <w:t>Малоцінні предмети для забезпечення підготовки та участі національної збірної команди України зі скелелазіння  в міжнародних  змаганнях (ДК 021:2015: 37410000-5 Інвентар для спортивних ігор</w:t>
              </w:r>
              <w:r w:rsidR="007341EC">
                <w:rPr>
                  <w:b/>
                  <w:lang w:val="uk-UA"/>
                </w:rPr>
                <w:t xml:space="preserve"> на відкритому повітрі) (наказ №</w:t>
              </w:r>
              <w:r w:rsidR="007341EC" w:rsidRPr="00400DF3">
                <w:rPr>
                  <w:b/>
                  <w:lang w:val="uk-UA"/>
                </w:rPr>
                <w:t xml:space="preserve"> 5340)</w:t>
              </w:r>
            </w:sdtContent>
          </w:sdt>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0633"/>
        <w:gridCol w:w="2032"/>
        <w:gridCol w:w="1726"/>
      </w:tblGrid>
      <w:tr w:rsidR="005449E0" w:rsidRPr="008951FA" w:rsidTr="00F90574">
        <w:tc>
          <w:tcPr>
            <w:tcW w:w="198" w:type="pct"/>
            <w:vAlign w:val="center"/>
            <w:hideMark/>
          </w:tcPr>
          <w:p w:rsidR="005449E0" w:rsidRPr="008951FA" w:rsidRDefault="007341EC" w:rsidP="00F90574">
            <w:pPr>
              <w:jc w:val="center"/>
              <w:rPr>
                <w:rFonts w:eastAsia="Droid Sans Fallback"/>
                <w:b/>
                <w:bCs/>
                <w:lang w:eastAsia="zh-CN" w:bidi="hi-IN"/>
              </w:rPr>
            </w:pPr>
            <w:r>
              <w:rPr>
                <w:rFonts w:eastAsia="Droid Sans Fallback"/>
                <w:b/>
                <w:bCs/>
                <w:lang w:eastAsia="zh-CN" w:bidi="hi-IN"/>
              </w:rPr>
              <w:t xml:space="preserve"> </w:t>
            </w:r>
            <w:r w:rsidR="005449E0" w:rsidRPr="008951FA">
              <w:rPr>
                <w:rFonts w:eastAsia="Droid Sans Fallback"/>
                <w:b/>
                <w:bCs/>
                <w:lang w:eastAsia="zh-CN" w:bidi="hi-IN"/>
              </w:rPr>
              <w:t>№</w:t>
            </w:r>
          </w:p>
          <w:p w:rsidR="005449E0" w:rsidRPr="008951FA" w:rsidRDefault="005449E0" w:rsidP="00F90574">
            <w:pPr>
              <w:jc w:val="center"/>
              <w:rPr>
                <w:rFonts w:eastAsia="Droid Sans Fallback"/>
                <w:b/>
                <w:bCs/>
                <w:lang w:eastAsia="zh-CN" w:bidi="hi-IN"/>
              </w:rPr>
            </w:pPr>
            <w:r w:rsidRPr="008951FA">
              <w:rPr>
                <w:rFonts w:eastAsia="Droid Sans Fallback"/>
                <w:b/>
                <w:bCs/>
                <w:lang w:eastAsia="zh-CN" w:bidi="hi-IN"/>
              </w:rPr>
              <w:t>з/п</w:t>
            </w:r>
          </w:p>
        </w:tc>
        <w:tc>
          <w:tcPr>
            <w:tcW w:w="3548" w:type="pct"/>
            <w:vAlign w:val="center"/>
            <w:hideMark/>
          </w:tcPr>
          <w:p w:rsidR="005449E0" w:rsidRPr="008951FA" w:rsidRDefault="005449E0" w:rsidP="00F90574">
            <w:pPr>
              <w:jc w:val="center"/>
              <w:rPr>
                <w:rFonts w:eastAsia="Droid Sans Fallback"/>
                <w:b/>
                <w:bCs/>
                <w:lang w:eastAsia="zh-CN" w:bidi="hi-IN"/>
              </w:rPr>
            </w:pPr>
            <w:r w:rsidRPr="008951FA">
              <w:rPr>
                <w:rFonts w:eastAsia="Droid Sans Fallback"/>
                <w:b/>
                <w:bCs/>
                <w:lang w:eastAsia="zh-CN" w:bidi="hi-IN"/>
              </w:rPr>
              <w:t>Найменування</w:t>
            </w:r>
          </w:p>
        </w:tc>
        <w:tc>
          <w:tcPr>
            <w:tcW w:w="678" w:type="pct"/>
            <w:vAlign w:val="center"/>
            <w:hideMark/>
          </w:tcPr>
          <w:p w:rsidR="005449E0" w:rsidRPr="008951FA" w:rsidRDefault="005449E0" w:rsidP="00F90574">
            <w:pPr>
              <w:jc w:val="center"/>
              <w:rPr>
                <w:rFonts w:eastAsia="Droid Sans Fallback"/>
                <w:b/>
                <w:bCs/>
                <w:lang w:eastAsia="zh-CN" w:bidi="hi-IN"/>
              </w:rPr>
            </w:pPr>
            <w:r w:rsidRPr="008951FA">
              <w:rPr>
                <w:rFonts w:eastAsia="Droid Sans Fallback"/>
                <w:b/>
                <w:bCs/>
                <w:lang w:eastAsia="zh-CN" w:bidi="hi-IN"/>
              </w:rPr>
              <w:t>Одиниця виміру</w:t>
            </w:r>
          </w:p>
        </w:tc>
        <w:tc>
          <w:tcPr>
            <w:tcW w:w="576" w:type="pct"/>
            <w:vAlign w:val="center"/>
            <w:hideMark/>
          </w:tcPr>
          <w:p w:rsidR="005449E0" w:rsidRPr="008951FA" w:rsidRDefault="005449E0" w:rsidP="00F90574">
            <w:pPr>
              <w:jc w:val="center"/>
              <w:rPr>
                <w:rFonts w:eastAsia="Droid Sans Fallback"/>
                <w:b/>
                <w:bCs/>
                <w:lang w:eastAsia="zh-CN" w:bidi="hi-IN"/>
              </w:rPr>
            </w:pPr>
            <w:r w:rsidRPr="008951FA">
              <w:rPr>
                <w:rFonts w:eastAsia="Droid Sans Fallback"/>
                <w:b/>
                <w:bCs/>
                <w:lang w:eastAsia="zh-CN" w:bidi="hi-IN"/>
              </w:rPr>
              <w:t>Кількість</w:t>
            </w:r>
          </w:p>
        </w:tc>
      </w:tr>
      <w:tr w:rsidR="00E41F9D" w:rsidRPr="008951FA" w:rsidTr="005A5A92">
        <w:tc>
          <w:tcPr>
            <w:tcW w:w="198" w:type="pct"/>
            <w:vAlign w:val="center"/>
          </w:tcPr>
          <w:p w:rsidR="00E41F9D" w:rsidRPr="008951FA" w:rsidRDefault="00E41F9D" w:rsidP="00E41F9D">
            <w:pPr>
              <w:rPr>
                <w:b/>
                <w:color w:val="000000"/>
              </w:rPr>
            </w:pPr>
            <w:r w:rsidRPr="008951FA">
              <w:rPr>
                <w:b/>
                <w:color w:val="000000"/>
              </w:rPr>
              <w:t>1</w:t>
            </w:r>
          </w:p>
        </w:tc>
        <w:tc>
          <w:tcPr>
            <w:tcW w:w="3548" w:type="pct"/>
          </w:tcPr>
          <w:p w:rsidR="00E41F9D" w:rsidRPr="00E41F9D" w:rsidRDefault="00E41F9D" w:rsidP="00E41F9D">
            <w:pPr>
              <w:jc w:val="both"/>
              <w:rPr>
                <w:bCs/>
                <w:i/>
                <w:lang w:eastAsia="uk-UA"/>
              </w:rPr>
            </w:pPr>
            <w:r w:rsidRPr="00E41F9D">
              <w:rPr>
                <w:b/>
                <w:lang w:eastAsia="uk-UA"/>
              </w:rPr>
              <w:t>Ролик масажний</w:t>
            </w:r>
          </w:p>
        </w:tc>
        <w:tc>
          <w:tcPr>
            <w:tcW w:w="678" w:type="pct"/>
            <w:vAlign w:val="center"/>
          </w:tcPr>
          <w:p w:rsidR="00E41F9D" w:rsidRPr="008951FA" w:rsidRDefault="00E41F9D" w:rsidP="00E41F9D">
            <w:pPr>
              <w:jc w:val="center"/>
              <w:rPr>
                <w:b/>
              </w:rPr>
            </w:pPr>
            <w:r w:rsidRPr="008951FA">
              <w:rPr>
                <w:b/>
              </w:rPr>
              <w:t>штуки</w:t>
            </w:r>
          </w:p>
        </w:tc>
        <w:tc>
          <w:tcPr>
            <w:tcW w:w="576" w:type="pct"/>
            <w:vAlign w:val="center"/>
          </w:tcPr>
          <w:p w:rsidR="00E41F9D" w:rsidRPr="008951FA" w:rsidRDefault="00E41F9D" w:rsidP="00E41F9D">
            <w:pPr>
              <w:jc w:val="center"/>
              <w:rPr>
                <w:b/>
                <w:lang w:eastAsia="uk-UA"/>
              </w:rPr>
            </w:pPr>
            <w:r>
              <w:rPr>
                <w:b/>
                <w:lang w:eastAsia="uk-UA"/>
              </w:rPr>
              <w:t>10</w:t>
            </w:r>
          </w:p>
        </w:tc>
      </w:tr>
      <w:tr w:rsidR="00E41F9D" w:rsidRPr="008951FA" w:rsidTr="005A5A92">
        <w:tc>
          <w:tcPr>
            <w:tcW w:w="198" w:type="pct"/>
            <w:vAlign w:val="center"/>
          </w:tcPr>
          <w:p w:rsidR="00E41F9D" w:rsidRPr="008977C2" w:rsidRDefault="00E41F9D" w:rsidP="00E41F9D">
            <w:pPr>
              <w:rPr>
                <w:b/>
                <w:color w:val="000000"/>
              </w:rPr>
            </w:pPr>
            <w:r w:rsidRPr="008977C2">
              <w:rPr>
                <w:b/>
                <w:color w:val="000000"/>
              </w:rPr>
              <w:t>2</w:t>
            </w:r>
          </w:p>
        </w:tc>
        <w:tc>
          <w:tcPr>
            <w:tcW w:w="3548" w:type="pct"/>
          </w:tcPr>
          <w:p w:rsidR="00E41F9D" w:rsidRPr="00E41F9D" w:rsidRDefault="00E41F9D" w:rsidP="00E41F9D">
            <w:pPr>
              <w:jc w:val="both"/>
              <w:rPr>
                <w:b/>
                <w:lang w:eastAsia="uk-UA"/>
              </w:rPr>
            </w:pPr>
            <w:r w:rsidRPr="00E41F9D">
              <w:rPr>
                <w:b/>
                <w:lang w:eastAsia="uk-UA"/>
              </w:rPr>
              <w:t>Ролик масажний (подвійна куля)</w:t>
            </w:r>
            <w:r>
              <w:rPr>
                <w:b/>
                <w:lang w:eastAsia="uk-UA"/>
              </w:rPr>
              <w:t xml:space="preserve"> </w:t>
            </w:r>
          </w:p>
        </w:tc>
        <w:tc>
          <w:tcPr>
            <w:tcW w:w="678" w:type="pct"/>
            <w:vAlign w:val="center"/>
          </w:tcPr>
          <w:p w:rsidR="00E41F9D" w:rsidRPr="008977C2" w:rsidRDefault="00E41F9D" w:rsidP="00E41F9D">
            <w:pPr>
              <w:jc w:val="center"/>
              <w:rPr>
                <w:b/>
              </w:rPr>
            </w:pPr>
            <w:r w:rsidRPr="008977C2">
              <w:rPr>
                <w:b/>
              </w:rPr>
              <w:t>штуки</w:t>
            </w:r>
          </w:p>
        </w:tc>
        <w:tc>
          <w:tcPr>
            <w:tcW w:w="576" w:type="pct"/>
            <w:vAlign w:val="center"/>
          </w:tcPr>
          <w:p w:rsidR="00E41F9D" w:rsidRPr="008977C2" w:rsidRDefault="00E41F9D" w:rsidP="00E41F9D">
            <w:pPr>
              <w:jc w:val="center"/>
              <w:rPr>
                <w:b/>
                <w:lang w:eastAsia="uk-UA"/>
              </w:rPr>
            </w:pPr>
            <w:r>
              <w:rPr>
                <w:b/>
                <w:lang w:eastAsia="uk-UA"/>
              </w:rPr>
              <w:t>10</w:t>
            </w:r>
          </w:p>
        </w:tc>
      </w:tr>
      <w:tr w:rsidR="00E41F9D" w:rsidRPr="008951FA" w:rsidTr="005A5A92">
        <w:tc>
          <w:tcPr>
            <w:tcW w:w="198" w:type="pct"/>
            <w:vAlign w:val="center"/>
          </w:tcPr>
          <w:p w:rsidR="00E41F9D" w:rsidRPr="008977C2" w:rsidRDefault="00E41F9D" w:rsidP="00E41F9D">
            <w:pPr>
              <w:rPr>
                <w:b/>
                <w:color w:val="000000"/>
              </w:rPr>
            </w:pPr>
            <w:r>
              <w:rPr>
                <w:b/>
                <w:color w:val="000000"/>
              </w:rPr>
              <w:t>3</w:t>
            </w:r>
          </w:p>
        </w:tc>
        <w:tc>
          <w:tcPr>
            <w:tcW w:w="3548" w:type="pct"/>
          </w:tcPr>
          <w:p w:rsidR="00E41F9D" w:rsidRPr="00E41F9D" w:rsidRDefault="00E41F9D" w:rsidP="00E41F9D">
            <w:pPr>
              <w:jc w:val="both"/>
              <w:rPr>
                <w:b/>
                <w:lang w:eastAsia="uk-UA"/>
              </w:rPr>
            </w:pPr>
            <w:r w:rsidRPr="00E41F9D">
              <w:rPr>
                <w:b/>
                <w:lang w:eastAsia="uk-UA"/>
              </w:rPr>
              <w:t>Стіл для масажу</w:t>
            </w:r>
            <w:r>
              <w:rPr>
                <w:b/>
                <w:lang w:eastAsia="uk-UA"/>
              </w:rPr>
              <w:t xml:space="preserve"> </w:t>
            </w:r>
          </w:p>
        </w:tc>
        <w:tc>
          <w:tcPr>
            <w:tcW w:w="678" w:type="pct"/>
            <w:vAlign w:val="center"/>
          </w:tcPr>
          <w:p w:rsidR="00E41F9D" w:rsidRPr="008977C2" w:rsidRDefault="00E41F9D" w:rsidP="00E41F9D">
            <w:pPr>
              <w:jc w:val="center"/>
              <w:rPr>
                <w:b/>
              </w:rPr>
            </w:pPr>
            <w:r w:rsidRPr="008977C2">
              <w:rPr>
                <w:b/>
              </w:rPr>
              <w:t>штуки</w:t>
            </w:r>
          </w:p>
        </w:tc>
        <w:tc>
          <w:tcPr>
            <w:tcW w:w="576" w:type="pct"/>
            <w:vAlign w:val="center"/>
          </w:tcPr>
          <w:p w:rsidR="00E41F9D" w:rsidRPr="008977C2" w:rsidRDefault="00E41F9D" w:rsidP="00E41F9D">
            <w:pPr>
              <w:jc w:val="center"/>
              <w:rPr>
                <w:b/>
                <w:lang w:eastAsia="uk-UA"/>
              </w:rPr>
            </w:pPr>
            <w:r>
              <w:rPr>
                <w:b/>
                <w:lang w:eastAsia="uk-UA"/>
              </w:rPr>
              <w:t>1</w:t>
            </w:r>
          </w:p>
        </w:tc>
      </w:tr>
    </w:tbl>
    <w:p w:rsidR="005449E0" w:rsidRPr="00764EC7" w:rsidRDefault="005449E0" w:rsidP="005449E0">
      <w:pPr>
        <w:shd w:val="clear" w:color="auto" w:fill="FFFFFF"/>
        <w:rPr>
          <w:b/>
          <w:lang w:val="ru-RU"/>
        </w:rPr>
      </w:pPr>
    </w:p>
    <w:tbl>
      <w:tblPr>
        <w:tblW w:w="5000" w:type="pct"/>
        <w:tblCellMar>
          <w:left w:w="54" w:type="dxa"/>
          <w:right w:w="54" w:type="dxa"/>
        </w:tblCellMar>
        <w:tblLook w:val="04A0" w:firstRow="1" w:lastRow="0" w:firstColumn="1" w:lastColumn="0" w:noHBand="0" w:noVBand="1"/>
      </w:tblPr>
      <w:tblGrid>
        <w:gridCol w:w="873"/>
        <w:gridCol w:w="5787"/>
        <w:gridCol w:w="8327"/>
      </w:tblGrid>
      <w:tr w:rsidR="005449E0" w:rsidRPr="007858C7" w:rsidTr="007712D3">
        <w:trPr>
          <w:trHeight w:val="1876"/>
        </w:trPr>
        <w:tc>
          <w:tcPr>
            <w:tcW w:w="291" w:type="pct"/>
            <w:tcBorders>
              <w:top w:val="single" w:sz="2" w:space="0" w:color="000000"/>
              <w:left w:val="single" w:sz="2" w:space="0" w:color="000000"/>
              <w:bottom w:val="single" w:sz="4" w:space="0" w:color="auto"/>
              <w:right w:val="single" w:sz="2" w:space="0" w:color="000000"/>
            </w:tcBorders>
            <w:shd w:val="clear" w:color="auto" w:fill="FFFFFF"/>
            <w:hideMark/>
          </w:tcPr>
          <w:p w:rsidR="005449E0" w:rsidRPr="007858C7" w:rsidRDefault="005449E0" w:rsidP="00F90574">
            <w:pPr>
              <w:spacing w:line="276" w:lineRule="auto"/>
              <w:ind w:left="-38"/>
              <w:jc w:val="center"/>
              <w:rPr>
                <w:b/>
                <w:color w:val="000000"/>
                <w:lang w:eastAsia="uk-UA"/>
              </w:rPr>
            </w:pPr>
            <w:r w:rsidRPr="007858C7">
              <w:rPr>
                <w:b/>
                <w:color w:val="000000"/>
                <w:lang w:eastAsia="uk-UA"/>
              </w:rPr>
              <w:t>№</w:t>
            </w:r>
          </w:p>
          <w:p w:rsidR="005449E0" w:rsidRPr="007858C7" w:rsidRDefault="005449E0" w:rsidP="00F90574">
            <w:pPr>
              <w:spacing w:line="20" w:lineRule="atLeast"/>
              <w:jc w:val="center"/>
              <w:rPr>
                <w:b/>
                <w:bCs/>
                <w:color w:val="00000A"/>
                <w:lang w:eastAsia="uk-UA"/>
              </w:rPr>
            </w:pPr>
            <w:r w:rsidRPr="007858C7">
              <w:rPr>
                <w:b/>
                <w:color w:val="000000"/>
                <w:lang w:eastAsia="uk-UA"/>
              </w:rPr>
              <w:t>п/п позиції</w:t>
            </w:r>
          </w:p>
        </w:tc>
        <w:tc>
          <w:tcPr>
            <w:tcW w:w="1931" w:type="pct"/>
            <w:tcBorders>
              <w:top w:val="single" w:sz="2" w:space="0" w:color="000000"/>
              <w:left w:val="single" w:sz="2" w:space="0" w:color="000000"/>
              <w:bottom w:val="single" w:sz="4" w:space="0" w:color="auto"/>
              <w:right w:val="single" w:sz="2" w:space="0" w:color="000000"/>
            </w:tcBorders>
            <w:shd w:val="clear" w:color="auto" w:fill="FFFFFF"/>
          </w:tcPr>
          <w:p w:rsidR="005449E0" w:rsidRPr="007858C7" w:rsidRDefault="005449E0" w:rsidP="00F90574">
            <w:pPr>
              <w:spacing w:line="20" w:lineRule="atLeast"/>
              <w:ind w:left="229"/>
              <w:jc w:val="center"/>
              <w:rPr>
                <w:color w:val="00000A"/>
                <w:lang w:eastAsia="uk-UA"/>
              </w:rPr>
            </w:pPr>
            <w:r w:rsidRPr="007858C7">
              <w:rPr>
                <w:b/>
                <w:bCs/>
                <w:color w:val="00000A"/>
                <w:lang w:eastAsia="uk-UA"/>
              </w:rPr>
              <w:t xml:space="preserve">Найменування та опис технічних характеристик, що вимагаються замовником </w:t>
            </w:r>
            <w:r w:rsidRPr="007858C7">
              <w:rPr>
                <w:color w:val="00000A"/>
                <w:lang w:eastAsia="uk-UA"/>
              </w:rPr>
              <w:t>(у цьому стовпчику зазначено найменування та технічні характеристики товару(ів), що вимагаються замовником)</w:t>
            </w:r>
          </w:p>
          <w:p w:rsidR="005449E0" w:rsidRPr="007858C7" w:rsidRDefault="005449E0" w:rsidP="00F90574">
            <w:pPr>
              <w:spacing w:line="20" w:lineRule="atLeast"/>
              <w:ind w:left="229"/>
              <w:jc w:val="both"/>
              <w:rPr>
                <w:b/>
                <w:lang w:eastAsia="uk-UA"/>
              </w:rPr>
            </w:pPr>
          </w:p>
        </w:tc>
        <w:tc>
          <w:tcPr>
            <w:tcW w:w="2778" w:type="pct"/>
            <w:tcBorders>
              <w:top w:val="single" w:sz="4" w:space="0" w:color="auto"/>
              <w:left w:val="single" w:sz="2" w:space="0" w:color="000000"/>
              <w:bottom w:val="single" w:sz="4" w:space="0" w:color="auto"/>
              <w:right w:val="single" w:sz="4" w:space="0" w:color="auto"/>
            </w:tcBorders>
            <w:shd w:val="clear" w:color="auto" w:fill="FFFFFF"/>
            <w:hideMark/>
          </w:tcPr>
          <w:p w:rsidR="005449E0" w:rsidRPr="007858C7" w:rsidRDefault="005449E0" w:rsidP="00F90574">
            <w:pPr>
              <w:spacing w:line="20" w:lineRule="atLeast"/>
              <w:ind w:left="229"/>
              <w:jc w:val="center"/>
              <w:rPr>
                <w:lang w:eastAsia="uk-UA"/>
              </w:rPr>
            </w:pPr>
            <w:r w:rsidRPr="007858C7">
              <w:rPr>
                <w:b/>
                <w:bCs/>
                <w:color w:val="000000"/>
                <w:lang w:eastAsia="uk-UA"/>
              </w:rPr>
              <w:t xml:space="preserve">Найменування та опис технічних характеристик запропонованого учасником товару </w:t>
            </w:r>
            <w:r w:rsidRPr="007858C7">
              <w:rPr>
                <w:b/>
                <w:bCs/>
                <w:color w:val="FF0000"/>
                <w:lang w:eastAsia="uk-UA"/>
              </w:rPr>
              <w:t>(</w:t>
            </w:r>
            <w:r w:rsidRPr="007858C7">
              <w:rPr>
                <w:b/>
                <w:bCs/>
                <w:color w:val="FF0000"/>
                <w:u w:val="single"/>
                <w:lang w:eastAsia="uk-UA"/>
              </w:rPr>
              <w:t>колонка заповнюється учасником із зазначенням конкретного  найменування запропон</w:t>
            </w:r>
            <w:r w:rsidR="00776845">
              <w:rPr>
                <w:b/>
                <w:bCs/>
                <w:color w:val="FF0000"/>
                <w:u w:val="single"/>
                <w:lang w:eastAsia="uk-UA"/>
              </w:rPr>
              <w:t>ованого товару, його виробника країни походження товару</w:t>
            </w:r>
            <w:r w:rsidRPr="007858C7">
              <w:rPr>
                <w:b/>
                <w:bCs/>
                <w:color w:val="FF0000"/>
                <w:u w:val="single"/>
                <w:lang w:eastAsia="uk-UA"/>
              </w:rPr>
              <w:t>, марки (</w:t>
            </w:r>
            <w:r w:rsidRPr="007858C7">
              <w:rPr>
                <w:b/>
                <w:bCs/>
                <w:i/>
                <w:color w:val="00B050"/>
                <w:u w:val="single"/>
                <w:lang w:eastAsia="uk-UA"/>
              </w:rPr>
              <w:t>за наявності</w:t>
            </w:r>
            <w:r w:rsidRPr="007858C7">
              <w:rPr>
                <w:b/>
                <w:bCs/>
                <w:color w:val="FF0000"/>
                <w:u w:val="single"/>
                <w:lang w:eastAsia="uk-UA"/>
              </w:rPr>
              <w:t>) та моделі (</w:t>
            </w:r>
            <w:r w:rsidRPr="007858C7">
              <w:rPr>
                <w:b/>
                <w:bCs/>
                <w:i/>
                <w:color w:val="00B050"/>
                <w:u w:val="single"/>
                <w:lang w:eastAsia="uk-UA"/>
              </w:rPr>
              <w:t>за наявності</w:t>
            </w:r>
            <w:r w:rsidRPr="007858C7">
              <w:rPr>
                <w:b/>
                <w:bCs/>
                <w:color w:val="FF0000"/>
                <w:u w:val="single"/>
                <w:lang w:eastAsia="uk-UA"/>
              </w:rPr>
              <w:t>), якісних та технічних  характеристик (згідно з інформацією виробника)</w:t>
            </w:r>
          </w:p>
        </w:tc>
      </w:tr>
      <w:tr w:rsidR="00E41F9D" w:rsidRPr="007858C7" w:rsidTr="00BB27A0">
        <w:trPr>
          <w:trHeight w:val="845"/>
        </w:trPr>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E41F9D" w:rsidRPr="007858C7" w:rsidRDefault="00E41F9D" w:rsidP="00E41F9D">
            <w:pPr>
              <w:spacing w:line="20" w:lineRule="atLeast"/>
              <w:ind w:left="229"/>
              <w:rPr>
                <w:b/>
                <w:color w:val="000000"/>
              </w:rPr>
            </w:pPr>
            <w:r>
              <w:rPr>
                <w:b/>
                <w:color w:val="000000"/>
              </w:rPr>
              <w:t>1</w:t>
            </w:r>
          </w:p>
        </w:tc>
        <w:tc>
          <w:tcPr>
            <w:tcW w:w="1931" w:type="pct"/>
            <w:tcBorders>
              <w:top w:val="single" w:sz="4" w:space="0" w:color="auto"/>
              <w:left w:val="single" w:sz="2" w:space="0" w:color="000000"/>
              <w:bottom w:val="single" w:sz="4" w:space="0" w:color="auto"/>
              <w:right w:val="single" w:sz="4" w:space="0" w:color="auto"/>
            </w:tcBorders>
            <w:shd w:val="clear" w:color="auto" w:fill="FFFFFF"/>
          </w:tcPr>
          <w:p w:rsidR="00E41F9D" w:rsidRPr="007855D0" w:rsidRDefault="00E41F9D" w:rsidP="00E41F9D">
            <w:pPr>
              <w:jc w:val="both"/>
              <w:rPr>
                <w:bCs/>
                <w:i/>
                <w:lang w:eastAsia="uk-UA"/>
              </w:rPr>
            </w:pPr>
            <w:r w:rsidRPr="00E41F9D">
              <w:rPr>
                <w:b/>
                <w:lang w:eastAsia="uk-UA"/>
              </w:rPr>
              <w:t>Ролик масажний</w:t>
            </w:r>
          </w:p>
          <w:p w:rsidR="007341EC" w:rsidRDefault="007341EC" w:rsidP="00E41F9D">
            <w:pPr>
              <w:jc w:val="both"/>
              <w:rPr>
                <w:lang w:eastAsia="uk-UA"/>
              </w:rPr>
            </w:pPr>
            <w:r w:rsidRPr="007341EC">
              <w:rPr>
                <w:lang w:eastAsia="uk-UA"/>
              </w:rPr>
              <w:t xml:space="preserve">Ролик масажний (різної модифікації) </w:t>
            </w:r>
          </w:p>
          <w:p w:rsidR="007341EC" w:rsidRDefault="007341EC" w:rsidP="00E41F9D">
            <w:pPr>
              <w:jc w:val="both"/>
              <w:rPr>
                <w:lang w:eastAsia="uk-UA"/>
              </w:rPr>
            </w:pPr>
            <w:r w:rsidRPr="007341EC">
              <w:rPr>
                <w:lang w:eastAsia="uk-UA"/>
              </w:rPr>
              <w:t xml:space="preserve">Ролик BLACKROLL® SLIM Black, або еквівалент Розмір: 30 см х 10 см </w:t>
            </w:r>
          </w:p>
          <w:p w:rsidR="007341EC" w:rsidRDefault="007341EC" w:rsidP="00E41F9D">
            <w:pPr>
              <w:jc w:val="both"/>
              <w:rPr>
                <w:lang w:eastAsia="uk-UA"/>
              </w:rPr>
            </w:pPr>
            <w:r w:rsidRPr="007341EC">
              <w:rPr>
                <w:lang w:eastAsia="uk-UA"/>
              </w:rPr>
              <w:t xml:space="preserve">Склад: Екологічно чисте, енергозберігаюче виробництво. До 100% вторинної сировини. Не містить пропіленових газів. Не містить інших хімічних пропіленів. </w:t>
            </w:r>
          </w:p>
          <w:p w:rsidR="000D1945" w:rsidRDefault="007341EC" w:rsidP="000D1945">
            <w:pPr>
              <w:jc w:val="both"/>
              <w:rPr>
                <w:lang w:eastAsia="uk-UA"/>
              </w:rPr>
            </w:pPr>
            <w:r w:rsidRPr="007341EC">
              <w:rPr>
                <w:lang w:eastAsia="uk-UA"/>
              </w:rPr>
              <w:t xml:space="preserve">Опис: Він має переваги у зручному форматі. </w:t>
            </w:r>
          </w:p>
          <w:p w:rsidR="00E41F9D" w:rsidRPr="007855D0" w:rsidRDefault="007341EC" w:rsidP="000D1945">
            <w:pPr>
              <w:jc w:val="both"/>
              <w:rPr>
                <w:lang w:eastAsia="uk-UA"/>
              </w:rPr>
            </w:pPr>
            <w:r w:rsidRPr="007341EC">
              <w:rPr>
                <w:lang w:eastAsia="uk-UA"/>
              </w:rPr>
              <w:t xml:space="preserve">Довжина залишилася такою ж, як STANDARD (30 см), але в окружністі він на 5 см меньше. </w:t>
            </w:r>
          </w:p>
        </w:tc>
        <w:tc>
          <w:tcPr>
            <w:tcW w:w="2778" w:type="pct"/>
            <w:tcBorders>
              <w:top w:val="single" w:sz="4" w:space="0" w:color="auto"/>
              <w:left w:val="single" w:sz="4" w:space="0" w:color="auto"/>
              <w:bottom w:val="single" w:sz="4" w:space="0" w:color="auto"/>
              <w:right w:val="single" w:sz="4" w:space="0" w:color="auto"/>
            </w:tcBorders>
            <w:shd w:val="clear" w:color="auto" w:fill="FFFFFF"/>
          </w:tcPr>
          <w:p w:rsidR="00E41F9D" w:rsidRPr="007855D0" w:rsidRDefault="00E41F9D" w:rsidP="00E41F9D">
            <w:pPr>
              <w:jc w:val="both"/>
              <w:rPr>
                <w:bCs/>
                <w:i/>
                <w:lang w:eastAsia="uk-UA"/>
              </w:rPr>
            </w:pPr>
            <w:r w:rsidRPr="00E41F9D">
              <w:rPr>
                <w:b/>
                <w:lang w:eastAsia="uk-UA"/>
              </w:rPr>
              <w:t>Ролик масажний</w:t>
            </w:r>
          </w:p>
          <w:p w:rsidR="00E41F9D" w:rsidRPr="007855D0" w:rsidRDefault="00E41F9D" w:rsidP="00E41F9D">
            <w:pPr>
              <w:jc w:val="both"/>
              <w:rPr>
                <w:bCs/>
                <w:i/>
                <w:lang w:eastAsia="uk-UA"/>
              </w:rPr>
            </w:pPr>
            <w:r w:rsidRPr="007855D0">
              <w:rPr>
                <w:bCs/>
                <w:i/>
                <w:lang w:eastAsia="uk-UA"/>
              </w:rPr>
              <w:t>Виробник________________</w:t>
            </w:r>
          </w:p>
          <w:p w:rsidR="00E41F9D" w:rsidRPr="007855D0" w:rsidRDefault="00E41F9D" w:rsidP="00E41F9D">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E41F9D" w:rsidRPr="007855D0" w:rsidRDefault="00E41F9D" w:rsidP="00E41F9D">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E41F9D" w:rsidRPr="007855D0" w:rsidRDefault="00E41F9D" w:rsidP="00E41F9D">
            <w:pPr>
              <w:jc w:val="both"/>
              <w:rPr>
                <w:lang w:eastAsia="uk-UA"/>
              </w:rPr>
            </w:pPr>
            <w:r w:rsidRPr="007855D0">
              <w:rPr>
                <w:bCs/>
                <w:i/>
                <w:lang w:eastAsia="uk-UA"/>
              </w:rPr>
              <w:t>Країна походження товару</w:t>
            </w:r>
          </w:p>
        </w:tc>
      </w:tr>
      <w:tr w:rsidR="00E41F9D" w:rsidRPr="007858C7" w:rsidTr="00BB27A0">
        <w:trPr>
          <w:trHeight w:val="845"/>
        </w:trPr>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E41F9D" w:rsidRPr="007858C7" w:rsidRDefault="00E41F9D" w:rsidP="00E41F9D">
            <w:pPr>
              <w:spacing w:line="20" w:lineRule="atLeast"/>
              <w:ind w:left="229"/>
              <w:rPr>
                <w:b/>
                <w:bCs/>
                <w:color w:val="000000"/>
                <w:lang w:eastAsia="uk-UA"/>
              </w:rPr>
            </w:pPr>
            <w:r>
              <w:rPr>
                <w:b/>
                <w:color w:val="000000"/>
              </w:rPr>
              <w:t>2</w:t>
            </w:r>
          </w:p>
        </w:tc>
        <w:tc>
          <w:tcPr>
            <w:tcW w:w="1931" w:type="pct"/>
            <w:tcBorders>
              <w:top w:val="single" w:sz="4" w:space="0" w:color="auto"/>
              <w:left w:val="single" w:sz="2" w:space="0" w:color="000000"/>
              <w:bottom w:val="single" w:sz="4" w:space="0" w:color="auto"/>
              <w:right w:val="single" w:sz="4" w:space="0" w:color="auto"/>
            </w:tcBorders>
            <w:shd w:val="clear" w:color="auto" w:fill="FFFFFF"/>
          </w:tcPr>
          <w:p w:rsidR="00E41F9D" w:rsidRPr="007341EC" w:rsidRDefault="00E41F9D" w:rsidP="00E41F9D">
            <w:pPr>
              <w:jc w:val="both"/>
              <w:rPr>
                <w:b/>
                <w:lang w:eastAsia="uk-UA"/>
              </w:rPr>
            </w:pPr>
            <w:r w:rsidRPr="00E41F9D">
              <w:rPr>
                <w:b/>
                <w:lang w:eastAsia="uk-UA"/>
              </w:rPr>
              <w:t>Ролик масажний (подвійна куля)</w:t>
            </w:r>
            <w:r>
              <w:rPr>
                <w:b/>
                <w:lang w:eastAsia="uk-UA"/>
              </w:rPr>
              <w:t xml:space="preserve"> </w:t>
            </w:r>
          </w:p>
          <w:p w:rsidR="007341EC" w:rsidRDefault="007341EC" w:rsidP="00E41F9D">
            <w:pPr>
              <w:jc w:val="both"/>
              <w:rPr>
                <w:lang w:eastAsia="uk-UA"/>
              </w:rPr>
            </w:pPr>
            <w:r w:rsidRPr="007341EC">
              <w:rPr>
                <w:lang w:eastAsia="uk-UA"/>
              </w:rPr>
              <w:t xml:space="preserve">Ролик масажний (різної модифікації) </w:t>
            </w:r>
          </w:p>
          <w:p w:rsidR="007341EC" w:rsidRDefault="007341EC" w:rsidP="00E41F9D">
            <w:pPr>
              <w:jc w:val="both"/>
              <w:rPr>
                <w:lang w:eastAsia="uk-UA"/>
              </w:rPr>
            </w:pPr>
            <w:r w:rsidRPr="007341EC">
              <w:rPr>
                <w:lang w:eastAsia="uk-UA"/>
              </w:rPr>
              <w:t xml:space="preserve">Ролик подвійний масажний м’яч BLACKROLL® DUOBALL 8 Black, або еквівалент </w:t>
            </w:r>
          </w:p>
          <w:p w:rsidR="007341EC" w:rsidRDefault="007341EC" w:rsidP="00E41F9D">
            <w:pPr>
              <w:jc w:val="both"/>
              <w:rPr>
                <w:lang w:eastAsia="uk-UA"/>
              </w:rPr>
            </w:pPr>
            <w:r w:rsidRPr="007341EC">
              <w:rPr>
                <w:lang w:eastAsia="uk-UA"/>
              </w:rPr>
              <w:t xml:space="preserve">Розмір: 8 x 20 x 9,1 см </w:t>
            </w:r>
          </w:p>
          <w:p w:rsidR="007341EC" w:rsidRDefault="007341EC" w:rsidP="00E41F9D">
            <w:pPr>
              <w:jc w:val="both"/>
              <w:rPr>
                <w:lang w:eastAsia="uk-UA"/>
              </w:rPr>
            </w:pPr>
            <w:r w:rsidRPr="007341EC">
              <w:rPr>
                <w:lang w:eastAsia="uk-UA"/>
              </w:rPr>
              <w:t xml:space="preserve">Вага: 61 г </w:t>
            </w:r>
          </w:p>
          <w:p w:rsidR="007341EC" w:rsidRDefault="007341EC" w:rsidP="00E41F9D">
            <w:pPr>
              <w:jc w:val="both"/>
              <w:rPr>
                <w:lang w:eastAsia="uk-UA"/>
              </w:rPr>
            </w:pPr>
            <w:r w:rsidRPr="007341EC">
              <w:rPr>
                <w:lang w:eastAsia="uk-UA"/>
              </w:rPr>
              <w:t xml:space="preserve">Склад: Екологічно чисте, енергозберігаюче виробництво. До 100% вторинної сировини. Не містить </w:t>
            </w:r>
            <w:r w:rsidRPr="007341EC">
              <w:rPr>
                <w:lang w:eastAsia="uk-UA"/>
              </w:rPr>
              <w:lastRenderedPageBreak/>
              <w:t xml:space="preserve">пропіленових газів. Не містить інших хімічних пропіленів. </w:t>
            </w:r>
          </w:p>
          <w:p w:rsidR="007341EC" w:rsidRPr="007855D0" w:rsidRDefault="007341EC" w:rsidP="00E41F9D">
            <w:pPr>
              <w:jc w:val="both"/>
              <w:rPr>
                <w:lang w:eastAsia="uk-UA"/>
              </w:rPr>
            </w:pPr>
            <w:r w:rsidRPr="007341EC">
              <w:rPr>
                <w:lang w:eastAsia="uk-UA"/>
              </w:rPr>
              <w:t>Опис: подвійний масажний м’яч для точкового розслаблення та фасцій вздовж хребта, литок, рук, плечей та шиї.</w:t>
            </w:r>
          </w:p>
        </w:tc>
        <w:tc>
          <w:tcPr>
            <w:tcW w:w="2778" w:type="pct"/>
            <w:tcBorders>
              <w:top w:val="single" w:sz="4" w:space="0" w:color="auto"/>
              <w:left w:val="single" w:sz="4" w:space="0" w:color="auto"/>
              <w:bottom w:val="single" w:sz="4" w:space="0" w:color="auto"/>
              <w:right w:val="single" w:sz="4" w:space="0" w:color="auto"/>
            </w:tcBorders>
            <w:shd w:val="clear" w:color="auto" w:fill="FFFFFF"/>
          </w:tcPr>
          <w:p w:rsidR="00E41F9D" w:rsidRPr="007855D0" w:rsidRDefault="00E41F9D" w:rsidP="00E41F9D">
            <w:pPr>
              <w:jc w:val="both"/>
              <w:rPr>
                <w:b/>
                <w:lang w:eastAsia="uk-UA"/>
              </w:rPr>
            </w:pPr>
            <w:r w:rsidRPr="00E41F9D">
              <w:rPr>
                <w:b/>
                <w:lang w:eastAsia="uk-UA"/>
              </w:rPr>
              <w:lastRenderedPageBreak/>
              <w:t>Ролик масажний (подвійна куля)</w:t>
            </w:r>
            <w:r>
              <w:rPr>
                <w:b/>
                <w:lang w:eastAsia="uk-UA"/>
              </w:rPr>
              <w:t xml:space="preserve"> </w:t>
            </w:r>
          </w:p>
          <w:p w:rsidR="00E41F9D" w:rsidRPr="007855D0" w:rsidRDefault="00E41F9D" w:rsidP="00E41F9D">
            <w:pPr>
              <w:jc w:val="both"/>
              <w:rPr>
                <w:bCs/>
                <w:i/>
                <w:lang w:eastAsia="uk-UA"/>
              </w:rPr>
            </w:pPr>
            <w:r w:rsidRPr="007855D0">
              <w:rPr>
                <w:bCs/>
                <w:i/>
                <w:lang w:eastAsia="uk-UA"/>
              </w:rPr>
              <w:t>Виробник________________</w:t>
            </w:r>
          </w:p>
          <w:p w:rsidR="00E41F9D" w:rsidRPr="007855D0" w:rsidRDefault="00E41F9D" w:rsidP="00E41F9D">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E41F9D" w:rsidRPr="007855D0" w:rsidRDefault="00E41F9D" w:rsidP="00E41F9D">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E41F9D" w:rsidRPr="007855D0" w:rsidRDefault="00E41F9D" w:rsidP="00E41F9D">
            <w:pPr>
              <w:jc w:val="both"/>
              <w:rPr>
                <w:lang w:eastAsia="uk-UA"/>
              </w:rPr>
            </w:pPr>
            <w:r w:rsidRPr="007855D0">
              <w:rPr>
                <w:bCs/>
                <w:i/>
                <w:lang w:eastAsia="uk-UA"/>
              </w:rPr>
              <w:t>Країна походження товару</w:t>
            </w:r>
          </w:p>
        </w:tc>
      </w:tr>
      <w:tr w:rsidR="00E41F9D" w:rsidRPr="007858C7" w:rsidTr="00BB27A0">
        <w:trPr>
          <w:trHeight w:val="845"/>
        </w:trPr>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E41F9D" w:rsidRDefault="00E41F9D" w:rsidP="00E41F9D">
            <w:pPr>
              <w:spacing w:line="20" w:lineRule="atLeast"/>
              <w:ind w:left="229"/>
              <w:rPr>
                <w:b/>
                <w:color w:val="000000"/>
              </w:rPr>
            </w:pPr>
            <w:r>
              <w:rPr>
                <w:b/>
                <w:color w:val="000000"/>
              </w:rPr>
              <w:t>3</w:t>
            </w:r>
          </w:p>
        </w:tc>
        <w:tc>
          <w:tcPr>
            <w:tcW w:w="1931" w:type="pct"/>
            <w:tcBorders>
              <w:top w:val="single" w:sz="4" w:space="0" w:color="auto"/>
              <w:left w:val="single" w:sz="2" w:space="0" w:color="000000"/>
              <w:bottom w:val="single" w:sz="4" w:space="0" w:color="auto"/>
              <w:right w:val="single" w:sz="4" w:space="0" w:color="auto"/>
            </w:tcBorders>
            <w:shd w:val="clear" w:color="auto" w:fill="FFFFFF"/>
          </w:tcPr>
          <w:p w:rsidR="004275F1" w:rsidRDefault="00E41F9D" w:rsidP="004275F1">
            <w:pPr>
              <w:autoSpaceDE w:val="0"/>
              <w:autoSpaceDN w:val="0"/>
              <w:adjustRightInd w:val="0"/>
              <w:rPr>
                <w:b/>
                <w:color w:val="000000" w:themeColor="text1"/>
                <w:lang w:eastAsia="uk-UA"/>
              </w:rPr>
            </w:pPr>
            <w:r w:rsidRPr="004275F1">
              <w:rPr>
                <w:b/>
                <w:color w:val="000000" w:themeColor="text1"/>
                <w:lang w:eastAsia="uk-UA"/>
              </w:rPr>
              <w:t xml:space="preserve">Стіл для масажу </w:t>
            </w:r>
          </w:p>
          <w:p w:rsidR="004275F1" w:rsidRDefault="004275F1" w:rsidP="004275F1">
            <w:pPr>
              <w:autoSpaceDE w:val="0"/>
              <w:autoSpaceDN w:val="0"/>
              <w:adjustRightInd w:val="0"/>
              <w:rPr>
                <w:color w:val="000000" w:themeColor="text1"/>
                <w:lang w:eastAsia="uk-UA"/>
              </w:rPr>
            </w:pPr>
            <w:r w:rsidRPr="004275F1">
              <w:rPr>
                <w:color w:val="000000" w:themeColor="text1"/>
                <w:lang w:eastAsia="uk-UA"/>
              </w:rPr>
              <w:t>Стіл для масажу складаний 4FIZJO Massage Table Alu W60 Black, або еквівалент</w:t>
            </w:r>
            <w:r>
              <w:rPr>
                <w:color w:val="000000" w:themeColor="text1"/>
                <w:lang w:eastAsia="uk-UA"/>
              </w:rPr>
              <w:t xml:space="preserve"> </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Вага столу</w:t>
            </w:r>
            <w:r w:rsidRPr="004275F1">
              <w:rPr>
                <w:color w:val="000000" w:themeColor="text1"/>
                <w:lang w:eastAsia="uk-UA"/>
              </w:rPr>
              <w:tab/>
              <w:t>13 кг</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Габарити столу в</w:t>
            </w:r>
            <w:r>
              <w:rPr>
                <w:color w:val="000000" w:themeColor="text1"/>
                <w:lang w:eastAsia="uk-UA"/>
              </w:rPr>
              <w:t xml:space="preserve"> компактному вигляді</w:t>
            </w:r>
            <w:r>
              <w:rPr>
                <w:color w:val="000000" w:themeColor="text1"/>
                <w:lang w:eastAsia="uk-UA"/>
              </w:rPr>
              <w:tab/>
              <w:t>91 x 60 см</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Додаткові характеристики</w:t>
            </w:r>
            <w:r w:rsidRPr="004275F1">
              <w:rPr>
                <w:color w:val="000000" w:themeColor="text1"/>
                <w:lang w:eastAsia="uk-UA"/>
              </w:rPr>
              <w:tab/>
              <w:t>Конструкція столу посилена сталевими тросами; Борти заокруглені</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Кількість в упаковці, шт</w:t>
            </w:r>
            <w:r w:rsidRPr="004275F1">
              <w:rPr>
                <w:color w:val="000000" w:themeColor="text1"/>
                <w:lang w:eastAsia="uk-UA"/>
              </w:rPr>
              <w:tab/>
              <w:t>1</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Кількість секцій</w:t>
            </w:r>
            <w:r w:rsidRPr="004275F1">
              <w:rPr>
                <w:color w:val="000000" w:themeColor="text1"/>
                <w:lang w:eastAsia="uk-UA"/>
              </w:rPr>
              <w:tab/>
              <w:t>2 секции</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Комплектація</w:t>
            </w:r>
            <w:r w:rsidRPr="004275F1">
              <w:rPr>
                <w:color w:val="000000" w:themeColor="text1"/>
                <w:lang w:eastAsia="uk-UA"/>
              </w:rPr>
              <w:tab/>
              <w:t>Складаний масажний стіл; Сумка для перенесення</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Конструкція</w:t>
            </w:r>
            <w:r w:rsidRPr="004275F1">
              <w:rPr>
                <w:color w:val="000000" w:themeColor="text1"/>
                <w:lang w:eastAsia="uk-UA"/>
              </w:rPr>
              <w:tab/>
              <w:t>Переносні</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Максимальна вага пацієнта</w:t>
            </w:r>
            <w:r w:rsidRPr="004275F1">
              <w:rPr>
                <w:color w:val="000000" w:themeColor="text1"/>
                <w:lang w:eastAsia="uk-UA"/>
              </w:rPr>
              <w:tab/>
              <w:t>250 кг</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Матеріал оббивки</w:t>
            </w:r>
            <w:r w:rsidRPr="004275F1">
              <w:rPr>
                <w:color w:val="000000" w:themeColor="text1"/>
                <w:lang w:eastAsia="uk-UA"/>
              </w:rPr>
              <w:tab/>
              <w:t>Поліуретанова шкіра (екошкіра)</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Матеріал рами</w:t>
            </w:r>
            <w:r w:rsidRPr="004275F1">
              <w:rPr>
                <w:color w:val="000000" w:themeColor="text1"/>
                <w:lang w:eastAsia="uk-UA"/>
              </w:rPr>
              <w:tab/>
              <w:t>Алюміній</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Особливості</w:t>
            </w:r>
            <w:r w:rsidRPr="004275F1">
              <w:rPr>
                <w:color w:val="000000" w:themeColor="text1"/>
                <w:lang w:eastAsia="uk-UA"/>
              </w:rPr>
              <w:tab/>
              <w:t>Амортизаційний шар із пінополіуретану високої щільності; Вбудований у поверхню стола виріз для обличчя; Немає кутів; Система швидкого складання та розкладання; Система регулювання столу за висотою ButtonLock; Фіксація ніжок столу DoubleLock</w:t>
            </w:r>
          </w:p>
          <w:p w:rsidR="004275F1" w:rsidRPr="004275F1" w:rsidRDefault="004275F1" w:rsidP="004275F1">
            <w:pPr>
              <w:autoSpaceDE w:val="0"/>
              <w:autoSpaceDN w:val="0"/>
              <w:adjustRightInd w:val="0"/>
              <w:rPr>
                <w:color w:val="000000" w:themeColor="text1"/>
                <w:lang w:eastAsia="uk-UA"/>
              </w:rPr>
            </w:pPr>
            <w:r w:rsidRPr="004275F1">
              <w:rPr>
                <w:color w:val="000000" w:themeColor="text1"/>
                <w:lang w:eastAsia="uk-UA"/>
              </w:rPr>
              <w:t>Спосіб регулювання</w:t>
            </w:r>
            <w:r w:rsidRPr="004275F1">
              <w:rPr>
                <w:color w:val="000000" w:themeColor="text1"/>
                <w:lang w:eastAsia="uk-UA"/>
              </w:rPr>
              <w:tab/>
              <w:t>Механічний</w:t>
            </w:r>
          </w:p>
          <w:p w:rsidR="007341EC" w:rsidRPr="007341EC" w:rsidRDefault="007341EC" w:rsidP="007341EC">
            <w:pPr>
              <w:jc w:val="both"/>
              <w:rPr>
                <w:color w:val="000000" w:themeColor="text1"/>
                <w:lang w:eastAsia="uk-UA"/>
              </w:rPr>
            </w:pPr>
            <w:r>
              <w:rPr>
                <w:color w:val="000000" w:themeColor="text1"/>
                <w:lang w:eastAsia="uk-UA"/>
              </w:rPr>
              <w:t xml:space="preserve">Довжина – </w:t>
            </w:r>
            <w:r w:rsidRPr="007341EC">
              <w:rPr>
                <w:color w:val="000000" w:themeColor="text1"/>
                <w:lang w:eastAsia="uk-UA"/>
              </w:rPr>
              <w:t>213 см см</w:t>
            </w:r>
          </w:p>
          <w:p w:rsidR="00E41F9D" w:rsidRPr="004275F1" w:rsidRDefault="007341EC" w:rsidP="007341EC">
            <w:pPr>
              <w:jc w:val="both"/>
              <w:rPr>
                <w:color w:val="000000" w:themeColor="text1"/>
                <w:lang w:eastAsia="uk-UA"/>
              </w:rPr>
            </w:pPr>
            <w:r>
              <w:rPr>
                <w:color w:val="000000" w:themeColor="text1"/>
                <w:lang w:eastAsia="uk-UA"/>
              </w:rPr>
              <w:t xml:space="preserve">Ширина – </w:t>
            </w:r>
            <w:r w:rsidRPr="007341EC">
              <w:rPr>
                <w:color w:val="000000" w:themeColor="text1"/>
                <w:lang w:eastAsia="uk-UA"/>
              </w:rPr>
              <w:t>60 см см</w:t>
            </w:r>
          </w:p>
        </w:tc>
        <w:tc>
          <w:tcPr>
            <w:tcW w:w="2778" w:type="pct"/>
            <w:tcBorders>
              <w:top w:val="single" w:sz="4" w:space="0" w:color="auto"/>
              <w:left w:val="single" w:sz="4" w:space="0" w:color="auto"/>
              <w:bottom w:val="single" w:sz="4" w:space="0" w:color="auto"/>
              <w:right w:val="single" w:sz="4" w:space="0" w:color="auto"/>
            </w:tcBorders>
            <w:shd w:val="clear" w:color="auto" w:fill="FFFFFF"/>
          </w:tcPr>
          <w:p w:rsidR="00E41F9D" w:rsidRPr="007855D0" w:rsidRDefault="00E41F9D" w:rsidP="00E41F9D">
            <w:pPr>
              <w:jc w:val="both"/>
              <w:rPr>
                <w:b/>
                <w:lang w:eastAsia="uk-UA"/>
              </w:rPr>
            </w:pPr>
            <w:r w:rsidRPr="00E41F9D">
              <w:rPr>
                <w:b/>
                <w:lang w:eastAsia="uk-UA"/>
              </w:rPr>
              <w:t>Стіл для масажу</w:t>
            </w:r>
            <w:r>
              <w:rPr>
                <w:b/>
                <w:lang w:eastAsia="uk-UA"/>
              </w:rPr>
              <w:t xml:space="preserve"> </w:t>
            </w:r>
          </w:p>
          <w:p w:rsidR="00E41F9D" w:rsidRPr="007855D0" w:rsidRDefault="00E41F9D" w:rsidP="00E41F9D">
            <w:pPr>
              <w:jc w:val="both"/>
              <w:rPr>
                <w:bCs/>
                <w:i/>
                <w:lang w:eastAsia="uk-UA"/>
              </w:rPr>
            </w:pPr>
            <w:r w:rsidRPr="007855D0">
              <w:rPr>
                <w:bCs/>
                <w:i/>
                <w:lang w:eastAsia="uk-UA"/>
              </w:rPr>
              <w:t>Виробник________________</w:t>
            </w:r>
          </w:p>
          <w:p w:rsidR="00E41F9D" w:rsidRPr="007855D0" w:rsidRDefault="00E41F9D" w:rsidP="00E41F9D">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E41F9D" w:rsidRPr="007855D0" w:rsidRDefault="00E41F9D" w:rsidP="00E41F9D">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E41F9D" w:rsidRPr="007855D0" w:rsidRDefault="00E41F9D" w:rsidP="00E41F9D">
            <w:pPr>
              <w:jc w:val="both"/>
              <w:rPr>
                <w:lang w:eastAsia="uk-UA"/>
              </w:rPr>
            </w:pPr>
            <w:r w:rsidRPr="007855D0">
              <w:rPr>
                <w:bCs/>
                <w:i/>
                <w:lang w:eastAsia="uk-UA"/>
              </w:rPr>
              <w:t>Країна походження товару</w:t>
            </w:r>
          </w:p>
        </w:tc>
      </w:tr>
    </w:tbl>
    <w:tbl>
      <w:tblPr>
        <w:tblpPr w:leftFromText="180" w:rightFromText="180" w:vertAnchor="text" w:horzAnchor="margin" w:tblpY="75"/>
        <w:tblW w:w="5000" w:type="pct"/>
        <w:tblBorders>
          <w:insideH w:val="nil"/>
          <w:insideV w:val="nil"/>
        </w:tblBorders>
        <w:tblLook w:val="0400" w:firstRow="0" w:lastRow="0" w:firstColumn="0" w:lastColumn="0" w:noHBand="0" w:noVBand="1"/>
      </w:tblPr>
      <w:tblGrid>
        <w:gridCol w:w="5000"/>
        <w:gridCol w:w="4999"/>
        <w:gridCol w:w="4996"/>
      </w:tblGrid>
      <w:tr w:rsidR="005449E0" w:rsidTr="00F90574">
        <w:tc>
          <w:tcPr>
            <w:tcW w:w="1667" w:type="pct"/>
            <w:hideMark/>
          </w:tcPr>
          <w:p w:rsidR="005449E0" w:rsidRDefault="00776845" w:rsidP="00F90574">
            <w:pPr>
              <w:shd w:val="clear" w:color="auto" w:fill="FFFFFF"/>
              <w:spacing w:line="276" w:lineRule="auto"/>
              <w:jc w:val="center"/>
              <w:rPr>
                <w:color w:val="000000"/>
                <w:lang w:eastAsia="uk-UA"/>
              </w:rPr>
            </w:pPr>
            <w:r>
              <w:rPr>
                <w:color w:val="000000"/>
                <w:sz w:val="20"/>
                <w:szCs w:val="20"/>
                <w:lang w:eastAsia="uk-UA"/>
              </w:rPr>
              <w:t xml:space="preserve"> </w:t>
            </w:r>
            <w:r w:rsidR="005449E0">
              <w:rPr>
                <w:color w:val="000000"/>
                <w:sz w:val="20"/>
                <w:szCs w:val="20"/>
                <w:lang w:eastAsia="uk-UA"/>
              </w:rPr>
              <w:t>_____________________________</w:t>
            </w:r>
          </w:p>
        </w:tc>
        <w:tc>
          <w:tcPr>
            <w:tcW w:w="1667" w:type="pct"/>
            <w:hideMark/>
          </w:tcPr>
          <w:p w:rsidR="005449E0" w:rsidRDefault="005449E0" w:rsidP="00F90574">
            <w:pPr>
              <w:shd w:val="clear" w:color="auto" w:fill="FFFFFF"/>
              <w:spacing w:line="276" w:lineRule="auto"/>
              <w:jc w:val="center"/>
              <w:rPr>
                <w:color w:val="000000"/>
                <w:lang w:eastAsia="uk-UA"/>
              </w:rPr>
            </w:pPr>
            <w:r>
              <w:rPr>
                <w:color w:val="000000"/>
                <w:sz w:val="20"/>
                <w:szCs w:val="20"/>
                <w:lang w:eastAsia="uk-UA"/>
              </w:rPr>
              <w:t>__________________________</w:t>
            </w:r>
          </w:p>
        </w:tc>
        <w:tc>
          <w:tcPr>
            <w:tcW w:w="1666" w:type="pct"/>
            <w:hideMark/>
          </w:tcPr>
          <w:p w:rsidR="005449E0" w:rsidRDefault="005449E0" w:rsidP="00F90574">
            <w:pPr>
              <w:shd w:val="clear" w:color="auto" w:fill="FFFFFF"/>
              <w:spacing w:line="276" w:lineRule="auto"/>
              <w:jc w:val="center"/>
              <w:rPr>
                <w:color w:val="000000"/>
                <w:lang w:eastAsia="uk-UA"/>
              </w:rPr>
            </w:pPr>
            <w:r>
              <w:rPr>
                <w:color w:val="000000"/>
                <w:sz w:val="20"/>
                <w:szCs w:val="20"/>
                <w:lang w:eastAsia="uk-UA"/>
              </w:rPr>
              <w:t>_________________________</w:t>
            </w:r>
          </w:p>
        </w:tc>
      </w:tr>
      <w:tr w:rsidR="005449E0" w:rsidTr="00F90574">
        <w:tc>
          <w:tcPr>
            <w:tcW w:w="1667" w:type="pct"/>
            <w:hideMark/>
          </w:tcPr>
          <w:p w:rsidR="005449E0" w:rsidRDefault="005449E0" w:rsidP="00F90574">
            <w:pPr>
              <w:shd w:val="clear" w:color="auto" w:fill="FFFFFF"/>
              <w:spacing w:line="276" w:lineRule="auto"/>
              <w:jc w:val="center"/>
              <w:rPr>
                <w:color w:val="000000"/>
                <w:lang w:eastAsia="uk-UA"/>
              </w:rPr>
            </w:pPr>
            <w:r>
              <w:rPr>
                <w:i/>
                <w:color w:val="000000"/>
                <w:sz w:val="16"/>
                <w:szCs w:val="16"/>
                <w:lang w:eastAsia="uk-UA"/>
              </w:rPr>
              <w:t>посада уповноваженої особи Учасника</w:t>
            </w:r>
          </w:p>
        </w:tc>
        <w:tc>
          <w:tcPr>
            <w:tcW w:w="1667" w:type="pct"/>
            <w:hideMark/>
          </w:tcPr>
          <w:p w:rsidR="005449E0" w:rsidRDefault="005449E0" w:rsidP="00F90574">
            <w:pPr>
              <w:shd w:val="clear" w:color="auto" w:fill="FFFFFF"/>
              <w:spacing w:line="276" w:lineRule="auto"/>
              <w:jc w:val="center"/>
              <w:rPr>
                <w:color w:val="000000"/>
                <w:lang w:eastAsia="uk-UA"/>
              </w:rPr>
            </w:pPr>
            <w:r>
              <w:rPr>
                <w:i/>
                <w:color w:val="000000"/>
                <w:sz w:val="16"/>
                <w:szCs w:val="16"/>
                <w:lang w:eastAsia="uk-UA"/>
              </w:rPr>
              <w:t>підпис та печатка (за наявності)</w:t>
            </w:r>
          </w:p>
        </w:tc>
        <w:tc>
          <w:tcPr>
            <w:tcW w:w="1666" w:type="pct"/>
            <w:hideMark/>
          </w:tcPr>
          <w:p w:rsidR="005449E0" w:rsidRDefault="005449E0" w:rsidP="00F90574">
            <w:pPr>
              <w:shd w:val="clear" w:color="auto" w:fill="FFFFFF"/>
              <w:spacing w:line="276" w:lineRule="auto"/>
              <w:jc w:val="center"/>
              <w:rPr>
                <w:i/>
                <w:color w:val="000000"/>
                <w:sz w:val="16"/>
                <w:szCs w:val="16"/>
                <w:lang w:eastAsia="uk-UA"/>
              </w:rPr>
            </w:pPr>
            <w:r>
              <w:rPr>
                <w:i/>
                <w:color w:val="000000"/>
                <w:sz w:val="16"/>
                <w:szCs w:val="16"/>
                <w:lang w:eastAsia="uk-UA"/>
              </w:rPr>
              <w:t>прізвище, ініціали</w:t>
            </w:r>
          </w:p>
        </w:tc>
      </w:tr>
    </w:tbl>
    <w:p w:rsidR="00754E7C" w:rsidRPr="00754E7C" w:rsidRDefault="00754E7C" w:rsidP="00754E7C">
      <w:pPr>
        <w:shd w:val="clear" w:color="auto" w:fill="FFFFFF" w:themeFill="background1"/>
        <w:spacing w:after="120"/>
        <w:ind w:firstLine="425"/>
        <w:jc w:val="both"/>
        <w:rPr>
          <w:rFonts w:eastAsia="Times New Roman"/>
          <w:i/>
          <w:iCs/>
          <w:sz w:val="20"/>
          <w:szCs w:val="20"/>
          <w:highlight w:val="yellow"/>
        </w:rPr>
      </w:pPr>
      <w:r w:rsidRPr="00754E7C">
        <w:rPr>
          <w:i/>
          <w:iCs/>
          <w:sz w:val="20"/>
          <w:szCs w:val="20"/>
          <w:highlight w:val="yellow"/>
          <w:shd w:val="clear" w:color="auto" w:fill="FFFFFF"/>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54E7C" w:rsidRPr="00754E7C" w:rsidRDefault="00754E7C" w:rsidP="00754E7C">
      <w:pPr>
        <w:shd w:val="clear" w:color="auto" w:fill="FFFFFF" w:themeFill="background1"/>
        <w:spacing w:after="120"/>
        <w:ind w:firstLine="425"/>
        <w:jc w:val="both"/>
        <w:rPr>
          <w:rFonts w:eastAsia="Times New Roman"/>
          <w:i/>
          <w:sz w:val="20"/>
          <w:szCs w:val="20"/>
          <w:highlight w:val="yellow"/>
        </w:rPr>
      </w:pPr>
      <w:r w:rsidRPr="00754E7C">
        <w:rPr>
          <w:rFonts w:eastAsia="Times New Roman"/>
          <w:i/>
          <w:iCs/>
          <w:sz w:val="20"/>
          <w:szCs w:val="20"/>
          <w:highlight w:val="yellow"/>
        </w:rPr>
        <w:t>Враховуючи викладене, якщо ця технічна</w:t>
      </w:r>
      <w:r w:rsidRPr="00754E7C">
        <w:rPr>
          <w:rFonts w:eastAsia="Times New Roman"/>
          <w:i/>
          <w:sz w:val="20"/>
          <w:szCs w:val="20"/>
          <w:highlight w:val="yellow"/>
        </w:rPr>
        <w:t xml:space="preserve">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та обґрунтованим, а також після кожного такого посилання слід вважати наявний вираз «або еквівалент».</w:t>
      </w:r>
    </w:p>
    <w:p w:rsidR="00754E7C" w:rsidRPr="00754E7C" w:rsidRDefault="00754E7C" w:rsidP="00754E7C">
      <w:pPr>
        <w:shd w:val="clear" w:color="auto" w:fill="FFFFFF" w:themeFill="background1"/>
        <w:spacing w:after="120"/>
        <w:ind w:firstLine="425"/>
        <w:jc w:val="both"/>
        <w:rPr>
          <w:rFonts w:eastAsia="Times New Roman"/>
          <w:i/>
          <w:sz w:val="20"/>
          <w:szCs w:val="20"/>
          <w:highlight w:val="yellow"/>
          <w:u w:val="single"/>
        </w:rPr>
      </w:pPr>
      <w:r w:rsidRPr="00754E7C">
        <w:rPr>
          <w:rFonts w:eastAsia="Times New Roman"/>
          <w:i/>
          <w:sz w:val="20"/>
          <w:szCs w:val="20"/>
          <w:highlight w:val="yellow"/>
        </w:rPr>
        <w:lastRenderedPageBreak/>
        <w:t xml:space="preserve">Якщо у цій специфікації містяться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r w:rsidRPr="00754E7C">
        <w:rPr>
          <w:rFonts w:eastAsia="Times New Roman"/>
          <w:i/>
          <w:sz w:val="20"/>
          <w:szCs w:val="20"/>
          <w:highlight w:val="yellow"/>
          <w:u w:val="single"/>
        </w:rPr>
        <w:t xml:space="preserve">Після кожного такого посилання слід вважати наявний вираз «або еквівалент». </w:t>
      </w:r>
    </w:p>
    <w:p w:rsidR="00754E7C" w:rsidRPr="00AA2EE0" w:rsidRDefault="00754E7C" w:rsidP="00AA2EE0">
      <w:pPr>
        <w:tabs>
          <w:tab w:val="left" w:pos="24948"/>
        </w:tabs>
        <w:spacing w:after="120"/>
        <w:ind w:right="-1" w:firstLine="425"/>
        <w:jc w:val="both"/>
        <w:rPr>
          <w:bCs/>
          <w:i/>
          <w:iCs/>
          <w:sz w:val="20"/>
          <w:szCs w:val="20"/>
          <w:highlight w:val="yellow"/>
        </w:rPr>
      </w:pPr>
      <w:r w:rsidRPr="00754E7C">
        <w:rPr>
          <w:bCs/>
          <w:i/>
          <w:iCs/>
          <w:sz w:val="20"/>
          <w:szCs w:val="20"/>
          <w:highlight w:val="yellow"/>
        </w:rPr>
        <w:t>«Еквівалент»</w:t>
      </w:r>
      <w:r w:rsidR="007712D3">
        <w:rPr>
          <w:bCs/>
          <w:i/>
          <w:iCs/>
          <w:sz w:val="20"/>
          <w:szCs w:val="20"/>
          <w:highlight w:val="yellow"/>
        </w:rPr>
        <w:t xml:space="preserve"> </w:t>
      </w:r>
      <w:r w:rsidRPr="00754E7C">
        <w:rPr>
          <w:bCs/>
          <w:i/>
          <w:iCs/>
          <w:sz w:val="20"/>
          <w:szCs w:val="20"/>
          <w:highlight w:val="yellow"/>
        </w:rPr>
        <w:t xml:space="preserve">товару </w:t>
      </w:r>
      <w:r w:rsidR="007712D3">
        <w:rPr>
          <w:bCs/>
          <w:i/>
          <w:iCs/>
          <w:sz w:val="20"/>
          <w:szCs w:val="20"/>
          <w:highlight w:val="yellow"/>
        </w:rPr>
        <w:t xml:space="preserve">- </w:t>
      </w:r>
      <w:r w:rsidRPr="00754E7C">
        <w:rPr>
          <w:bCs/>
          <w:i/>
          <w:iCs/>
          <w:sz w:val="20"/>
          <w:szCs w:val="20"/>
          <w:highlight w:val="yellow"/>
        </w:rPr>
        <w:t>такий товар, що повністю відповідає встановлен</w:t>
      </w:r>
      <w:r w:rsidR="00AA2EE0">
        <w:rPr>
          <w:bCs/>
          <w:i/>
          <w:iCs/>
          <w:sz w:val="20"/>
          <w:szCs w:val="20"/>
          <w:highlight w:val="yellow"/>
        </w:rPr>
        <w:t>им технічним вимогам Замовника.</w:t>
      </w:r>
    </w:p>
    <w:p w:rsidR="00754E7C" w:rsidRPr="00AA2EE0" w:rsidRDefault="00754E7C" w:rsidP="00AA2EE0">
      <w:pPr>
        <w:shd w:val="clear" w:color="auto" w:fill="FFFFFF"/>
        <w:spacing w:after="120"/>
        <w:ind w:firstLine="708"/>
        <w:jc w:val="center"/>
        <w:rPr>
          <w:rFonts w:eastAsia="Times New Roman"/>
          <w:i/>
          <w:iCs/>
          <w:color w:val="FF0000"/>
          <w:sz w:val="20"/>
          <w:szCs w:val="20"/>
          <w:shd w:val="clear" w:color="auto" w:fill="FFFF00"/>
          <w:lang w:eastAsia="en-US"/>
        </w:rPr>
      </w:pPr>
      <w:r w:rsidRPr="00754E7C">
        <w:rPr>
          <w:rFonts w:eastAsia="Times New Roman"/>
          <w:i/>
          <w:iCs/>
          <w:color w:val="FF0000"/>
          <w:sz w:val="20"/>
          <w:szCs w:val="20"/>
          <w:highlight w:val="yellow"/>
          <w:shd w:val="clear" w:color="auto" w:fill="FFFF00"/>
          <w:lang w:eastAsia="en-US"/>
        </w:rPr>
        <w:t>Увага!</w:t>
      </w:r>
    </w:p>
    <w:p w:rsidR="00754E7C" w:rsidRPr="00754E7C" w:rsidRDefault="00754E7C" w:rsidP="00754E7C">
      <w:pPr>
        <w:shd w:val="clear" w:color="auto" w:fill="FFFFFF"/>
        <w:ind w:firstLine="708"/>
        <w:jc w:val="center"/>
        <w:rPr>
          <w:rFonts w:eastAsia="Times New Roman"/>
          <w:i/>
          <w:iCs/>
          <w:color w:val="FF0000"/>
          <w:sz w:val="20"/>
          <w:szCs w:val="20"/>
          <w:shd w:val="clear" w:color="auto" w:fill="FFFF00"/>
          <w:lang w:eastAsia="en-US"/>
        </w:rPr>
      </w:pPr>
      <w:r w:rsidRPr="00754E7C">
        <w:rPr>
          <w:rFonts w:eastAsia="Times New Roman"/>
          <w:i/>
          <w:iCs/>
          <w:color w:val="FF0000"/>
          <w:sz w:val="20"/>
          <w:szCs w:val="20"/>
          <w:shd w:val="clear" w:color="auto" w:fill="FFFF00"/>
          <w:lang w:eastAsia="en-US"/>
        </w:rPr>
        <w:t xml:space="preserve">Заповнена Учасником технічна специфікація у частині найменування товару та його технічних характеристик не повинна містити словосполучень </w:t>
      </w:r>
      <w:r w:rsidRPr="00754E7C">
        <w:rPr>
          <w:rFonts w:eastAsia="Times New Roman"/>
          <w:b/>
          <w:i/>
          <w:iCs/>
          <w:color w:val="FF0000"/>
          <w:sz w:val="20"/>
          <w:szCs w:val="20"/>
          <w:u w:val="single"/>
          <w:shd w:val="clear" w:color="auto" w:fill="FFFF00"/>
          <w:lang w:eastAsia="en-US"/>
        </w:rPr>
        <w:t>«повинно бути», «має бути», «має відповідати», «</w:t>
      </w:r>
      <w:r w:rsidRPr="00754E7C">
        <w:rPr>
          <w:rFonts w:eastAsia="Times New Roman"/>
          <w:b/>
          <w:bCs/>
          <w:i/>
          <w:iCs/>
          <w:color w:val="FF0000"/>
          <w:sz w:val="20"/>
          <w:szCs w:val="20"/>
          <w:u w:val="single"/>
          <w:shd w:val="clear" w:color="auto" w:fill="FFFF00"/>
          <w:lang w:eastAsia="en-US"/>
        </w:rPr>
        <w:t>не повинна перевищувати»</w:t>
      </w:r>
      <w:r w:rsidRPr="00754E7C">
        <w:rPr>
          <w:rFonts w:eastAsia="Times New Roman"/>
          <w:b/>
          <w:i/>
          <w:iCs/>
          <w:color w:val="FF0000"/>
          <w:sz w:val="20"/>
          <w:szCs w:val="20"/>
          <w:u w:val="single"/>
          <w:shd w:val="clear" w:color="auto" w:fill="FFFF00"/>
          <w:lang w:eastAsia="en-US"/>
        </w:rPr>
        <w:t> «не більше», «не менше», «або еквівалент»</w:t>
      </w:r>
      <w:r w:rsidRPr="00754E7C">
        <w:rPr>
          <w:rFonts w:eastAsia="Times New Roman"/>
          <w:i/>
          <w:iCs/>
          <w:color w:val="FF0000"/>
          <w:sz w:val="20"/>
          <w:szCs w:val="20"/>
          <w:shd w:val="clear" w:color="auto" w:fill="FFFF00"/>
          <w:lang w:eastAsia="en-US"/>
        </w:rPr>
        <w:t> тощо.</w:t>
      </w:r>
    </w:p>
    <w:p w:rsidR="00754E7C" w:rsidRPr="00754E7C" w:rsidRDefault="00754E7C" w:rsidP="00754E7C">
      <w:pPr>
        <w:shd w:val="clear" w:color="auto" w:fill="FFFFFF"/>
        <w:ind w:firstLine="708"/>
        <w:jc w:val="center"/>
        <w:rPr>
          <w:rFonts w:eastAsia="Times New Roman"/>
          <w:b/>
          <w:i/>
          <w:iCs/>
          <w:color w:val="FF0000"/>
          <w:sz w:val="20"/>
          <w:szCs w:val="20"/>
          <w:shd w:val="clear" w:color="auto" w:fill="FFFF00"/>
          <w:lang w:eastAsia="en-US"/>
        </w:rPr>
      </w:pPr>
      <w:r w:rsidRPr="00754E7C">
        <w:rPr>
          <w:rFonts w:eastAsia="Times New Roman"/>
          <w:i/>
          <w:iCs/>
          <w:color w:val="FF0000"/>
          <w:sz w:val="20"/>
          <w:szCs w:val="20"/>
          <w:shd w:val="clear" w:color="auto" w:fill="FFFF00"/>
          <w:lang w:eastAsia="en-US"/>
        </w:rPr>
        <w:t xml:space="preserve">Учасник  на етапі заповнення Технічної специфікації зазначає інформацію </w:t>
      </w:r>
      <w:r w:rsidRPr="00754E7C">
        <w:rPr>
          <w:rFonts w:eastAsia="Times New Roman"/>
          <w:b/>
          <w:bCs/>
          <w:i/>
          <w:iCs/>
          <w:color w:val="FF0000"/>
          <w:sz w:val="20"/>
          <w:szCs w:val="20"/>
          <w:shd w:val="clear" w:color="auto" w:fill="FFFF00"/>
          <w:lang w:eastAsia="en-US"/>
        </w:rPr>
        <w:t>в стверджувальній формі.</w:t>
      </w:r>
      <w:r w:rsidRPr="00754E7C">
        <w:rPr>
          <w:rFonts w:eastAsia="Times New Roman"/>
          <w:i/>
          <w:iCs/>
          <w:color w:val="FF0000"/>
          <w:sz w:val="20"/>
          <w:szCs w:val="20"/>
          <w:shd w:val="clear" w:color="auto" w:fill="FFFF00"/>
          <w:lang w:eastAsia="en-US"/>
        </w:rPr>
        <w:t> </w:t>
      </w:r>
      <w:r w:rsidRPr="00754E7C">
        <w:rPr>
          <w:rFonts w:eastAsia="Times New Roman"/>
          <w:b/>
          <w:i/>
          <w:iCs/>
          <w:color w:val="FF0000"/>
          <w:sz w:val="20"/>
          <w:szCs w:val="20"/>
          <w:shd w:val="clear" w:color="auto" w:fill="FFFF00"/>
          <w:lang w:eastAsia="en-US"/>
        </w:rPr>
        <w:t>Для прикладу, Замовник зазначає, що </w:t>
      </w:r>
      <w:r w:rsidRPr="00754E7C">
        <w:rPr>
          <w:rFonts w:eastAsia="Times New Roman"/>
          <w:b/>
          <w:i/>
          <w:iCs/>
          <w:color w:val="FF0000"/>
          <w:sz w:val="20"/>
          <w:szCs w:val="20"/>
          <w:u w:val="single"/>
          <w:shd w:val="clear" w:color="auto" w:fill="FFFF00"/>
          <w:lang w:eastAsia="en-US"/>
        </w:rPr>
        <w:t>«товар має бути сертифіковано», </w:t>
      </w:r>
      <w:r w:rsidRPr="00754E7C">
        <w:rPr>
          <w:rFonts w:eastAsia="Times New Roman"/>
          <w:b/>
          <w:i/>
          <w:iCs/>
          <w:color w:val="FF0000"/>
          <w:sz w:val="20"/>
          <w:szCs w:val="20"/>
          <w:shd w:val="clear" w:color="auto" w:fill="FFFF00"/>
          <w:lang w:eastAsia="en-US"/>
        </w:rPr>
        <w:t>у такому випадку Учасник вказує - </w:t>
      </w:r>
      <w:r w:rsidRPr="00754E7C">
        <w:rPr>
          <w:rFonts w:eastAsia="Times New Roman"/>
          <w:b/>
          <w:i/>
          <w:iCs/>
          <w:color w:val="FF0000"/>
          <w:sz w:val="20"/>
          <w:szCs w:val="20"/>
          <w:u w:val="single"/>
          <w:shd w:val="clear" w:color="auto" w:fill="FFFF00"/>
          <w:lang w:eastAsia="en-US"/>
        </w:rPr>
        <w:t>«товар сертифіковано» або «не сертифіковано».</w:t>
      </w:r>
      <w:r w:rsidRPr="00754E7C">
        <w:rPr>
          <w:rFonts w:eastAsia="Times New Roman"/>
          <w:b/>
          <w:i/>
          <w:iCs/>
          <w:color w:val="FF0000"/>
          <w:sz w:val="20"/>
          <w:szCs w:val="20"/>
          <w:shd w:val="clear" w:color="auto" w:fill="FFFF00"/>
          <w:lang w:eastAsia="en-US"/>
        </w:rPr>
        <w:t xml:space="preserve"> Якщо Замовник зазначає у технічних характеристиках </w:t>
      </w:r>
      <w:r w:rsidRPr="00754E7C">
        <w:rPr>
          <w:rFonts w:eastAsia="Times New Roman"/>
          <w:b/>
          <w:i/>
          <w:iCs/>
          <w:color w:val="FF0000"/>
          <w:sz w:val="20"/>
          <w:szCs w:val="20"/>
          <w:u w:val="single"/>
          <w:shd w:val="clear" w:color="auto" w:fill="FFFF00"/>
          <w:lang w:eastAsia="en-US"/>
        </w:rPr>
        <w:t>«не менше», «не більше» -</w:t>
      </w:r>
      <w:r w:rsidRPr="00754E7C">
        <w:rPr>
          <w:rFonts w:eastAsia="Times New Roman"/>
          <w:b/>
          <w:i/>
          <w:iCs/>
          <w:color w:val="FF0000"/>
          <w:sz w:val="20"/>
          <w:szCs w:val="20"/>
          <w:shd w:val="clear" w:color="auto" w:fill="FFFF00"/>
          <w:lang w:eastAsia="en-US"/>
        </w:rPr>
        <w:t xml:space="preserve"> Учасник має вказати </w:t>
      </w:r>
      <w:r w:rsidRPr="00754E7C">
        <w:rPr>
          <w:rFonts w:eastAsia="Times New Roman"/>
          <w:b/>
          <w:i/>
          <w:iCs/>
          <w:color w:val="FF0000"/>
          <w:sz w:val="20"/>
          <w:szCs w:val="20"/>
          <w:u w:val="single"/>
          <w:shd w:val="clear" w:color="auto" w:fill="FFFF00"/>
          <w:lang w:eastAsia="en-US"/>
        </w:rPr>
        <w:t>конкретний розмір</w:t>
      </w:r>
      <w:r w:rsidRPr="00754E7C">
        <w:rPr>
          <w:rFonts w:eastAsia="Times New Roman"/>
          <w:b/>
          <w:i/>
          <w:iCs/>
          <w:color w:val="FF0000"/>
          <w:sz w:val="20"/>
          <w:szCs w:val="20"/>
          <w:shd w:val="clear" w:color="auto" w:fill="FFFF00"/>
          <w:lang w:eastAsia="en-US"/>
        </w:rPr>
        <w:t>, окрім випадків, коли такий вираз встановлено безпосередньо виробником, що підтверджується документами, наданими у тендерній пропозицій.</w:t>
      </w:r>
      <w:r w:rsidRPr="00754E7C">
        <w:rPr>
          <w:rFonts w:eastAsia="Times New Roman"/>
          <w:i/>
          <w:iCs/>
          <w:color w:val="FF0000"/>
          <w:sz w:val="20"/>
          <w:szCs w:val="20"/>
          <w:shd w:val="clear" w:color="auto" w:fill="FFFF00"/>
          <w:lang w:eastAsia="en-US"/>
        </w:rPr>
        <w:t xml:space="preserve"> </w:t>
      </w:r>
      <w:r w:rsidRPr="00754E7C">
        <w:rPr>
          <w:rFonts w:eastAsia="Times New Roman"/>
          <w:b/>
          <w:i/>
          <w:iCs/>
          <w:color w:val="FF0000"/>
          <w:sz w:val="20"/>
          <w:szCs w:val="20"/>
          <w:shd w:val="clear" w:color="auto" w:fill="FFFF00"/>
          <w:lang w:eastAsia="en-US"/>
        </w:rPr>
        <w:t>У випадках наявності у технічній специфікації декількох можливих варіантів технічної характеристики, Учасник повинен чітко зазначити один варіант характеристики, яка відповідає запропонованому товару, окрім випадків, коли безпосередньо виробником встановлений діапазон значень (рівень похибки) певної характеристики, що підтверджується документами, наданими у тендерній пропозицій</w:t>
      </w:r>
    </w:p>
    <w:p w:rsidR="00754E7C" w:rsidRPr="00754E7C" w:rsidRDefault="00754E7C" w:rsidP="00754E7C">
      <w:pPr>
        <w:shd w:val="clear" w:color="auto" w:fill="FFFFFF"/>
        <w:ind w:firstLine="708"/>
        <w:jc w:val="center"/>
        <w:rPr>
          <w:rFonts w:eastAsia="Times New Roman"/>
          <w:b/>
          <w:color w:val="FF0000"/>
          <w:sz w:val="20"/>
          <w:szCs w:val="20"/>
          <w:u w:val="single"/>
        </w:rPr>
      </w:pPr>
      <w:r w:rsidRPr="00754E7C">
        <w:rPr>
          <w:rFonts w:eastAsia="Times New Roman"/>
          <w:b/>
          <w:color w:val="2F5496" w:themeColor="accent5" w:themeShade="BF"/>
          <w:sz w:val="20"/>
          <w:szCs w:val="20"/>
        </w:rPr>
        <w:t>У РАЗІ НЕДОТРИМАННЯ ВКАЗАНОЇ ВИМОГИ ПРОПОЗИЦІЯ УЧАСНИКА ПІДЛЯГАТИМЕ ВІДХИЛЕННЮ!!!!!</w:t>
      </w:r>
    </w:p>
    <w:p w:rsidR="005449E0" w:rsidRPr="003A428E" w:rsidRDefault="005449E0" w:rsidP="005449E0">
      <w:pPr>
        <w:jc w:val="center"/>
        <w:sectPr w:rsidR="005449E0" w:rsidRPr="003A428E" w:rsidSect="00F90574">
          <w:pgSz w:w="16838" w:h="11906" w:orient="landscape"/>
          <w:pgMar w:top="709" w:right="851" w:bottom="851" w:left="992" w:header="0" w:footer="0" w:gutter="0"/>
          <w:pgNumType w:start="1"/>
          <w:cols w:space="720"/>
          <w:formProt w:val="0"/>
        </w:sectPr>
      </w:pPr>
    </w:p>
    <w:p w:rsidR="005449E0" w:rsidRDefault="005449E0" w:rsidP="005449E0">
      <w:pPr>
        <w:jc w:val="right"/>
        <w:rPr>
          <w:b/>
        </w:rPr>
      </w:pPr>
      <w:r>
        <w:rPr>
          <w:b/>
        </w:rPr>
        <w:lastRenderedPageBreak/>
        <w:t>Додаток 5</w:t>
      </w:r>
    </w:p>
    <w:p w:rsidR="005449E0" w:rsidRDefault="005449E0" w:rsidP="005449E0">
      <w:pPr>
        <w:jc w:val="right"/>
      </w:pPr>
      <w:r>
        <w:t>до тендерної документації</w:t>
      </w:r>
    </w:p>
    <w:p w:rsidR="005449E0" w:rsidRDefault="005449E0" w:rsidP="005449E0">
      <w:pPr>
        <w:jc w:val="right"/>
      </w:pPr>
    </w:p>
    <w:p w:rsidR="005449E0" w:rsidRPr="0091350F" w:rsidRDefault="005449E0" w:rsidP="005449E0">
      <w:pPr>
        <w:spacing w:after="120"/>
        <w:jc w:val="center"/>
        <w:rPr>
          <w:b/>
        </w:rPr>
      </w:pPr>
      <w:r w:rsidRPr="0091350F">
        <w:rPr>
          <w:b/>
        </w:rPr>
        <w:t>Перелік документів та/або інформації, які подаються учасником процедури закупівлі у складі тендерної пропозиції</w:t>
      </w:r>
    </w:p>
    <w:p w:rsidR="005449E0" w:rsidRPr="0091350F" w:rsidRDefault="005449E0" w:rsidP="005449E0">
      <w:pPr>
        <w:spacing w:after="120"/>
        <w:jc w:val="center"/>
        <w:rPr>
          <w:b/>
          <w:i/>
          <w:iCs/>
          <w:shd w:val="clear" w:color="auto" w:fill="FFFFFF"/>
        </w:rPr>
      </w:pPr>
      <w:r w:rsidRPr="0091350F">
        <w:rPr>
          <w:b/>
          <w:i/>
          <w:iCs/>
        </w:rPr>
        <w:t xml:space="preserve">Документи </w:t>
      </w:r>
      <w:r w:rsidRPr="0091350F">
        <w:rPr>
          <w:b/>
          <w:i/>
          <w:iCs/>
          <w:shd w:val="clear" w:color="auto" w:fill="FFFFFF"/>
        </w:rPr>
        <w:t xml:space="preserve">про технічні, якісні характеристики та інші вимоги щодо предмета закупівлі </w:t>
      </w:r>
    </w:p>
    <w:p w:rsidR="005449E0" w:rsidRPr="0091350F" w:rsidRDefault="005449E0" w:rsidP="005449E0">
      <w:pPr>
        <w:spacing w:after="120"/>
        <w:ind w:firstLine="567"/>
        <w:jc w:val="both"/>
      </w:pPr>
      <w:r w:rsidRPr="00776845">
        <w:rPr>
          <w:b/>
        </w:rPr>
        <w:t>1</w:t>
      </w:r>
      <w:r w:rsidRPr="0091350F">
        <w:t xml:space="preserve">. Інформація про необхідні технічні, якісні та кількісні характеристики предмета закупівлі, а саме: </w:t>
      </w:r>
      <w:r w:rsidRPr="0091350F">
        <w:rPr>
          <w:b/>
        </w:rPr>
        <w:t>заповнена технічна специфікація</w:t>
      </w:r>
      <w:r w:rsidRPr="0091350F">
        <w:t xml:space="preserve"> (</w:t>
      </w:r>
      <w:r w:rsidRPr="0091350F">
        <w:rPr>
          <w:b/>
        </w:rPr>
        <w:t>Додаток 4 до тендерної документації)</w:t>
      </w:r>
      <w:r w:rsidRPr="0091350F">
        <w:t>.</w:t>
      </w:r>
    </w:p>
    <w:p w:rsidR="005449E0" w:rsidRPr="0091350F" w:rsidRDefault="005449E0" w:rsidP="005449E0">
      <w:pPr>
        <w:spacing w:after="120"/>
        <w:jc w:val="center"/>
        <w:rPr>
          <w:b/>
          <w:i/>
          <w:iCs/>
        </w:rPr>
      </w:pPr>
      <w:r w:rsidRPr="0091350F">
        <w:rPr>
          <w:b/>
          <w:i/>
          <w:iCs/>
        </w:rPr>
        <w:t>Інші документи, які Учаснику необхідно подати у складі тендерної пропозиції</w:t>
      </w:r>
    </w:p>
    <w:p w:rsidR="005449E0" w:rsidRPr="0091350F" w:rsidRDefault="005449E0" w:rsidP="005449E0">
      <w:pPr>
        <w:spacing w:after="120"/>
        <w:ind w:firstLine="567"/>
        <w:jc w:val="both"/>
      </w:pPr>
      <w:r w:rsidRPr="00776845">
        <w:rPr>
          <w:b/>
        </w:rPr>
        <w:t>1</w:t>
      </w:r>
      <w:r w:rsidRPr="0091350F">
        <w:t xml:space="preserve">. Цінова пропозиція згідно з </w:t>
      </w:r>
      <w:r w:rsidRPr="0091350F">
        <w:rPr>
          <w:b/>
        </w:rPr>
        <w:t>додатком 1 до тендерної документації</w:t>
      </w:r>
      <w:r w:rsidRPr="0091350F">
        <w:t>.</w:t>
      </w:r>
    </w:p>
    <w:p w:rsidR="005449E0" w:rsidRPr="0091350F" w:rsidRDefault="005449E0" w:rsidP="005449E0">
      <w:pPr>
        <w:spacing w:after="120"/>
        <w:ind w:firstLine="567"/>
        <w:jc w:val="both"/>
      </w:pPr>
      <w:r w:rsidRPr="00776845">
        <w:rPr>
          <w:b/>
        </w:rPr>
        <w:t>2</w:t>
      </w:r>
      <w:r w:rsidRPr="0091350F">
        <w:t xml:space="preserve">. Інформація та документи, </w:t>
      </w:r>
      <w:r>
        <w:t>що підтверджують відповідність У</w:t>
      </w:r>
      <w:r w:rsidRPr="0091350F">
        <w:t xml:space="preserve">часника кваліфікаційним критеріям згідно з </w:t>
      </w:r>
      <w:r w:rsidRPr="0091350F">
        <w:rPr>
          <w:b/>
        </w:rPr>
        <w:t>Додатком 2 до тендерної документації</w:t>
      </w:r>
      <w:r w:rsidRPr="0091350F">
        <w:t>.</w:t>
      </w:r>
    </w:p>
    <w:p w:rsidR="005449E0" w:rsidRPr="0091350F" w:rsidRDefault="005449E0" w:rsidP="005449E0">
      <w:pPr>
        <w:spacing w:after="120"/>
        <w:ind w:firstLine="567"/>
        <w:jc w:val="both"/>
      </w:pPr>
      <w:r w:rsidRPr="00776845">
        <w:rPr>
          <w:b/>
        </w:rPr>
        <w:t>3.</w:t>
      </w:r>
      <w:r w:rsidRPr="0091350F">
        <w:t xml:space="preserve"> Інформація про відсутність підстав, визначених у пункті 47 Особливостей, шляхом самостійного декларування відсутності таких підстав в електронній системі закупівель під час подання тендерної пропозиції згідно з </w:t>
      </w:r>
      <w:r w:rsidRPr="0091350F">
        <w:rPr>
          <w:b/>
        </w:rPr>
        <w:t>Додатком 3 до тендерної документації</w:t>
      </w:r>
      <w:r w:rsidRPr="0091350F">
        <w:t xml:space="preserve">. </w:t>
      </w:r>
    </w:p>
    <w:p w:rsidR="005449E0" w:rsidRPr="0091350F" w:rsidRDefault="005449E0" w:rsidP="005449E0">
      <w:pPr>
        <w:spacing w:after="120"/>
        <w:ind w:firstLine="567"/>
        <w:jc w:val="both"/>
      </w:pPr>
      <w:r w:rsidRPr="00776845">
        <w:rPr>
          <w:b/>
        </w:rPr>
        <w:t>4.</w:t>
      </w:r>
      <w:r w:rsidRPr="0091350F">
        <w:t xml:space="preserve"> Документи, що підтверджують повноваження щодо підпису документів тендерної пропозиції:</w:t>
      </w:r>
    </w:p>
    <w:p w:rsidR="005449E0" w:rsidRPr="0091350F" w:rsidRDefault="005449E0" w:rsidP="005449E0">
      <w:pPr>
        <w:spacing w:after="120"/>
        <w:ind w:firstLine="567"/>
        <w:jc w:val="both"/>
      </w:pPr>
      <w:r w:rsidRPr="0091350F">
        <w:t xml:space="preserve">- для посадової особи або представника учасника процедури закупівлі: </w:t>
      </w:r>
      <w:r w:rsidRPr="0091350F">
        <w:rPr>
          <w:b/>
        </w:rPr>
        <w:t xml:space="preserve">протокол засновників </w:t>
      </w:r>
      <w:r w:rsidRPr="0091350F">
        <w:t>та/або</w:t>
      </w:r>
      <w:r w:rsidRPr="0091350F">
        <w:rPr>
          <w:b/>
        </w:rPr>
        <w:t xml:space="preserve"> наказ про призначення</w:t>
      </w:r>
      <w:r w:rsidRPr="0091350F">
        <w:t xml:space="preserve"> (у разі підписання керівником); довіреність, доручення (у разі підписання іншою уповноваженою особою Учасника); або інший документ, що підтверджує повноваження посадової особи учасника на підписання документів;</w:t>
      </w:r>
    </w:p>
    <w:p w:rsidR="005449E0" w:rsidRPr="0091350F" w:rsidRDefault="005449E0" w:rsidP="005449E0">
      <w:pPr>
        <w:spacing w:after="120"/>
        <w:ind w:firstLine="567"/>
        <w:jc w:val="both"/>
      </w:pPr>
      <w:r w:rsidRPr="0091350F">
        <w:t>- для фізичної особи, у тому числі фізичної особи-підприємця: не вимагається.</w:t>
      </w:r>
    </w:p>
    <w:p w:rsidR="005449E0" w:rsidRPr="0091350F" w:rsidRDefault="00E41F9D" w:rsidP="00E41F9D">
      <w:pPr>
        <w:spacing w:after="120"/>
        <w:ind w:firstLine="567"/>
        <w:jc w:val="both"/>
      </w:pPr>
      <w:r w:rsidRPr="002C1B02">
        <w:rPr>
          <w:b/>
        </w:rPr>
        <w:t>5</w:t>
      </w:r>
      <w:r w:rsidRPr="00905776">
        <w:t xml:space="preserve">. </w:t>
      </w:r>
      <w:r>
        <w:t xml:space="preserve">Відомості про учасника </w:t>
      </w:r>
      <w:r>
        <w:rPr>
          <w:rFonts w:eastAsia="Times New Roman"/>
          <w:b/>
        </w:rPr>
        <w:t xml:space="preserve">згідно примірної форми </w:t>
      </w:r>
      <w:r>
        <w:rPr>
          <w:b/>
        </w:rPr>
        <w:t>додатку</w:t>
      </w:r>
      <w:r w:rsidRPr="00905776">
        <w:rPr>
          <w:b/>
        </w:rPr>
        <w:t xml:space="preserve"> 6 до тендерної документації</w:t>
      </w:r>
      <w:r w:rsidR="005449E0" w:rsidRPr="0091350F">
        <w:t>.</w:t>
      </w:r>
    </w:p>
    <w:p w:rsidR="00D17F28" w:rsidRPr="00E41F9D" w:rsidRDefault="005449E0" w:rsidP="00E41F9D">
      <w:pPr>
        <w:spacing w:after="120"/>
        <w:ind w:firstLine="567"/>
        <w:jc w:val="both"/>
        <w:rPr>
          <w:b/>
        </w:rPr>
      </w:pPr>
      <w:r w:rsidRPr="00776845">
        <w:rPr>
          <w:b/>
        </w:rPr>
        <w:t>6.</w:t>
      </w:r>
      <w:r w:rsidRPr="0091350F">
        <w:t xml:space="preserve"> </w:t>
      </w:r>
      <w:r w:rsidR="007B4E3E">
        <w:t>У</w:t>
      </w:r>
      <w:r w:rsidRPr="0091350F">
        <w:t xml:space="preserve">часник </w:t>
      </w:r>
      <w:r w:rsidRPr="0091350F">
        <w:rPr>
          <w:b/>
        </w:rPr>
        <w:t>повинен надати гарантійний лист</w:t>
      </w:r>
      <w:r w:rsidRPr="0091350F">
        <w:t>, що з метою дотримання вимог Закону України "Про санкції", нормативно-правових та розпорядчих документів, прийнятих на його виконання, у разі іноземного походження товару, який переміщувався через митний кордон України, разом з Товаром переможець надає Замовнику копію митної декларації, декларантом якої є переможець. У разі, якщо переможець придбав товар іноземного походження на території України в іншої особи, переможець надає копію договору про закупівлю такого товару в іншої особи, копію видаткової накладної на цей товар, виданої такою особою, та копію митної декларації, декларантом якої є відповідна особа</w:t>
      </w:r>
      <w:r w:rsidRPr="000D7D2D">
        <w:t>.</w:t>
      </w:r>
      <w:r w:rsidR="007B4E3E" w:rsidRPr="000D7D2D">
        <w:t xml:space="preserve"> </w:t>
      </w:r>
    </w:p>
    <w:p w:rsidR="000D7D2D" w:rsidRPr="000D7D2D" w:rsidRDefault="00D17F28" w:rsidP="00D51025">
      <w:pPr>
        <w:spacing w:after="120"/>
        <w:ind w:firstLine="567"/>
        <w:jc w:val="both"/>
        <w:rPr>
          <w:b/>
          <w:color w:val="FF0000"/>
        </w:rPr>
      </w:pPr>
      <w:r>
        <w:rPr>
          <w:b/>
          <w:color w:val="FF0000"/>
        </w:rPr>
        <w:t>(</w:t>
      </w:r>
      <w:r w:rsidR="00AA2EE0">
        <w:rPr>
          <w:b/>
          <w:color w:val="FF0000"/>
        </w:rPr>
        <w:t>Якщо Учасник пропонує</w:t>
      </w:r>
      <w:r w:rsidR="000D7D2D" w:rsidRPr="000D7D2D">
        <w:rPr>
          <w:b/>
          <w:color w:val="FF0000"/>
        </w:rPr>
        <w:t xml:space="preserve"> товар вітчизняного виробництва, гарантійний лист, передбачений пунктом 6 додатку 5 до тендер</w:t>
      </w:r>
      <w:r w:rsidR="00D51025">
        <w:rPr>
          <w:b/>
          <w:color w:val="FF0000"/>
        </w:rPr>
        <w:t>ної документації, не подається).</w:t>
      </w:r>
    </w:p>
    <w:p w:rsidR="005449E0" w:rsidRDefault="005449E0" w:rsidP="005449E0">
      <w:pPr>
        <w:spacing w:after="120"/>
        <w:ind w:firstLine="567"/>
        <w:jc w:val="both"/>
        <w:rPr>
          <w:rFonts w:eastAsia="Times New Roman"/>
        </w:rPr>
      </w:pPr>
      <w:r w:rsidRPr="00776845">
        <w:rPr>
          <w:rFonts w:eastAsia="Times New Roman"/>
          <w:b/>
        </w:rPr>
        <w:t>7.</w:t>
      </w:r>
      <w:r w:rsidRPr="0091350F">
        <w:rPr>
          <w:rFonts w:eastAsia="Times New Roman"/>
        </w:rPr>
        <w:t xml:space="preserve"> </w:t>
      </w:r>
      <w:r w:rsidRPr="0091350F">
        <w:rPr>
          <w:rFonts w:eastAsia="Times New Roman"/>
          <w:b/>
        </w:rPr>
        <w:t>Довідку в довільній формі</w:t>
      </w:r>
      <w:r w:rsidRPr="0091350F">
        <w:rPr>
          <w:rFonts w:eastAsia="Times New Roman"/>
        </w:rPr>
        <w:t>, про те, що Учасник та запропонований товар не перебуває під дією спеціальних економічних та інших обмежувальних заходів, передбачених законами України «Про санкції», «Про забезпечення прав і свобод громадян та правовий режим на тимчасово окупованій території України», постановами Кабінету Міністрів України від 09.04.2022 № 426 «</w:t>
      </w:r>
      <w:r w:rsidRPr="0091350F">
        <w:rPr>
          <w:rFonts w:eastAsia="Times New Roman"/>
          <w:bCs/>
        </w:rPr>
        <w:t>Про застосування заборони ввезення товарів з Російської Федерації</w:t>
      </w:r>
      <w:r w:rsidRPr="0091350F">
        <w:rPr>
          <w:rFonts w:eastAsia="Times New Roman"/>
        </w:rPr>
        <w:t>», від 03.03.2022 № 187 «</w:t>
      </w:r>
      <w:r w:rsidRPr="0091350F">
        <w:rPr>
          <w:rFonts w:eastAsia="Times New Roman"/>
          <w:bCs/>
        </w:rPr>
        <w:t>Про забезпечення захисту національних інтересів за майбутніми позовами держави Україна у зв’язку з військовою агресією Російської Федерації</w:t>
      </w:r>
      <w:r w:rsidRPr="0091350F">
        <w:rPr>
          <w:rFonts w:eastAsia="Times New Roman"/>
        </w:rPr>
        <w:t xml:space="preserve">» та іншими законодавчими, нормативно-правовими та розпорядчими документами, чи спеціальних </w:t>
      </w:r>
      <w:r w:rsidRPr="0091350F">
        <w:rPr>
          <w:rFonts w:eastAsia="Times New Roman"/>
        </w:rPr>
        <w:lastRenderedPageBreak/>
        <w:t>санкцій за порушення законодавства про зовнішньоекономічну діяльність, а також будь-яких інших обставин та заходів нормативного, адміністративного чи іншого характеру, що перешкоджають укладенню та/або виконанню договору про закупівлю*.</w:t>
      </w:r>
    </w:p>
    <w:p w:rsidR="005449E0" w:rsidRDefault="006352FD" w:rsidP="005449E0">
      <w:pPr>
        <w:spacing w:after="120"/>
        <w:ind w:firstLine="567"/>
        <w:jc w:val="both"/>
      </w:pPr>
      <w:r w:rsidRPr="00776845">
        <w:rPr>
          <w:b/>
        </w:rPr>
        <w:t>8</w:t>
      </w:r>
      <w:r w:rsidR="005449E0" w:rsidRPr="00776845">
        <w:rPr>
          <w:b/>
        </w:rPr>
        <w:t>.</w:t>
      </w:r>
      <w:r w:rsidR="005449E0" w:rsidRPr="0091350F">
        <w:t xml:space="preserve"> Документ про створення об’єднання учасників, якщо пропозиція подається об’єднанням учасників.</w:t>
      </w:r>
    </w:p>
    <w:p w:rsidR="005449E0" w:rsidRDefault="006352FD" w:rsidP="005449E0">
      <w:pPr>
        <w:spacing w:after="120"/>
        <w:ind w:firstLine="567"/>
        <w:jc w:val="both"/>
        <w:rPr>
          <w:lang w:eastAsia="uk-UA"/>
        </w:rPr>
      </w:pPr>
      <w:r w:rsidRPr="00776845">
        <w:rPr>
          <w:b/>
          <w:iCs/>
        </w:rPr>
        <w:t>9</w:t>
      </w:r>
      <w:r w:rsidR="00E6325A" w:rsidRPr="00776845">
        <w:rPr>
          <w:b/>
          <w:iCs/>
        </w:rPr>
        <w:t>.</w:t>
      </w:r>
      <w:r w:rsidR="00E6325A">
        <w:rPr>
          <w:iCs/>
        </w:rPr>
        <w:t xml:space="preserve"> </w:t>
      </w:r>
      <w:r w:rsidR="005449E0" w:rsidRPr="00C46F34">
        <w:rPr>
          <w:iCs/>
        </w:rPr>
        <w:t>Якщо в складі тендерної пропозиції надається документ</w:t>
      </w:r>
      <w:r w:rsidR="005449E0">
        <w:rPr>
          <w:iCs/>
        </w:rPr>
        <w:t xml:space="preserve"> </w:t>
      </w:r>
      <w:r w:rsidR="005449E0" w:rsidRPr="00CF21AA">
        <w:rPr>
          <w:b/>
          <w:iCs/>
        </w:rPr>
        <w:t>на іншій мові</w:t>
      </w:r>
      <w:r w:rsidR="005449E0">
        <w:rPr>
          <w:iCs/>
        </w:rPr>
        <w:t xml:space="preserve"> ніж українська, У</w:t>
      </w:r>
      <w:r w:rsidR="005449E0" w:rsidRPr="00C46F34">
        <w:rPr>
          <w:iCs/>
        </w:rPr>
        <w:t xml:space="preserve">часник надає </w:t>
      </w:r>
      <w:r w:rsidR="005449E0" w:rsidRPr="00CF21AA">
        <w:rPr>
          <w:b/>
          <w:iCs/>
        </w:rPr>
        <w:t>переклад цього документа на українську мову</w:t>
      </w:r>
      <w:r w:rsidR="005449E0" w:rsidRPr="00C46F34">
        <w:rPr>
          <w:iCs/>
        </w:rPr>
        <w:t>.</w:t>
      </w:r>
      <w:r w:rsidR="005449E0" w:rsidRPr="00564407">
        <w:rPr>
          <w:iCs/>
        </w:rPr>
        <w:t xml:space="preserve"> </w:t>
      </w:r>
    </w:p>
    <w:p w:rsidR="005449E0" w:rsidRPr="0091350F" w:rsidRDefault="005449E0" w:rsidP="005449E0">
      <w:pPr>
        <w:spacing w:after="120"/>
        <w:ind w:right="140" w:firstLine="567"/>
        <w:jc w:val="both"/>
        <w:rPr>
          <w:rFonts w:eastAsia="Times New Roman"/>
          <w:lang w:eastAsia="en-US"/>
        </w:rPr>
      </w:pPr>
      <w:r w:rsidRPr="0091350F">
        <w:rPr>
          <w:rFonts w:eastAsia="Times New Roman"/>
          <w:lang w:eastAsia="en-US"/>
        </w:rPr>
        <w:t xml:space="preserve">*Пропозиція учасника повинна містити достовірну інформацію. </w:t>
      </w:r>
    </w:p>
    <w:p w:rsidR="005449E0" w:rsidRPr="0091350F" w:rsidRDefault="005449E0" w:rsidP="005449E0">
      <w:pPr>
        <w:suppressAutoHyphens/>
        <w:spacing w:after="120"/>
        <w:ind w:right="114" w:firstLine="567"/>
        <w:jc w:val="both"/>
        <w:outlineLvl w:val="3"/>
        <w:rPr>
          <w:rFonts w:eastAsia="Times New Roman"/>
          <w:lang w:eastAsia="zh-CN"/>
        </w:rPr>
      </w:pPr>
      <w:r w:rsidRPr="0091350F">
        <w:rPr>
          <w:rFonts w:eastAsia="Times New Roman"/>
          <w:iCs/>
          <w:lang w:eastAsia="zh-CN"/>
        </w:rPr>
        <w:t>На період дії правового режиму воєнного стану Замовник залишає за собою право здійснювати перевірку учасників процедур закупівель щодо наявності/відсутності підстав для відмови участі у процедурі закупівлі за допомогою інформаційних-аналітичних систем у мережі Internet (наприклад, OpenDataBot, YouControl  тощо).</w:t>
      </w:r>
    </w:p>
    <w:p w:rsidR="005449E0" w:rsidRPr="003A428E" w:rsidRDefault="005449E0" w:rsidP="005449E0">
      <w:pPr>
        <w:spacing w:after="120"/>
        <w:ind w:right="140" w:firstLine="567"/>
        <w:jc w:val="both"/>
        <w:rPr>
          <w:rFonts w:eastAsia="Times New Roman"/>
          <w:i/>
          <w:sz w:val="20"/>
          <w:szCs w:val="20"/>
          <w:u w:val="single"/>
          <w:lang w:eastAsia="en-US"/>
        </w:rPr>
      </w:pPr>
      <w:r w:rsidRPr="003A428E">
        <w:rPr>
          <w:i/>
          <w:sz w:val="20"/>
          <w:szCs w:val="20"/>
          <w:u w:val="single"/>
        </w:rPr>
        <w:t>У разі встановлення факту поширення на учасника чи товар заборон, встановлених нормативно-правовими актами, прийнятими у зв’язку з військовою агресією/правовим режимом воєнного стану, його пропозиція буде визнана такою, що не відповідає вимогам, установленим у тендерній документації відповідно до абзацу першого частини третьої статті 22 Закону та буде відхилена згідно з абзацом 5 підпункту 2 пункту 44 Особливостей.</w:t>
      </w:r>
    </w:p>
    <w:p w:rsidR="005449E0" w:rsidRPr="003A428E" w:rsidRDefault="005449E0" w:rsidP="005449E0">
      <w:pPr>
        <w:widowControl w:val="0"/>
        <w:spacing w:after="120"/>
        <w:ind w:firstLine="567"/>
        <w:jc w:val="both"/>
        <w:rPr>
          <w:b/>
          <w:bCs/>
          <w:color w:val="FF0000"/>
        </w:rPr>
      </w:pPr>
      <w:r w:rsidRPr="003A428E">
        <w:rPr>
          <w:b/>
          <w:bCs/>
          <w:color w:val="FF0000"/>
          <w:highlight w:val="yellow"/>
        </w:rPr>
        <w:t>Рекомендується документи у складі пропозиції  Учасника надавати (нумерувати) у тій послідовності, в якій вони наведені у тендерній документації замовника, а також надавати окремим файлом кожний документ, що іменується відповідно змісту документа.</w:t>
      </w:r>
    </w:p>
    <w:p w:rsidR="005449E0" w:rsidRPr="003D605E" w:rsidRDefault="005449E0" w:rsidP="005449E0">
      <w:pPr>
        <w:widowControl w:val="0"/>
        <w:spacing w:after="120"/>
        <w:ind w:firstLine="567"/>
        <w:jc w:val="both"/>
        <w:rPr>
          <w:b/>
          <w:bCs/>
          <w:color w:val="FF0000"/>
        </w:rPr>
      </w:pPr>
    </w:p>
    <w:p w:rsidR="005449E0" w:rsidRPr="003D605E" w:rsidRDefault="005449E0" w:rsidP="005449E0">
      <w:pPr>
        <w:spacing w:after="120"/>
        <w:jc w:val="center"/>
        <w:rPr>
          <w:b/>
          <w:bCs/>
          <w:color w:val="FF0000"/>
        </w:rPr>
      </w:pPr>
    </w:p>
    <w:p w:rsidR="005449E0" w:rsidRDefault="005449E0" w:rsidP="005449E0">
      <w:pPr>
        <w:spacing w:after="160" w:line="259" w:lineRule="auto"/>
        <w:rPr>
          <w:b/>
        </w:rPr>
      </w:pPr>
      <w:r>
        <w:rPr>
          <w:b/>
        </w:rPr>
        <w:br w:type="page"/>
      </w:r>
    </w:p>
    <w:p w:rsidR="005449E0" w:rsidRDefault="005449E0" w:rsidP="005449E0">
      <w:pPr>
        <w:jc w:val="right"/>
        <w:rPr>
          <w:b/>
        </w:rPr>
      </w:pPr>
      <w:r>
        <w:rPr>
          <w:b/>
        </w:rPr>
        <w:lastRenderedPageBreak/>
        <w:t>Додаток 6</w:t>
      </w:r>
    </w:p>
    <w:p w:rsidR="005449E0" w:rsidRDefault="005449E0" w:rsidP="005449E0">
      <w:pPr>
        <w:jc w:val="right"/>
      </w:pPr>
      <w:r>
        <w:t xml:space="preserve"> до тендерної документації</w:t>
      </w:r>
    </w:p>
    <w:p w:rsidR="005449E0" w:rsidRDefault="005449E0" w:rsidP="005449E0">
      <w:pPr>
        <w:jc w:val="right"/>
        <w:rPr>
          <w:b/>
        </w:rPr>
      </w:pPr>
    </w:p>
    <w:p w:rsidR="005449E0" w:rsidRDefault="005449E0" w:rsidP="005449E0">
      <w:pPr>
        <w:jc w:val="right"/>
        <w:rPr>
          <w:b/>
        </w:rPr>
      </w:pPr>
    </w:p>
    <w:p w:rsidR="00E41F9D" w:rsidRPr="00013CEB" w:rsidRDefault="00E41F9D" w:rsidP="00E41F9D">
      <w:pPr>
        <w:shd w:val="clear" w:color="auto" w:fill="FFFFFF" w:themeFill="background1"/>
        <w:tabs>
          <w:tab w:val="left" w:pos="426"/>
        </w:tabs>
        <w:jc w:val="center"/>
      </w:pPr>
      <w:r w:rsidRPr="00013CEB">
        <w:rPr>
          <w:rFonts w:eastAsia="Times New Roman"/>
          <w:b/>
        </w:rPr>
        <w:t>Примірна форма відомостей про учасника*</w:t>
      </w:r>
    </w:p>
    <w:p w:rsidR="00E41F9D" w:rsidRDefault="00E41F9D" w:rsidP="00E41F9D">
      <w:pPr>
        <w:jc w:val="center"/>
        <w:rPr>
          <w:b/>
        </w:rPr>
      </w:pPr>
    </w:p>
    <w:p w:rsidR="00E41F9D" w:rsidRPr="0091350F" w:rsidRDefault="00E41F9D" w:rsidP="00E41F9D">
      <w:r w:rsidRPr="0091350F">
        <w:t>1. Повна назва учасника: _______________________________________________________</w:t>
      </w:r>
    </w:p>
    <w:p w:rsidR="00E41F9D" w:rsidRDefault="00E41F9D" w:rsidP="00E41F9D">
      <w:r w:rsidRPr="0091350F">
        <w:t>2. Юридична адреса: ___________________________________________________________</w:t>
      </w:r>
    </w:p>
    <w:p w:rsidR="00E41F9D" w:rsidRPr="0091350F" w:rsidRDefault="00E41F9D" w:rsidP="00E41F9D">
      <w:r w:rsidRPr="0091350F">
        <w:t>3. Поштова адреса: _____________________________________________________________</w:t>
      </w:r>
    </w:p>
    <w:p w:rsidR="00E41F9D" w:rsidRPr="0091350F" w:rsidRDefault="00E41F9D" w:rsidP="00E41F9D">
      <w:r w:rsidRPr="0091350F">
        <w:t>4. Банківські реквізити обслуговуючого банку: _____________________________________</w:t>
      </w:r>
    </w:p>
    <w:p w:rsidR="00E41F9D" w:rsidRPr="0091350F" w:rsidRDefault="00E41F9D" w:rsidP="00E41F9D">
      <w:r w:rsidRPr="0091350F">
        <w:t>5. Код ЄДРПОУ (лише для юридичних осіб):_______________________________________</w:t>
      </w:r>
    </w:p>
    <w:p w:rsidR="00E41F9D" w:rsidRPr="0091350F" w:rsidRDefault="00E41F9D" w:rsidP="00E41F9D">
      <w:r w:rsidRPr="0091350F">
        <w:t xml:space="preserve">6. </w:t>
      </w:r>
      <w:r w:rsidRPr="0091350F">
        <w:rPr>
          <w:rFonts w:eastAsia="Times New Roman"/>
        </w:rPr>
        <w:t xml:space="preserve">РНОКПП: </w:t>
      </w:r>
      <w:r w:rsidRPr="0091350F">
        <w:t>__________________________________________________________________</w:t>
      </w:r>
    </w:p>
    <w:p w:rsidR="00E41F9D" w:rsidRPr="0091350F" w:rsidRDefault="00E41F9D" w:rsidP="00E41F9D">
      <w:r w:rsidRPr="0091350F">
        <w:t>7. Статус платника податку: _____________________________________________________</w:t>
      </w:r>
    </w:p>
    <w:p w:rsidR="00E41F9D" w:rsidRPr="0091350F" w:rsidRDefault="00E41F9D" w:rsidP="00E41F9D">
      <w:r w:rsidRPr="0091350F">
        <w:t>8. Контактний номер телефону (телефаксу):________________________________________</w:t>
      </w:r>
    </w:p>
    <w:p w:rsidR="00E41F9D" w:rsidRPr="0091350F" w:rsidRDefault="00E41F9D" w:rsidP="00E41F9D">
      <w:r w:rsidRPr="0091350F">
        <w:t>9. Е-mail: _____________________________________________________________________</w:t>
      </w:r>
    </w:p>
    <w:p w:rsidR="00E41F9D" w:rsidRPr="0091350F" w:rsidRDefault="00E41F9D" w:rsidP="00E41F9D">
      <w:r w:rsidRPr="0091350F">
        <w:t>10. Відомості про керівника (посада, ПІБ, тел.): ____________________________________</w:t>
      </w:r>
    </w:p>
    <w:p w:rsidR="00E41F9D" w:rsidRPr="0091350F" w:rsidRDefault="00E41F9D" w:rsidP="00E41F9D">
      <w:r w:rsidRPr="0091350F">
        <w:t>11. Відомості про підписанта договору (посада, ПІБ, тел.): ___________________________</w:t>
      </w:r>
    </w:p>
    <w:p w:rsidR="00E41F9D" w:rsidRPr="0091350F" w:rsidRDefault="00E41F9D" w:rsidP="00E41F9D">
      <w:r w:rsidRPr="0091350F">
        <w:t xml:space="preserve">12. Відомості про підписанта документів тендерної пропозиції (посада, ПІБ, тел.): ______ </w:t>
      </w:r>
    </w:p>
    <w:p w:rsidR="00E41F9D" w:rsidRDefault="00E41F9D" w:rsidP="00E41F9D"/>
    <w:tbl>
      <w:tblPr>
        <w:tblW w:w="5000" w:type="pct"/>
        <w:jc w:val="center"/>
        <w:tblLook w:val="0400" w:firstRow="0" w:lastRow="0" w:firstColumn="0" w:lastColumn="0" w:noHBand="0" w:noVBand="1"/>
      </w:tblPr>
      <w:tblGrid>
        <w:gridCol w:w="3231"/>
        <w:gridCol w:w="3230"/>
        <w:gridCol w:w="116"/>
        <w:gridCol w:w="3112"/>
      </w:tblGrid>
      <w:tr w:rsidR="00E41F9D" w:rsidTr="00F049DF">
        <w:trPr>
          <w:jc w:val="center"/>
        </w:trPr>
        <w:tc>
          <w:tcPr>
            <w:tcW w:w="1667" w:type="pct"/>
            <w:hideMark/>
          </w:tcPr>
          <w:p w:rsidR="00E41F9D" w:rsidRDefault="00E41F9D" w:rsidP="00F049DF">
            <w:pPr>
              <w:rPr>
                <w:i/>
                <w:sz w:val="20"/>
                <w:szCs w:val="20"/>
                <w:lang w:eastAsia="uk-UA"/>
              </w:rPr>
            </w:pPr>
          </w:p>
          <w:p w:rsidR="00E41F9D" w:rsidRDefault="00E41F9D" w:rsidP="00F049DF">
            <w:pPr>
              <w:rPr>
                <w:i/>
                <w:sz w:val="20"/>
                <w:szCs w:val="20"/>
                <w:lang w:eastAsia="uk-UA"/>
              </w:rPr>
            </w:pPr>
          </w:p>
          <w:p w:rsidR="00E41F9D" w:rsidRDefault="00E41F9D" w:rsidP="00F049DF">
            <w:pPr>
              <w:rPr>
                <w:i/>
                <w:sz w:val="20"/>
                <w:szCs w:val="20"/>
                <w:lang w:eastAsia="uk-UA"/>
              </w:rPr>
            </w:pPr>
            <w:r>
              <w:rPr>
                <w:i/>
                <w:sz w:val="20"/>
                <w:szCs w:val="20"/>
                <w:lang w:eastAsia="uk-UA"/>
              </w:rPr>
              <w:t>________________________</w:t>
            </w:r>
          </w:p>
        </w:tc>
        <w:tc>
          <w:tcPr>
            <w:tcW w:w="1727" w:type="pct"/>
            <w:gridSpan w:val="2"/>
            <w:hideMark/>
          </w:tcPr>
          <w:p w:rsidR="00E41F9D" w:rsidRDefault="00E41F9D" w:rsidP="00F049DF">
            <w:pPr>
              <w:rPr>
                <w:i/>
                <w:sz w:val="20"/>
                <w:szCs w:val="20"/>
                <w:lang w:eastAsia="uk-UA"/>
              </w:rPr>
            </w:pPr>
          </w:p>
          <w:p w:rsidR="00E41F9D" w:rsidRDefault="00E41F9D" w:rsidP="00F049DF">
            <w:pPr>
              <w:rPr>
                <w:i/>
                <w:sz w:val="20"/>
                <w:szCs w:val="20"/>
                <w:lang w:eastAsia="uk-UA"/>
              </w:rPr>
            </w:pPr>
          </w:p>
          <w:p w:rsidR="00E41F9D" w:rsidRDefault="00E41F9D" w:rsidP="00F049DF">
            <w:pPr>
              <w:rPr>
                <w:i/>
                <w:sz w:val="20"/>
                <w:szCs w:val="20"/>
                <w:lang w:eastAsia="uk-UA"/>
              </w:rPr>
            </w:pPr>
            <w:r>
              <w:rPr>
                <w:i/>
                <w:sz w:val="20"/>
                <w:szCs w:val="20"/>
                <w:lang w:eastAsia="uk-UA"/>
              </w:rPr>
              <w:t>_______________________</w:t>
            </w:r>
          </w:p>
        </w:tc>
        <w:tc>
          <w:tcPr>
            <w:tcW w:w="1606" w:type="pct"/>
            <w:hideMark/>
          </w:tcPr>
          <w:p w:rsidR="00E41F9D" w:rsidRDefault="00E41F9D" w:rsidP="00F049DF">
            <w:pPr>
              <w:rPr>
                <w:i/>
                <w:sz w:val="20"/>
                <w:szCs w:val="20"/>
                <w:lang w:eastAsia="uk-UA"/>
              </w:rPr>
            </w:pPr>
          </w:p>
          <w:p w:rsidR="00E41F9D" w:rsidRDefault="00E41F9D" w:rsidP="00F049DF">
            <w:pPr>
              <w:rPr>
                <w:i/>
                <w:sz w:val="20"/>
                <w:szCs w:val="20"/>
                <w:lang w:eastAsia="uk-UA"/>
              </w:rPr>
            </w:pPr>
          </w:p>
          <w:p w:rsidR="00E41F9D" w:rsidRDefault="00E41F9D" w:rsidP="00F049DF">
            <w:pPr>
              <w:rPr>
                <w:i/>
                <w:sz w:val="20"/>
                <w:szCs w:val="20"/>
                <w:lang w:eastAsia="uk-UA"/>
              </w:rPr>
            </w:pPr>
            <w:r>
              <w:rPr>
                <w:i/>
                <w:sz w:val="20"/>
                <w:szCs w:val="20"/>
                <w:lang w:eastAsia="uk-UA"/>
              </w:rPr>
              <w:t>________________________</w:t>
            </w:r>
          </w:p>
        </w:tc>
      </w:tr>
      <w:tr w:rsidR="00E41F9D" w:rsidTr="00F049DF">
        <w:trPr>
          <w:jc w:val="center"/>
        </w:trPr>
        <w:tc>
          <w:tcPr>
            <w:tcW w:w="1667" w:type="pct"/>
            <w:hideMark/>
          </w:tcPr>
          <w:p w:rsidR="00E41F9D" w:rsidRDefault="00E41F9D" w:rsidP="00F049DF">
            <w:pPr>
              <w:rPr>
                <w:i/>
                <w:sz w:val="20"/>
                <w:szCs w:val="20"/>
                <w:lang w:eastAsia="uk-UA"/>
              </w:rPr>
            </w:pPr>
            <w:r>
              <w:rPr>
                <w:i/>
                <w:sz w:val="20"/>
                <w:szCs w:val="20"/>
                <w:lang w:eastAsia="uk-UA"/>
              </w:rPr>
              <w:t>посада уповноваженої особи Учасника</w:t>
            </w:r>
          </w:p>
        </w:tc>
        <w:tc>
          <w:tcPr>
            <w:tcW w:w="1667" w:type="pct"/>
            <w:hideMark/>
          </w:tcPr>
          <w:p w:rsidR="00E41F9D" w:rsidRDefault="00E41F9D" w:rsidP="00F049DF">
            <w:pPr>
              <w:rPr>
                <w:i/>
                <w:sz w:val="20"/>
                <w:szCs w:val="20"/>
                <w:lang w:eastAsia="uk-UA"/>
              </w:rPr>
            </w:pPr>
            <w:r>
              <w:rPr>
                <w:i/>
                <w:sz w:val="20"/>
                <w:szCs w:val="20"/>
                <w:lang w:eastAsia="uk-UA"/>
              </w:rPr>
              <w:t>підпис та печатка (за наявності)</w:t>
            </w:r>
          </w:p>
        </w:tc>
        <w:tc>
          <w:tcPr>
            <w:tcW w:w="1666" w:type="pct"/>
            <w:gridSpan w:val="2"/>
            <w:hideMark/>
          </w:tcPr>
          <w:p w:rsidR="00E41F9D" w:rsidRDefault="00E41F9D" w:rsidP="00F049DF">
            <w:pPr>
              <w:rPr>
                <w:i/>
                <w:sz w:val="20"/>
                <w:szCs w:val="20"/>
                <w:lang w:eastAsia="uk-UA"/>
              </w:rPr>
            </w:pPr>
            <w:r>
              <w:rPr>
                <w:i/>
                <w:sz w:val="20"/>
                <w:szCs w:val="20"/>
                <w:lang w:eastAsia="uk-UA"/>
              </w:rPr>
              <w:t xml:space="preserve">      прізвище, ініціали</w:t>
            </w:r>
          </w:p>
        </w:tc>
      </w:tr>
    </w:tbl>
    <w:p w:rsidR="00E41F9D" w:rsidRDefault="00E41F9D" w:rsidP="00E41F9D"/>
    <w:p w:rsidR="00E41F9D" w:rsidRDefault="00E41F9D" w:rsidP="00E41F9D"/>
    <w:p w:rsidR="00E41F9D" w:rsidRPr="00013CEB" w:rsidRDefault="00E41F9D" w:rsidP="00E41F9D">
      <w:pPr>
        <w:shd w:val="clear" w:color="auto" w:fill="FFFFFF" w:themeFill="background1"/>
        <w:tabs>
          <w:tab w:val="left" w:pos="426"/>
        </w:tabs>
        <w:jc w:val="both"/>
        <w:rPr>
          <w:rFonts w:eastAsia="Times New Roman"/>
          <w:bCs/>
          <w:i/>
          <w:iCs/>
          <w:sz w:val="22"/>
          <w:szCs w:val="22"/>
        </w:rPr>
      </w:pPr>
      <w:r w:rsidRPr="00013CEB">
        <w:rPr>
          <w:rFonts w:eastAsia="Times New Roman"/>
          <w:bCs/>
        </w:rPr>
        <w:t xml:space="preserve">* </w:t>
      </w:r>
      <w:r w:rsidRPr="00013CEB">
        <w:rPr>
          <w:rFonts w:eastAsia="Times New Roman"/>
          <w:bCs/>
          <w:i/>
          <w:iCs/>
          <w:sz w:val="22"/>
          <w:szCs w:val="22"/>
        </w:rPr>
        <w:t xml:space="preserve">Допускається відсутність окремої інформації </w:t>
      </w:r>
      <w:r w:rsidRPr="00013CEB">
        <w:rPr>
          <w:rFonts w:eastAsia="Times New Roman"/>
          <w:b/>
          <w:i/>
          <w:iCs/>
          <w:sz w:val="22"/>
          <w:szCs w:val="22"/>
        </w:rPr>
        <w:t>в відомостях про учасника</w:t>
      </w:r>
      <w:r w:rsidRPr="00013CEB">
        <w:rPr>
          <w:rFonts w:eastAsia="Times New Roman"/>
          <w:bCs/>
          <w:i/>
          <w:iCs/>
          <w:sz w:val="22"/>
          <w:szCs w:val="22"/>
        </w:rPr>
        <w:t>, якщо така інформація міститься в інших документах тендерної пропозиції учасника або оприлюднена у формі відкритих даних згідно із Законом України «Про доступ до публічної інформації» та/або міститься у відкритих єдиних державних реєстрах, доступ до яких є вільним, або публічної інформації, що є доступною в електронній системі закупівель.</w:t>
      </w:r>
    </w:p>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 w:rsidR="005449E0" w:rsidRDefault="005449E0" w:rsidP="005449E0">
      <w:pPr>
        <w:jc w:val="right"/>
        <w:rPr>
          <w:b/>
        </w:rPr>
      </w:pPr>
      <w:r>
        <w:rPr>
          <w:b/>
        </w:rPr>
        <w:lastRenderedPageBreak/>
        <w:t>Додаток 7</w:t>
      </w:r>
    </w:p>
    <w:p w:rsidR="005449E0" w:rsidRDefault="005449E0" w:rsidP="005449E0">
      <w:pPr>
        <w:jc w:val="right"/>
      </w:pPr>
      <w:r>
        <w:t>до тендерної документації</w:t>
      </w:r>
    </w:p>
    <w:p w:rsidR="005449E0" w:rsidRDefault="005449E0" w:rsidP="005449E0">
      <w:pPr>
        <w:jc w:val="right"/>
      </w:pPr>
    </w:p>
    <w:p w:rsidR="005449E0" w:rsidRDefault="005449E0" w:rsidP="005449E0">
      <w:pPr>
        <w:jc w:val="center"/>
        <w:rPr>
          <w:rFonts w:eastAsia="Times New Roman"/>
          <w:b/>
        </w:rPr>
      </w:pPr>
      <w:r>
        <w:rPr>
          <w:rFonts w:eastAsia="Times New Roman"/>
          <w:b/>
        </w:rPr>
        <w:t>ПРОЄКТ ДОГОВОРУ ПРО ЗАКУПІВЛЮ</w:t>
      </w:r>
    </w:p>
    <w:p w:rsidR="00D17F28" w:rsidRPr="00EE63B2" w:rsidRDefault="00D17F28" w:rsidP="00D17F28">
      <w:pPr>
        <w:shd w:val="clear" w:color="auto" w:fill="FFFFFF" w:themeFill="background1"/>
        <w:tabs>
          <w:tab w:val="left" w:pos="4695"/>
        </w:tabs>
        <w:jc w:val="center"/>
        <w:rPr>
          <w:rFonts w:eastAsia="Times New Roman"/>
          <w:b/>
        </w:rPr>
      </w:pPr>
      <w:r w:rsidRPr="00F515C1">
        <w:t xml:space="preserve">Завантажено окремим файлом </w:t>
      </w:r>
      <w:r w:rsidRPr="00F515C1">
        <w:rPr>
          <w:color w:val="C00000"/>
        </w:rPr>
        <w:t>«Дода</w:t>
      </w:r>
      <w:r>
        <w:rPr>
          <w:color w:val="C00000"/>
        </w:rPr>
        <w:t>ток 7 до ТД. Проєкт Договору про закупівлю</w:t>
      </w:r>
      <w:r w:rsidRPr="00F515C1">
        <w:rPr>
          <w:color w:val="C00000"/>
        </w:rPr>
        <w:t>»</w:t>
      </w:r>
      <w:r w:rsidRPr="00F515C1">
        <w:t xml:space="preserve">, що є невід’ємною частиною </w:t>
      </w:r>
      <w:r>
        <w:t>цієї тендерної документації</w:t>
      </w:r>
      <w:r w:rsidR="00A67549">
        <w:t>.</w:t>
      </w:r>
    </w:p>
    <w:p w:rsidR="00D17F28" w:rsidRDefault="00D17F28" w:rsidP="005449E0">
      <w:pPr>
        <w:jc w:val="center"/>
        <w:rPr>
          <w:rFonts w:eastAsia="Times New Roman"/>
          <w:b/>
        </w:rPr>
      </w:pPr>
    </w:p>
    <w:p w:rsidR="005449E0" w:rsidRPr="00D17F28" w:rsidRDefault="005449E0" w:rsidP="005449E0">
      <w:pPr>
        <w:ind w:right="-143" w:firstLine="426"/>
        <w:jc w:val="center"/>
        <w:rPr>
          <w:rFonts w:eastAsia="Times New Roman"/>
          <w:b/>
          <w:bCs/>
          <w:color w:val="000000"/>
        </w:rPr>
      </w:pPr>
    </w:p>
    <w:p w:rsidR="000D7D2D" w:rsidRPr="0091350F" w:rsidRDefault="000D7D2D" w:rsidP="000D7D2D">
      <w:pPr>
        <w:jc w:val="right"/>
        <w:rPr>
          <w:b/>
        </w:rPr>
      </w:pPr>
    </w:p>
    <w:p w:rsidR="000D7D2D" w:rsidRPr="0091350F" w:rsidRDefault="000D7D2D" w:rsidP="000D7D2D">
      <w:pPr>
        <w:jc w:val="right"/>
        <w:rPr>
          <w:b/>
        </w:rPr>
      </w:pPr>
    </w:p>
    <w:p w:rsidR="000D7D2D" w:rsidRPr="0091350F" w:rsidRDefault="000D7D2D" w:rsidP="000D7D2D">
      <w:pPr>
        <w:jc w:val="right"/>
        <w:rPr>
          <w:b/>
        </w:rPr>
      </w:pPr>
    </w:p>
    <w:p w:rsidR="000D7D2D" w:rsidRPr="0091350F" w:rsidRDefault="000D7D2D" w:rsidP="000D7D2D">
      <w:pPr>
        <w:jc w:val="right"/>
        <w:rPr>
          <w:b/>
        </w:rPr>
      </w:pPr>
    </w:p>
    <w:p w:rsidR="00D17F28" w:rsidRDefault="00D17F28">
      <w:pPr>
        <w:spacing w:after="160" w:line="259" w:lineRule="auto"/>
        <w:rPr>
          <w:b/>
        </w:rPr>
      </w:pPr>
      <w:r>
        <w:rPr>
          <w:b/>
        </w:rPr>
        <w:br w:type="page"/>
      </w:r>
    </w:p>
    <w:p w:rsidR="000D7D2D" w:rsidRPr="0091350F" w:rsidRDefault="000D7D2D" w:rsidP="000D7D2D">
      <w:pPr>
        <w:jc w:val="right"/>
        <w:rPr>
          <w:b/>
        </w:rPr>
      </w:pPr>
    </w:p>
    <w:p w:rsidR="005449E0" w:rsidRDefault="005449E0" w:rsidP="005449E0">
      <w:pPr>
        <w:jc w:val="right"/>
        <w:rPr>
          <w:b/>
        </w:rPr>
      </w:pPr>
      <w:r>
        <w:rPr>
          <w:b/>
        </w:rPr>
        <w:t>Додаток 8</w:t>
      </w:r>
    </w:p>
    <w:p w:rsidR="005449E0" w:rsidRDefault="005449E0" w:rsidP="005449E0">
      <w:pPr>
        <w:jc w:val="right"/>
      </w:pPr>
      <w:r>
        <w:t>до тендерної документації</w:t>
      </w:r>
    </w:p>
    <w:p w:rsidR="005449E0" w:rsidRDefault="005449E0" w:rsidP="005449E0">
      <w:pPr>
        <w:jc w:val="right"/>
      </w:pPr>
    </w:p>
    <w:p w:rsidR="005449E0" w:rsidRPr="0091350F" w:rsidRDefault="005449E0" w:rsidP="005449E0">
      <w:pPr>
        <w:spacing w:before="240" w:after="240"/>
        <w:jc w:val="center"/>
        <w:rPr>
          <w:b/>
          <w:i/>
        </w:rPr>
      </w:pPr>
      <w:r w:rsidRPr="0091350F">
        <w:rPr>
          <w:b/>
          <w:i/>
        </w:rPr>
        <w:t>Перелік документів та/або інформації, які подаються переможцем процедури закупівлі у складі тендерної пропозиції</w:t>
      </w:r>
    </w:p>
    <w:p w:rsidR="005449E0" w:rsidRPr="0091350F" w:rsidRDefault="007B4E3E" w:rsidP="005449E0">
      <w:pPr>
        <w:shd w:val="clear" w:color="auto" w:fill="FFFFFF"/>
        <w:tabs>
          <w:tab w:val="left" w:pos="426"/>
        </w:tabs>
        <w:spacing w:after="120"/>
        <w:ind w:left="-567" w:firstLine="567"/>
        <w:jc w:val="both"/>
        <w:rPr>
          <w:rFonts w:eastAsia="Times New Roman"/>
          <w:b/>
          <w:color w:val="000000"/>
        </w:rPr>
      </w:pPr>
      <w:r>
        <w:rPr>
          <w:rFonts w:eastAsia="Times New Roman"/>
          <w:b/>
          <w:color w:val="000000"/>
        </w:rPr>
        <w:t>1</w:t>
      </w:r>
      <w:r w:rsidR="00D17F28">
        <w:rPr>
          <w:rFonts w:eastAsia="Times New Roman"/>
          <w:b/>
          <w:color w:val="000000"/>
        </w:rPr>
        <w:t>.</w:t>
      </w:r>
      <w:r w:rsidR="00B40F40">
        <w:rPr>
          <w:rFonts w:eastAsia="Times New Roman"/>
          <w:b/>
          <w:color w:val="000000"/>
        </w:rPr>
        <w:t xml:space="preserve"> </w:t>
      </w:r>
      <w:r w:rsidR="005449E0" w:rsidRPr="0091350F">
        <w:rPr>
          <w:rFonts w:eastAsia="Times New Roman"/>
          <w:b/>
          <w:color w:val="000000"/>
        </w:rPr>
        <w:t xml:space="preserve">Переможець процедури закупівлі у строк, що не перевищує </w:t>
      </w:r>
      <w:r w:rsidR="005449E0" w:rsidRPr="0091350F">
        <w:rPr>
          <w:rFonts w:eastAsia="Times New Roman"/>
          <w:b/>
          <w:bCs/>
          <w:color w:val="FF0000"/>
        </w:rPr>
        <w:t xml:space="preserve">ЧОТИРИ </w:t>
      </w:r>
      <w:r w:rsidR="005449E0" w:rsidRPr="0091350F">
        <w:rPr>
          <w:rFonts w:eastAsia="Times New Roman"/>
          <w:b/>
          <w:bCs/>
        </w:rPr>
        <w:t xml:space="preserve">дні </w:t>
      </w:r>
      <w:r w:rsidR="005449E0" w:rsidRPr="0091350F">
        <w:rPr>
          <w:rFonts w:eastAsia="Times New Roman"/>
          <w:b/>
          <w:color w:val="000000"/>
        </w:rPr>
        <w:t xml:space="preserve">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w:t>
      </w:r>
      <w:r w:rsidR="005449E0" w:rsidRPr="0091350F">
        <w:rPr>
          <w:rFonts w:eastAsia="Times New Roman"/>
          <w:b/>
          <w:bCs/>
          <w:color w:val="000000"/>
        </w:rPr>
        <w:t>відсутність підстав, зазначених у підпунктах 3, 5, 6 і 12 пункту 47 Особливостей</w:t>
      </w:r>
      <w:r w:rsidR="005449E0" w:rsidRPr="0091350F">
        <w:rPr>
          <w:rFonts w:eastAsia="Times New Roman"/>
          <w:b/>
          <w:color w:val="000000"/>
        </w:rPr>
        <w:t>, а саме:</w:t>
      </w:r>
    </w:p>
    <w:tbl>
      <w:tblPr>
        <w:tblW w:w="5306" w:type="pct"/>
        <w:tblInd w:w="-572" w:type="dxa"/>
        <w:tblLook w:val="0400" w:firstRow="0" w:lastRow="0" w:firstColumn="0" w:lastColumn="0" w:noHBand="0" w:noVBand="1"/>
      </w:tblPr>
      <w:tblGrid>
        <w:gridCol w:w="10271"/>
      </w:tblGrid>
      <w:tr w:rsidR="005449E0" w:rsidRPr="0091350F" w:rsidTr="00F90574">
        <w:trPr>
          <w:trHeight w:val="1557"/>
        </w:trPr>
        <w:tc>
          <w:tcPr>
            <w:tcW w:w="500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5449E0" w:rsidRPr="0091350F" w:rsidRDefault="005449E0" w:rsidP="00F90574">
            <w:pPr>
              <w:spacing w:after="120"/>
              <w:ind w:right="259" w:firstLine="493"/>
              <w:jc w:val="both"/>
              <w:rPr>
                <w:rFonts w:eastAsia="Times New Roman"/>
              </w:rPr>
            </w:pPr>
            <w:r w:rsidRPr="0091350F">
              <w:rPr>
                <w:rFonts w:eastAsia="Times New Roman"/>
              </w:rPr>
              <w:t xml:space="preserve">Довідку/Витяг, видані уповноваженим органом, про те, що фізичну особу, яка є учасником процедури закупівлі, </w:t>
            </w:r>
            <w:r w:rsidRPr="0091350F">
              <w:rPr>
                <w:rFonts w:eastAsia="Times New Roman"/>
                <w:b/>
              </w:rPr>
              <w:t>керівника учасника</w:t>
            </w:r>
            <w:r w:rsidRPr="0091350F">
              <w:rPr>
                <w:rFonts w:eastAsia="Times New Roman"/>
              </w:rPr>
              <w:t xml:space="preserve"> процедури закупівлі, не було засуджено за кримінальне правопорушення, вчинене з корисливих мотивів (зокрема, пов’язаного з хабарництвом, шахрайством та відмиванням коштів), судимість з якої/ якого не знято або не погашено в установленому законом порядку, та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 </w:t>
            </w:r>
          </w:p>
          <w:p w:rsidR="005449E0" w:rsidRPr="0091350F" w:rsidRDefault="005449E0" w:rsidP="00F90574">
            <w:pPr>
              <w:spacing w:after="120"/>
              <w:ind w:right="259" w:firstLine="510"/>
              <w:jc w:val="both"/>
              <w:rPr>
                <w:rFonts w:eastAsia="Times New Roman"/>
                <w:b/>
                <w:i/>
              </w:rPr>
            </w:pPr>
            <w:r w:rsidRPr="0091350F">
              <w:rPr>
                <w:rFonts w:eastAsia="Times New Roman"/>
                <w:i/>
              </w:rPr>
              <w:t xml:space="preserve">Витяг можна отримати за посиланням: </w:t>
            </w:r>
            <w:hyperlink r:id="rId31">
              <w:r w:rsidRPr="0091350F">
                <w:rPr>
                  <w:rFonts w:eastAsia="Times New Roman"/>
                  <w:i/>
                  <w:color w:val="1155CC"/>
                  <w:u w:val="single"/>
                </w:rPr>
                <w:t>https://vytiah.mvs.gov.ua/app/landing</w:t>
              </w:r>
            </w:hyperlink>
            <w:r w:rsidRPr="0091350F">
              <w:rPr>
                <w:rFonts w:eastAsia="Times New Roman"/>
                <w:i/>
              </w:rPr>
              <w:t xml:space="preserve"> </w:t>
            </w:r>
          </w:p>
          <w:p w:rsidR="005449E0" w:rsidRPr="0091350F" w:rsidRDefault="005449E0" w:rsidP="00F90574">
            <w:pPr>
              <w:shd w:val="clear" w:color="auto" w:fill="FFFFFF"/>
              <w:spacing w:after="120"/>
              <w:ind w:right="259" w:firstLine="510"/>
              <w:jc w:val="both"/>
            </w:pPr>
            <w:r w:rsidRPr="0091350F">
              <w:t>Витяг повинен містити реквізити для перевірки, зокрема QR-код та/або номер.</w:t>
            </w:r>
          </w:p>
          <w:p w:rsidR="005449E0" w:rsidRDefault="005449E0" w:rsidP="00F90574">
            <w:pPr>
              <w:spacing w:after="120"/>
              <w:ind w:left="34" w:right="259" w:firstLine="490"/>
              <w:jc w:val="both"/>
              <w:rPr>
                <w:rFonts w:eastAsia="Times New Roman"/>
                <w:b/>
              </w:rPr>
            </w:pPr>
            <w:r w:rsidRPr="0091350F">
              <w:t xml:space="preserve">Дата видачі документа повинна бути не раніше, </w:t>
            </w:r>
            <w:r w:rsidRPr="0091350F">
              <w:rPr>
                <w:rFonts w:eastAsia="Times New Roman"/>
                <w:b/>
                <w:u w:val="single"/>
              </w:rPr>
              <w:t xml:space="preserve">ніж за 90 календарних днів </w:t>
            </w:r>
            <w:r w:rsidRPr="0091350F">
              <w:rPr>
                <w:rFonts w:eastAsia="Times New Roman"/>
                <w:b/>
              </w:rPr>
              <w:t>до дня його завантаження в електронну систему закупівель</w:t>
            </w:r>
            <w:r w:rsidR="000D7D2D">
              <w:rPr>
                <w:rFonts w:eastAsia="Times New Roman"/>
                <w:b/>
              </w:rPr>
              <w:t>.</w:t>
            </w:r>
          </w:p>
          <w:p w:rsidR="00515752" w:rsidRPr="0091350F" w:rsidRDefault="00515752" w:rsidP="00F90574">
            <w:pPr>
              <w:spacing w:after="120"/>
              <w:ind w:left="34" w:right="259" w:firstLine="490"/>
              <w:jc w:val="both"/>
              <w:rPr>
                <w:rFonts w:eastAsia="Times New Roman"/>
                <w:b/>
              </w:rPr>
            </w:pPr>
          </w:p>
        </w:tc>
      </w:tr>
    </w:tbl>
    <w:p w:rsidR="00F81FD2" w:rsidRDefault="00F81FD2" w:rsidP="00F81FD2">
      <w:pPr>
        <w:spacing w:after="120"/>
        <w:ind w:left="-567" w:firstLine="567"/>
        <w:jc w:val="both"/>
        <w:rPr>
          <w:b/>
        </w:rPr>
      </w:pPr>
    </w:p>
    <w:p w:rsidR="005449E0" w:rsidRDefault="005449E0" w:rsidP="005449E0">
      <w:pPr>
        <w:spacing w:after="160" w:line="259" w:lineRule="auto"/>
        <w:rPr>
          <w:b/>
        </w:rPr>
      </w:pPr>
      <w:r>
        <w:rPr>
          <w:b/>
        </w:rPr>
        <w:br w:type="page"/>
      </w:r>
      <w:bookmarkStart w:id="28" w:name="_GoBack"/>
      <w:bookmarkEnd w:id="28"/>
    </w:p>
    <w:p w:rsidR="005449E0" w:rsidRPr="00BD159D" w:rsidRDefault="005449E0" w:rsidP="005449E0">
      <w:pPr>
        <w:jc w:val="both"/>
        <w:rPr>
          <w:b/>
        </w:rPr>
      </w:pPr>
      <w:r w:rsidRPr="00BD159D">
        <w:rPr>
          <w:b/>
        </w:rPr>
        <w:lastRenderedPageBreak/>
        <w:t xml:space="preserve">2. </w:t>
      </w:r>
      <w:r w:rsidRPr="00903408">
        <w:rPr>
          <w:rFonts w:eastAsia="Times New Roman"/>
          <w:b/>
          <w:color w:val="000000"/>
        </w:rPr>
        <w:t>Переможець процедури повинен надати замовнику цінову (тендерну) пропозицію (за формою)</w:t>
      </w:r>
      <w:r>
        <w:rPr>
          <w:b/>
        </w:rPr>
        <w:t xml:space="preserve"> </w:t>
      </w:r>
      <w:r w:rsidRPr="00BD159D">
        <w:rPr>
          <w:b/>
        </w:rPr>
        <w:t>з урахуванням результатів проведеного електронного аукціону:</w:t>
      </w:r>
    </w:p>
    <w:p w:rsidR="005449E0" w:rsidRPr="00BD159D" w:rsidRDefault="005449E0" w:rsidP="005449E0">
      <w:pPr>
        <w:jc w:val="center"/>
        <w:rPr>
          <w:b/>
        </w:rPr>
      </w:pPr>
    </w:p>
    <w:p w:rsidR="005449E0" w:rsidRPr="00E822AA" w:rsidRDefault="005449E0" w:rsidP="005449E0">
      <w:pPr>
        <w:spacing w:after="120"/>
        <w:jc w:val="center"/>
        <w:rPr>
          <w:b/>
        </w:rPr>
      </w:pPr>
      <w:r>
        <w:rPr>
          <w:b/>
        </w:rPr>
        <w:t>Форма «Цінова пропозиція»</w:t>
      </w:r>
    </w:p>
    <w:p w:rsidR="005449E0" w:rsidRPr="00BD159D" w:rsidRDefault="005449E0" w:rsidP="005449E0">
      <w:pPr>
        <w:spacing w:after="120"/>
        <w:ind w:firstLine="709"/>
        <w:jc w:val="both"/>
      </w:pPr>
      <w:r w:rsidRPr="00BD159D">
        <w:t xml:space="preserve">Ми, </w:t>
      </w:r>
      <w:r w:rsidRPr="00F63831">
        <w:rPr>
          <w:i/>
          <w:color w:val="00B050"/>
        </w:rPr>
        <w:t>(назва переможця),</w:t>
      </w:r>
      <w:r w:rsidRPr="00F63831">
        <w:rPr>
          <w:color w:val="00B050"/>
        </w:rPr>
        <w:t xml:space="preserve"> </w:t>
      </w:r>
      <w:r w:rsidRPr="00BD159D">
        <w:t>надаємо свою пропозицію для підписання договору за резул</w:t>
      </w:r>
      <w:r>
        <w:t>ьтатами аукціону на закупівлю__</w:t>
      </w:r>
      <w:r w:rsidRPr="00BD159D">
        <w:t>___________________________________________ згідно з технічними вимогами Замовника торгів.</w:t>
      </w:r>
    </w:p>
    <w:p w:rsidR="005449E0" w:rsidRDefault="005449E0" w:rsidP="005449E0">
      <w:pPr>
        <w:spacing w:after="120"/>
        <w:ind w:firstLine="709"/>
        <w:jc w:val="both"/>
      </w:pPr>
      <w:r w:rsidRPr="00BD159D">
        <w:t>Вивчивши тендерну документацію і технічні вимоги,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цінами вказаними у таблиці:</w:t>
      </w:r>
    </w:p>
    <w:tbl>
      <w:tblPr>
        <w:tblW w:w="5212" w:type="pct"/>
        <w:tblLook w:val="04A0" w:firstRow="1" w:lastRow="0" w:firstColumn="1" w:lastColumn="0" w:noHBand="0" w:noVBand="1"/>
      </w:tblPr>
      <w:tblGrid>
        <w:gridCol w:w="532"/>
        <w:gridCol w:w="3279"/>
        <w:gridCol w:w="1229"/>
        <w:gridCol w:w="1297"/>
        <w:gridCol w:w="1215"/>
        <w:gridCol w:w="1215"/>
        <w:gridCol w:w="1322"/>
      </w:tblGrid>
      <w:tr w:rsidR="00E41F9D" w:rsidTr="00F049DF">
        <w:trPr>
          <w:trHeight w:val="780"/>
        </w:trPr>
        <w:tc>
          <w:tcPr>
            <w:tcW w:w="264" w:type="pct"/>
            <w:tcBorders>
              <w:top w:val="single" w:sz="4" w:space="0" w:color="000000"/>
              <w:left w:val="single" w:sz="4" w:space="0" w:color="000000"/>
              <w:bottom w:val="single" w:sz="4" w:space="0" w:color="000000"/>
              <w:right w:val="single" w:sz="4" w:space="0" w:color="000000"/>
            </w:tcBorders>
            <w:hideMark/>
          </w:tcPr>
          <w:p w:rsidR="00E41F9D" w:rsidRDefault="00E41F9D" w:rsidP="00F049DF">
            <w:pPr>
              <w:rPr>
                <w:b/>
                <w:lang w:eastAsia="uk-UA"/>
              </w:rPr>
            </w:pPr>
            <w:r>
              <w:rPr>
                <w:b/>
                <w:lang w:eastAsia="uk-UA"/>
              </w:rPr>
              <w:t xml:space="preserve">№ </w:t>
            </w:r>
          </w:p>
          <w:p w:rsidR="00E41F9D" w:rsidRDefault="00E41F9D" w:rsidP="00F049DF">
            <w:pPr>
              <w:rPr>
                <w:b/>
                <w:lang w:eastAsia="uk-UA"/>
              </w:rPr>
            </w:pPr>
            <w:r>
              <w:rPr>
                <w:b/>
                <w:lang w:eastAsia="uk-UA"/>
              </w:rPr>
              <w:t>з/п</w:t>
            </w:r>
          </w:p>
        </w:tc>
        <w:tc>
          <w:tcPr>
            <w:tcW w:w="1625" w:type="pct"/>
            <w:tcBorders>
              <w:top w:val="single" w:sz="4" w:space="0" w:color="000000"/>
              <w:left w:val="single" w:sz="4" w:space="0" w:color="000000"/>
              <w:bottom w:val="single" w:sz="4" w:space="0" w:color="000000"/>
              <w:right w:val="single" w:sz="4" w:space="0" w:color="000000"/>
            </w:tcBorders>
            <w:hideMark/>
          </w:tcPr>
          <w:p w:rsidR="00E41F9D" w:rsidRDefault="00E41F9D" w:rsidP="00F049DF">
            <w:pPr>
              <w:jc w:val="center"/>
              <w:rPr>
                <w:b/>
                <w:lang w:eastAsia="uk-UA"/>
              </w:rPr>
            </w:pPr>
            <w:r>
              <w:rPr>
                <w:b/>
                <w:lang w:eastAsia="uk-UA"/>
              </w:rPr>
              <w:t>Найменування товару</w:t>
            </w:r>
          </w:p>
          <w:p w:rsidR="00E41F9D" w:rsidRDefault="00E41F9D" w:rsidP="00F049DF">
            <w:pPr>
              <w:jc w:val="center"/>
              <w:rPr>
                <w:b/>
                <w:lang w:eastAsia="uk-UA"/>
              </w:rPr>
            </w:pPr>
            <w:r w:rsidRPr="001E62E6">
              <w:rPr>
                <w:color w:val="FF0000"/>
                <w:sz w:val="22"/>
                <w:szCs w:val="22"/>
                <w:lang w:eastAsia="uk-UA"/>
              </w:rPr>
              <w:t xml:space="preserve">(ОБОВ’ЯЗКОВО, зазначається  виробник, марка </w:t>
            </w:r>
            <w:r w:rsidRPr="007D593C">
              <w:rPr>
                <w:i/>
                <w:color w:val="FF0000"/>
                <w:sz w:val="22"/>
                <w:szCs w:val="22"/>
                <w:lang w:eastAsia="uk-UA"/>
              </w:rPr>
              <w:t>(за наявності</w:t>
            </w:r>
            <w:r w:rsidRPr="001E62E6">
              <w:rPr>
                <w:color w:val="FF0000"/>
                <w:sz w:val="22"/>
                <w:szCs w:val="22"/>
                <w:lang w:eastAsia="uk-UA"/>
              </w:rPr>
              <w:t xml:space="preserve">), модель </w:t>
            </w:r>
            <w:r w:rsidRPr="007D593C">
              <w:rPr>
                <w:i/>
                <w:color w:val="FF0000"/>
                <w:sz w:val="22"/>
                <w:szCs w:val="22"/>
                <w:lang w:eastAsia="uk-UA"/>
              </w:rPr>
              <w:t>(за наявності)</w:t>
            </w:r>
            <w:r w:rsidRPr="001E62E6">
              <w:rPr>
                <w:color w:val="FF0000"/>
                <w:sz w:val="22"/>
                <w:szCs w:val="22"/>
                <w:lang w:eastAsia="uk-UA"/>
              </w:rPr>
              <w:t xml:space="preserve"> та країна походження запропонованого товару)!!!!!!</w:t>
            </w:r>
          </w:p>
        </w:tc>
        <w:tc>
          <w:tcPr>
            <w:tcW w:w="609" w:type="pct"/>
            <w:tcBorders>
              <w:top w:val="single" w:sz="4" w:space="0" w:color="000000"/>
              <w:left w:val="single" w:sz="4" w:space="0" w:color="000000"/>
              <w:bottom w:val="single" w:sz="4" w:space="0" w:color="000000"/>
              <w:right w:val="single" w:sz="4" w:space="0" w:color="000000"/>
            </w:tcBorders>
            <w:hideMark/>
          </w:tcPr>
          <w:p w:rsidR="00E41F9D" w:rsidRDefault="00E41F9D" w:rsidP="00F049DF">
            <w:pPr>
              <w:jc w:val="center"/>
              <w:rPr>
                <w:b/>
                <w:lang w:eastAsia="uk-UA"/>
              </w:rPr>
            </w:pPr>
            <w:r>
              <w:rPr>
                <w:b/>
                <w:lang w:eastAsia="uk-UA"/>
              </w:rPr>
              <w:t>Одиниця</w:t>
            </w:r>
          </w:p>
          <w:p w:rsidR="00E41F9D" w:rsidRDefault="00E41F9D" w:rsidP="00F049DF">
            <w:pPr>
              <w:jc w:val="center"/>
              <w:rPr>
                <w:b/>
                <w:lang w:eastAsia="uk-UA"/>
              </w:rPr>
            </w:pPr>
            <w:r>
              <w:rPr>
                <w:b/>
                <w:lang w:eastAsia="uk-UA"/>
              </w:rPr>
              <w:t>виміру</w:t>
            </w:r>
          </w:p>
        </w:tc>
        <w:tc>
          <w:tcPr>
            <w:tcW w:w="643" w:type="pct"/>
            <w:tcBorders>
              <w:top w:val="single" w:sz="4" w:space="0" w:color="000000"/>
              <w:left w:val="single" w:sz="4" w:space="0" w:color="000000"/>
              <w:bottom w:val="single" w:sz="4" w:space="0" w:color="000000"/>
              <w:right w:val="single" w:sz="4" w:space="0" w:color="000000"/>
            </w:tcBorders>
          </w:tcPr>
          <w:p w:rsidR="00E41F9D" w:rsidRDefault="00E41F9D" w:rsidP="00F049DF">
            <w:pPr>
              <w:jc w:val="center"/>
              <w:rPr>
                <w:b/>
                <w:lang w:eastAsia="uk-UA"/>
              </w:rPr>
            </w:pPr>
            <w:r>
              <w:rPr>
                <w:b/>
                <w:lang w:eastAsia="uk-UA"/>
              </w:rPr>
              <w:t>Кількість одиниць</w:t>
            </w:r>
          </w:p>
          <w:p w:rsidR="00E41F9D" w:rsidRDefault="00E41F9D" w:rsidP="00F049DF">
            <w:pPr>
              <w:jc w:val="center"/>
              <w:rPr>
                <w:b/>
                <w:lang w:eastAsia="uk-UA"/>
              </w:rPr>
            </w:pPr>
          </w:p>
        </w:tc>
        <w:tc>
          <w:tcPr>
            <w:tcW w:w="602" w:type="pct"/>
            <w:tcBorders>
              <w:top w:val="single" w:sz="4" w:space="0" w:color="000000"/>
              <w:left w:val="single" w:sz="4" w:space="0" w:color="000000"/>
              <w:bottom w:val="single" w:sz="4" w:space="0" w:color="000000"/>
              <w:right w:val="single" w:sz="4" w:space="0" w:color="000000"/>
            </w:tcBorders>
            <w:hideMark/>
          </w:tcPr>
          <w:p w:rsidR="00E41F9D" w:rsidRDefault="00E41F9D" w:rsidP="00F049DF">
            <w:pPr>
              <w:jc w:val="center"/>
              <w:rPr>
                <w:b/>
                <w:lang w:eastAsia="uk-UA"/>
              </w:rPr>
            </w:pPr>
            <w:r>
              <w:rPr>
                <w:b/>
                <w:lang w:eastAsia="uk-UA"/>
              </w:rPr>
              <w:t>Ціна за одиницю (без ПДВ), грн.</w:t>
            </w:r>
          </w:p>
        </w:tc>
        <w:tc>
          <w:tcPr>
            <w:tcW w:w="602" w:type="pct"/>
            <w:tcBorders>
              <w:top w:val="single" w:sz="4" w:space="0" w:color="000000"/>
              <w:left w:val="single" w:sz="4" w:space="0" w:color="000000"/>
              <w:bottom w:val="single" w:sz="4" w:space="0" w:color="000000"/>
              <w:right w:val="single" w:sz="4" w:space="0" w:color="000000"/>
            </w:tcBorders>
            <w:hideMark/>
          </w:tcPr>
          <w:p w:rsidR="00E41F9D" w:rsidRDefault="00E41F9D" w:rsidP="00F049DF">
            <w:pPr>
              <w:jc w:val="center"/>
              <w:rPr>
                <w:b/>
                <w:lang w:eastAsia="uk-UA"/>
              </w:rPr>
            </w:pPr>
            <w:r>
              <w:rPr>
                <w:b/>
                <w:lang w:eastAsia="uk-UA"/>
              </w:rPr>
              <w:t>Ціна за одиницю з ПДВ</w:t>
            </w:r>
          </w:p>
        </w:tc>
        <w:tc>
          <w:tcPr>
            <w:tcW w:w="656" w:type="pct"/>
            <w:tcBorders>
              <w:top w:val="single" w:sz="4" w:space="0" w:color="000000"/>
              <w:left w:val="single" w:sz="4" w:space="0" w:color="000000"/>
              <w:bottom w:val="single" w:sz="4" w:space="0" w:color="000000"/>
              <w:right w:val="single" w:sz="4" w:space="0" w:color="000000"/>
            </w:tcBorders>
          </w:tcPr>
          <w:p w:rsidR="00E41F9D" w:rsidRDefault="00E41F9D" w:rsidP="00F049DF">
            <w:pPr>
              <w:jc w:val="center"/>
              <w:rPr>
                <w:b/>
                <w:lang w:eastAsia="uk-UA"/>
              </w:rPr>
            </w:pPr>
            <w:r>
              <w:rPr>
                <w:b/>
                <w:lang w:eastAsia="uk-UA"/>
              </w:rPr>
              <w:t>Сума (без ПДВ), грн.</w:t>
            </w:r>
          </w:p>
        </w:tc>
      </w:tr>
      <w:tr w:rsidR="00E41F9D" w:rsidRPr="004138A5" w:rsidTr="00F049DF">
        <w:trPr>
          <w:trHeight w:val="368"/>
        </w:trPr>
        <w:tc>
          <w:tcPr>
            <w:tcW w:w="264" w:type="pct"/>
            <w:tcBorders>
              <w:top w:val="single" w:sz="4" w:space="0" w:color="000000"/>
              <w:left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1</w:t>
            </w:r>
          </w:p>
        </w:tc>
        <w:tc>
          <w:tcPr>
            <w:tcW w:w="1625" w:type="pct"/>
            <w:tcBorders>
              <w:top w:val="single" w:sz="4" w:space="0" w:color="000000"/>
              <w:left w:val="single" w:sz="4" w:space="0" w:color="000000"/>
              <w:bottom w:val="single" w:sz="4" w:space="0" w:color="000000"/>
              <w:right w:val="single" w:sz="4" w:space="0" w:color="000000"/>
            </w:tcBorders>
          </w:tcPr>
          <w:p w:rsidR="00E41F9D" w:rsidRPr="007855D0" w:rsidRDefault="00E41F9D" w:rsidP="00F049DF">
            <w:pPr>
              <w:jc w:val="both"/>
              <w:rPr>
                <w:bCs/>
                <w:i/>
                <w:lang w:eastAsia="uk-UA"/>
              </w:rPr>
            </w:pPr>
            <w:r w:rsidRPr="00E41F9D">
              <w:rPr>
                <w:b/>
                <w:lang w:eastAsia="uk-UA"/>
              </w:rPr>
              <w:t>Ролик масажний</w:t>
            </w:r>
          </w:p>
          <w:p w:rsidR="00E41F9D" w:rsidRPr="007855D0" w:rsidRDefault="00E41F9D" w:rsidP="00F049DF">
            <w:pPr>
              <w:jc w:val="both"/>
              <w:rPr>
                <w:bCs/>
                <w:i/>
                <w:lang w:eastAsia="uk-UA"/>
              </w:rPr>
            </w:pPr>
            <w:r w:rsidRPr="007855D0">
              <w:rPr>
                <w:bCs/>
                <w:i/>
                <w:lang w:eastAsia="uk-UA"/>
              </w:rPr>
              <w:t>Виробник________________</w:t>
            </w:r>
          </w:p>
          <w:p w:rsidR="00E41F9D" w:rsidRPr="007855D0" w:rsidRDefault="00E41F9D" w:rsidP="00F049DF">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E41F9D" w:rsidRPr="007855D0" w:rsidRDefault="00E41F9D" w:rsidP="00F049DF">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E41F9D" w:rsidRPr="007855D0" w:rsidRDefault="00E41F9D" w:rsidP="00F049DF">
            <w:pPr>
              <w:jc w:val="both"/>
              <w:rPr>
                <w:lang w:eastAsia="uk-UA"/>
              </w:rPr>
            </w:pPr>
            <w:r w:rsidRPr="007855D0">
              <w:rPr>
                <w:bCs/>
                <w:i/>
                <w:lang w:eastAsia="uk-UA"/>
              </w:rPr>
              <w:t>Країна походження товару</w:t>
            </w:r>
          </w:p>
        </w:tc>
        <w:tc>
          <w:tcPr>
            <w:tcW w:w="609" w:type="pct"/>
            <w:tcBorders>
              <w:top w:val="single" w:sz="4" w:space="0" w:color="000000"/>
              <w:left w:val="single" w:sz="4" w:space="0" w:color="000000"/>
              <w:bottom w:val="single" w:sz="4" w:space="0" w:color="000000"/>
              <w:right w:val="single" w:sz="4" w:space="0" w:color="000000"/>
            </w:tcBorders>
            <w:vAlign w:val="center"/>
          </w:tcPr>
          <w:p w:rsidR="00E41F9D" w:rsidRPr="005441BE" w:rsidRDefault="00E41F9D" w:rsidP="00F049DF">
            <w:pPr>
              <w:jc w:val="center"/>
            </w:pPr>
            <w:r>
              <w:t>штуки</w:t>
            </w:r>
          </w:p>
        </w:tc>
        <w:tc>
          <w:tcPr>
            <w:tcW w:w="643" w:type="pct"/>
            <w:tcBorders>
              <w:top w:val="single" w:sz="4" w:space="0" w:color="000000"/>
              <w:left w:val="single" w:sz="4" w:space="0" w:color="000000"/>
              <w:bottom w:val="single" w:sz="4" w:space="0" w:color="000000"/>
              <w:right w:val="single" w:sz="4" w:space="0" w:color="000000"/>
            </w:tcBorders>
            <w:vAlign w:val="center"/>
          </w:tcPr>
          <w:p w:rsidR="00E41F9D" w:rsidRPr="005441BE" w:rsidRDefault="00E41F9D" w:rsidP="00F049DF">
            <w:pPr>
              <w:jc w:val="center"/>
              <w:rPr>
                <w:lang w:eastAsia="uk-UA"/>
              </w:rPr>
            </w:pPr>
            <w:r>
              <w:rPr>
                <w:lang w:eastAsia="uk-UA"/>
              </w:rPr>
              <w:t>10</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c>
          <w:tcPr>
            <w:tcW w:w="656"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r>
      <w:tr w:rsidR="00E41F9D" w:rsidRPr="004138A5" w:rsidTr="00F049DF">
        <w:trPr>
          <w:trHeight w:val="368"/>
        </w:trPr>
        <w:tc>
          <w:tcPr>
            <w:tcW w:w="264" w:type="pct"/>
            <w:tcBorders>
              <w:top w:val="single" w:sz="4" w:space="0" w:color="000000"/>
              <w:left w:val="single" w:sz="4" w:space="0" w:color="000000"/>
              <w:right w:val="single" w:sz="4" w:space="0" w:color="000000"/>
            </w:tcBorders>
            <w:vAlign w:val="center"/>
          </w:tcPr>
          <w:p w:rsidR="00E41F9D" w:rsidRPr="004138A5" w:rsidRDefault="00E41F9D" w:rsidP="00F049DF">
            <w:pPr>
              <w:rPr>
                <w:lang w:eastAsia="uk-UA"/>
              </w:rPr>
            </w:pPr>
            <w:r>
              <w:rPr>
                <w:lang w:eastAsia="uk-UA"/>
              </w:rPr>
              <w:t>2</w:t>
            </w:r>
          </w:p>
        </w:tc>
        <w:tc>
          <w:tcPr>
            <w:tcW w:w="1625" w:type="pct"/>
            <w:tcBorders>
              <w:top w:val="single" w:sz="4" w:space="0" w:color="000000"/>
              <w:left w:val="single" w:sz="4" w:space="0" w:color="000000"/>
              <w:bottom w:val="single" w:sz="4" w:space="0" w:color="000000"/>
              <w:right w:val="single" w:sz="4" w:space="0" w:color="000000"/>
            </w:tcBorders>
          </w:tcPr>
          <w:p w:rsidR="00E41F9D" w:rsidRPr="007855D0" w:rsidRDefault="00E41F9D" w:rsidP="00F049DF">
            <w:pPr>
              <w:jc w:val="both"/>
              <w:rPr>
                <w:b/>
                <w:lang w:eastAsia="uk-UA"/>
              </w:rPr>
            </w:pPr>
            <w:r w:rsidRPr="00E41F9D">
              <w:rPr>
                <w:b/>
                <w:lang w:eastAsia="uk-UA"/>
              </w:rPr>
              <w:t>Ролик масажний (подвійна куля)</w:t>
            </w:r>
            <w:r>
              <w:rPr>
                <w:b/>
                <w:lang w:eastAsia="uk-UA"/>
              </w:rPr>
              <w:t xml:space="preserve"> </w:t>
            </w:r>
          </w:p>
          <w:p w:rsidR="00E41F9D" w:rsidRPr="007855D0" w:rsidRDefault="00E41F9D" w:rsidP="00F049DF">
            <w:pPr>
              <w:jc w:val="both"/>
              <w:rPr>
                <w:bCs/>
                <w:i/>
                <w:lang w:eastAsia="uk-UA"/>
              </w:rPr>
            </w:pPr>
            <w:r w:rsidRPr="007855D0">
              <w:rPr>
                <w:bCs/>
                <w:i/>
                <w:lang w:eastAsia="uk-UA"/>
              </w:rPr>
              <w:t>Виробник________________</w:t>
            </w:r>
          </w:p>
          <w:p w:rsidR="00E41F9D" w:rsidRPr="007855D0" w:rsidRDefault="00E41F9D" w:rsidP="00F049DF">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E41F9D" w:rsidRPr="007855D0" w:rsidRDefault="00E41F9D" w:rsidP="00F049DF">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E41F9D" w:rsidRPr="007855D0" w:rsidRDefault="00E41F9D" w:rsidP="00F049DF">
            <w:pPr>
              <w:jc w:val="both"/>
              <w:rPr>
                <w:lang w:eastAsia="uk-UA"/>
              </w:rPr>
            </w:pPr>
            <w:r w:rsidRPr="007855D0">
              <w:rPr>
                <w:bCs/>
                <w:i/>
                <w:lang w:eastAsia="uk-UA"/>
              </w:rPr>
              <w:t>Країна походження товару</w:t>
            </w:r>
          </w:p>
        </w:tc>
        <w:tc>
          <w:tcPr>
            <w:tcW w:w="609" w:type="pct"/>
            <w:tcBorders>
              <w:top w:val="single" w:sz="4" w:space="0" w:color="000000"/>
              <w:left w:val="single" w:sz="4" w:space="0" w:color="000000"/>
              <w:bottom w:val="single" w:sz="4" w:space="0" w:color="000000"/>
              <w:right w:val="single" w:sz="4" w:space="0" w:color="000000"/>
            </w:tcBorders>
            <w:vAlign w:val="center"/>
          </w:tcPr>
          <w:p w:rsidR="00E41F9D" w:rsidRDefault="00E41F9D" w:rsidP="00F049DF">
            <w:pPr>
              <w:jc w:val="center"/>
            </w:pPr>
            <w:r w:rsidRPr="00F72D6C">
              <w:t>штуки</w:t>
            </w:r>
          </w:p>
        </w:tc>
        <w:tc>
          <w:tcPr>
            <w:tcW w:w="643" w:type="pct"/>
            <w:tcBorders>
              <w:top w:val="single" w:sz="4" w:space="0" w:color="000000"/>
              <w:left w:val="single" w:sz="4" w:space="0" w:color="000000"/>
              <w:bottom w:val="single" w:sz="4" w:space="0" w:color="000000"/>
              <w:right w:val="single" w:sz="4" w:space="0" w:color="000000"/>
            </w:tcBorders>
            <w:vAlign w:val="center"/>
          </w:tcPr>
          <w:p w:rsidR="00E41F9D" w:rsidRPr="005441BE" w:rsidRDefault="00E41F9D" w:rsidP="00F049DF">
            <w:pPr>
              <w:jc w:val="center"/>
              <w:rPr>
                <w:lang w:eastAsia="uk-UA"/>
              </w:rPr>
            </w:pPr>
            <w:r>
              <w:rPr>
                <w:lang w:eastAsia="uk-UA"/>
              </w:rPr>
              <w:t>10</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c>
          <w:tcPr>
            <w:tcW w:w="656"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r>
      <w:tr w:rsidR="00E41F9D" w:rsidRPr="004138A5" w:rsidTr="00F049DF">
        <w:trPr>
          <w:trHeight w:val="368"/>
        </w:trPr>
        <w:tc>
          <w:tcPr>
            <w:tcW w:w="264" w:type="pct"/>
            <w:tcBorders>
              <w:top w:val="single" w:sz="4" w:space="0" w:color="000000"/>
              <w:left w:val="single" w:sz="4" w:space="0" w:color="000000"/>
              <w:right w:val="single" w:sz="4" w:space="0" w:color="000000"/>
            </w:tcBorders>
            <w:vAlign w:val="center"/>
          </w:tcPr>
          <w:p w:rsidR="00E41F9D" w:rsidRDefault="00E41F9D" w:rsidP="00F049DF">
            <w:pPr>
              <w:rPr>
                <w:lang w:eastAsia="uk-UA"/>
              </w:rPr>
            </w:pPr>
            <w:r>
              <w:rPr>
                <w:lang w:eastAsia="uk-UA"/>
              </w:rPr>
              <w:t>3</w:t>
            </w:r>
          </w:p>
        </w:tc>
        <w:tc>
          <w:tcPr>
            <w:tcW w:w="1625" w:type="pct"/>
            <w:tcBorders>
              <w:top w:val="single" w:sz="4" w:space="0" w:color="000000"/>
              <w:left w:val="single" w:sz="4" w:space="0" w:color="000000"/>
              <w:bottom w:val="single" w:sz="4" w:space="0" w:color="000000"/>
              <w:right w:val="single" w:sz="4" w:space="0" w:color="000000"/>
            </w:tcBorders>
          </w:tcPr>
          <w:p w:rsidR="00E41F9D" w:rsidRPr="007855D0" w:rsidRDefault="00E41F9D" w:rsidP="00F049DF">
            <w:pPr>
              <w:jc w:val="both"/>
              <w:rPr>
                <w:b/>
                <w:lang w:eastAsia="uk-UA"/>
              </w:rPr>
            </w:pPr>
            <w:r w:rsidRPr="00E41F9D">
              <w:rPr>
                <w:b/>
                <w:lang w:eastAsia="uk-UA"/>
              </w:rPr>
              <w:t>Стіл для масажу</w:t>
            </w:r>
            <w:r>
              <w:rPr>
                <w:b/>
                <w:lang w:eastAsia="uk-UA"/>
              </w:rPr>
              <w:t xml:space="preserve"> </w:t>
            </w:r>
          </w:p>
          <w:p w:rsidR="00E41F9D" w:rsidRPr="007855D0" w:rsidRDefault="00E41F9D" w:rsidP="00F049DF">
            <w:pPr>
              <w:jc w:val="both"/>
              <w:rPr>
                <w:bCs/>
                <w:i/>
                <w:lang w:eastAsia="uk-UA"/>
              </w:rPr>
            </w:pPr>
            <w:r w:rsidRPr="007855D0">
              <w:rPr>
                <w:bCs/>
                <w:i/>
                <w:lang w:eastAsia="uk-UA"/>
              </w:rPr>
              <w:t>Виробник________________</w:t>
            </w:r>
          </w:p>
          <w:p w:rsidR="00E41F9D" w:rsidRPr="007855D0" w:rsidRDefault="00E41F9D" w:rsidP="00F049DF">
            <w:pPr>
              <w:jc w:val="both"/>
              <w:rPr>
                <w:bCs/>
                <w:i/>
                <w:u w:val="single"/>
                <w:lang w:eastAsia="uk-UA"/>
              </w:rPr>
            </w:pPr>
            <w:r w:rsidRPr="007855D0">
              <w:rPr>
                <w:bCs/>
                <w:i/>
                <w:lang w:eastAsia="uk-UA"/>
              </w:rPr>
              <w:t xml:space="preserve">Марка </w:t>
            </w:r>
            <w:r w:rsidRPr="007855D0">
              <w:rPr>
                <w:bCs/>
                <w:i/>
                <w:sz w:val="16"/>
                <w:szCs w:val="16"/>
                <w:u w:val="single"/>
                <w:lang w:eastAsia="uk-UA"/>
              </w:rPr>
              <w:t>(за наявності)_____________</w:t>
            </w:r>
          </w:p>
          <w:p w:rsidR="00E41F9D" w:rsidRPr="007855D0" w:rsidRDefault="00E41F9D" w:rsidP="00F049DF">
            <w:pPr>
              <w:jc w:val="both"/>
              <w:rPr>
                <w:bCs/>
                <w:i/>
                <w:lang w:eastAsia="uk-UA"/>
              </w:rPr>
            </w:pPr>
            <w:r w:rsidRPr="007855D0">
              <w:rPr>
                <w:bCs/>
                <w:i/>
                <w:lang w:eastAsia="uk-UA"/>
              </w:rPr>
              <w:t>Модель</w:t>
            </w:r>
            <w:r w:rsidRPr="007855D0">
              <w:rPr>
                <w:bCs/>
                <w:i/>
                <w:sz w:val="16"/>
                <w:szCs w:val="16"/>
                <w:u w:val="single"/>
                <w:lang w:eastAsia="uk-UA"/>
              </w:rPr>
              <w:t>(за наявності)_____________</w:t>
            </w:r>
          </w:p>
          <w:p w:rsidR="00E41F9D" w:rsidRPr="007855D0" w:rsidRDefault="00E41F9D" w:rsidP="00F049DF">
            <w:pPr>
              <w:jc w:val="both"/>
              <w:rPr>
                <w:lang w:eastAsia="uk-UA"/>
              </w:rPr>
            </w:pPr>
            <w:r w:rsidRPr="007855D0">
              <w:rPr>
                <w:bCs/>
                <w:i/>
                <w:lang w:eastAsia="uk-UA"/>
              </w:rPr>
              <w:t>Країна походження товару</w:t>
            </w:r>
          </w:p>
        </w:tc>
        <w:tc>
          <w:tcPr>
            <w:tcW w:w="609" w:type="pct"/>
            <w:tcBorders>
              <w:top w:val="single" w:sz="4" w:space="0" w:color="000000"/>
              <w:left w:val="single" w:sz="4" w:space="0" w:color="000000"/>
              <w:bottom w:val="single" w:sz="4" w:space="0" w:color="000000"/>
              <w:right w:val="single" w:sz="4" w:space="0" w:color="000000"/>
            </w:tcBorders>
            <w:vAlign w:val="center"/>
          </w:tcPr>
          <w:p w:rsidR="00E41F9D" w:rsidRDefault="00E41F9D" w:rsidP="00F049DF">
            <w:pPr>
              <w:jc w:val="center"/>
            </w:pPr>
            <w:r w:rsidRPr="00F72D6C">
              <w:t>штуки</w:t>
            </w:r>
          </w:p>
        </w:tc>
        <w:tc>
          <w:tcPr>
            <w:tcW w:w="643" w:type="pct"/>
            <w:tcBorders>
              <w:top w:val="single" w:sz="4" w:space="0" w:color="000000"/>
              <w:left w:val="single" w:sz="4" w:space="0" w:color="000000"/>
              <w:bottom w:val="single" w:sz="4" w:space="0" w:color="000000"/>
              <w:right w:val="single" w:sz="4" w:space="0" w:color="000000"/>
            </w:tcBorders>
            <w:vAlign w:val="center"/>
          </w:tcPr>
          <w:p w:rsidR="00E41F9D" w:rsidRPr="005441BE" w:rsidRDefault="00E41F9D" w:rsidP="00F049DF">
            <w:pPr>
              <w:jc w:val="center"/>
              <w:rPr>
                <w:lang w:eastAsia="uk-UA"/>
              </w:rPr>
            </w:pPr>
            <w:r>
              <w:rPr>
                <w:lang w:eastAsia="uk-UA"/>
              </w:rPr>
              <w:t>1</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c>
          <w:tcPr>
            <w:tcW w:w="602"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c>
          <w:tcPr>
            <w:tcW w:w="656" w:type="pct"/>
            <w:tcBorders>
              <w:top w:val="single" w:sz="4" w:space="0" w:color="000000"/>
              <w:left w:val="single" w:sz="4" w:space="0" w:color="000000"/>
              <w:bottom w:val="single" w:sz="4" w:space="0" w:color="000000"/>
              <w:right w:val="single" w:sz="4" w:space="0" w:color="000000"/>
            </w:tcBorders>
            <w:vAlign w:val="center"/>
          </w:tcPr>
          <w:p w:rsidR="00E41F9D" w:rsidRPr="004138A5" w:rsidRDefault="00E41F9D" w:rsidP="00F049DF">
            <w:pPr>
              <w:rPr>
                <w:lang w:eastAsia="uk-UA"/>
              </w:rPr>
            </w:pPr>
            <w:r w:rsidRPr="004138A5">
              <w:rPr>
                <w:lang w:eastAsia="uk-UA"/>
              </w:rPr>
              <w:t>00 000,00</w:t>
            </w:r>
          </w:p>
        </w:tc>
      </w:tr>
      <w:tr w:rsidR="00E41F9D" w:rsidRPr="004138A5" w:rsidTr="00F049DF">
        <w:trPr>
          <w:trHeight w:val="260"/>
        </w:trPr>
        <w:tc>
          <w:tcPr>
            <w:tcW w:w="4344" w:type="pct"/>
            <w:gridSpan w:val="6"/>
            <w:tcBorders>
              <w:top w:val="single" w:sz="4" w:space="0" w:color="000000"/>
              <w:left w:val="single" w:sz="4" w:space="0" w:color="000000"/>
              <w:bottom w:val="single" w:sz="4" w:space="0" w:color="000000"/>
              <w:right w:val="single" w:sz="4" w:space="0" w:color="000000"/>
            </w:tcBorders>
            <w:hideMark/>
          </w:tcPr>
          <w:p w:rsidR="00E41F9D" w:rsidRPr="004138A5" w:rsidRDefault="00E41F9D" w:rsidP="00F049DF">
            <w:pPr>
              <w:rPr>
                <w:lang w:eastAsia="uk-UA"/>
              </w:rPr>
            </w:pPr>
            <w:r w:rsidRPr="004138A5">
              <w:rPr>
                <w:lang w:eastAsia="uk-UA"/>
              </w:rPr>
              <w:t>Загальна сума (без ПДВ), грн.:</w:t>
            </w:r>
          </w:p>
        </w:tc>
        <w:tc>
          <w:tcPr>
            <w:tcW w:w="656" w:type="pct"/>
            <w:tcBorders>
              <w:top w:val="single" w:sz="4" w:space="0" w:color="000000"/>
              <w:left w:val="single" w:sz="4" w:space="0" w:color="000000"/>
              <w:bottom w:val="single" w:sz="4" w:space="0" w:color="000000"/>
              <w:right w:val="single" w:sz="4" w:space="0" w:color="000000"/>
            </w:tcBorders>
          </w:tcPr>
          <w:p w:rsidR="00E41F9D" w:rsidRPr="004138A5" w:rsidRDefault="00E41F9D" w:rsidP="00F049DF">
            <w:pPr>
              <w:rPr>
                <w:lang w:eastAsia="uk-UA"/>
              </w:rPr>
            </w:pPr>
            <w:r w:rsidRPr="004138A5">
              <w:rPr>
                <w:lang w:eastAsia="uk-UA"/>
              </w:rPr>
              <w:t>00 000,00</w:t>
            </w:r>
          </w:p>
        </w:tc>
      </w:tr>
      <w:tr w:rsidR="00E41F9D" w:rsidRPr="004138A5" w:rsidTr="00F049DF">
        <w:trPr>
          <w:trHeight w:val="260"/>
        </w:trPr>
        <w:tc>
          <w:tcPr>
            <w:tcW w:w="4344" w:type="pct"/>
            <w:gridSpan w:val="6"/>
            <w:tcBorders>
              <w:top w:val="single" w:sz="4" w:space="0" w:color="000000"/>
              <w:left w:val="single" w:sz="4" w:space="0" w:color="000000"/>
              <w:bottom w:val="single" w:sz="4" w:space="0" w:color="000000"/>
              <w:right w:val="single" w:sz="4" w:space="0" w:color="000000"/>
            </w:tcBorders>
            <w:hideMark/>
          </w:tcPr>
          <w:p w:rsidR="00E41F9D" w:rsidRPr="004138A5" w:rsidRDefault="00E41F9D" w:rsidP="00F049DF">
            <w:pPr>
              <w:rPr>
                <w:lang w:eastAsia="uk-UA"/>
              </w:rPr>
            </w:pPr>
            <w:r w:rsidRPr="004138A5">
              <w:rPr>
                <w:lang w:eastAsia="uk-UA"/>
              </w:rPr>
              <w:t>ПДВ  00 %, грн.:</w:t>
            </w:r>
          </w:p>
        </w:tc>
        <w:tc>
          <w:tcPr>
            <w:tcW w:w="656" w:type="pct"/>
            <w:tcBorders>
              <w:top w:val="single" w:sz="4" w:space="0" w:color="000000"/>
              <w:left w:val="single" w:sz="4" w:space="0" w:color="000000"/>
              <w:bottom w:val="single" w:sz="4" w:space="0" w:color="000000"/>
              <w:right w:val="single" w:sz="4" w:space="0" w:color="000000"/>
            </w:tcBorders>
          </w:tcPr>
          <w:p w:rsidR="00E41F9D" w:rsidRPr="004138A5" w:rsidRDefault="00E41F9D" w:rsidP="00F049DF">
            <w:pPr>
              <w:rPr>
                <w:lang w:eastAsia="uk-UA"/>
              </w:rPr>
            </w:pPr>
            <w:r w:rsidRPr="004138A5">
              <w:rPr>
                <w:lang w:eastAsia="uk-UA"/>
              </w:rPr>
              <w:t>00 000,00</w:t>
            </w:r>
          </w:p>
        </w:tc>
      </w:tr>
      <w:tr w:rsidR="00E41F9D" w:rsidRPr="004138A5" w:rsidTr="00F049DF">
        <w:trPr>
          <w:trHeight w:val="260"/>
        </w:trPr>
        <w:tc>
          <w:tcPr>
            <w:tcW w:w="4344" w:type="pct"/>
            <w:gridSpan w:val="6"/>
            <w:tcBorders>
              <w:top w:val="single" w:sz="4" w:space="0" w:color="000000"/>
              <w:left w:val="single" w:sz="4" w:space="0" w:color="000000"/>
              <w:bottom w:val="single" w:sz="4" w:space="0" w:color="000000"/>
              <w:right w:val="single" w:sz="4" w:space="0" w:color="000000"/>
            </w:tcBorders>
            <w:hideMark/>
          </w:tcPr>
          <w:p w:rsidR="00E41F9D" w:rsidRPr="004138A5" w:rsidRDefault="00E41F9D" w:rsidP="00F049DF">
            <w:pPr>
              <w:rPr>
                <w:lang w:eastAsia="uk-UA"/>
              </w:rPr>
            </w:pPr>
            <w:r w:rsidRPr="004138A5">
              <w:rPr>
                <w:lang w:eastAsia="uk-UA"/>
              </w:rPr>
              <w:t>Загальна сума (з ПДВ), грн.:</w:t>
            </w:r>
          </w:p>
        </w:tc>
        <w:tc>
          <w:tcPr>
            <w:tcW w:w="656" w:type="pct"/>
            <w:tcBorders>
              <w:top w:val="single" w:sz="4" w:space="0" w:color="000000"/>
              <w:left w:val="single" w:sz="4" w:space="0" w:color="000000"/>
              <w:bottom w:val="single" w:sz="4" w:space="0" w:color="000000"/>
              <w:right w:val="single" w:sz="4" w:space="0" w:color="000000"/>
            </w:tcBorders>
          </w:tcPr>
          <w:p w:rsidR="00E41F9D" w:rsidRPr="004138A5" w:rsidRDefault="00E41F9D" w:rsidP="00F049DF">
            <w:pPr>
              <w:rPr>
                <w:lang w:eastAsia="uk-UA"/>
              </w:rPr>
            </w:pPr>
            <w:r w:rsidRPr="004138A5">
              <w:rPr>
                <w:lang w:eastAsia="uk-UA"/>
              </w:rPr>
              <w:t>00 000,00</w:t>
            </w:r>
          </w:p>
        </w:tc>
      </w:tr>
    </w:tbl>
    <w:p w:rsidR="005449E0" w:rsidRPr="00BD159D" w:rsidRDefault="005449E0" w:rsidP="005449E0">
      <w:pPr>
        <w:spacing w:after="120"/>
        <w:ind w:firstLine="709"/>
        <w:jc w:val="both"/>
      </w:pPr>
      <w:r w:rsidRPr="00BD159D">
        <w:t>1. Ціна включає у себе всі витрати на транспортування, навантаження та розвантаження, страхування та інші витрати, сплату податків і зборів тощо.</w:t>
      </w:r>
    </w:p>
    <w:p w:rsidR="005449E0" w:rsidRPr="00BD159D" w:rsidRDefault="005449E0" w:rsidP="005449E0">
      <w:pPr>
        <w:spacing w:after="120"/>
        <w:ind w:firstLine="709"/>
        <w:jc w:val="both"/>
      </w:pPr>
      <w:r w:rsidRPr="00BD159D">
        <w:t xml:space="preserve">2. Ми зобов’язуємося укласти договір про закупівлю не пізніше ніж через 15 днів з дня прийняття рішення про намір укласти договір про закупівлю відповідно до вимог тендерної документації. З метою забезпечення права оскарження рішень Замовника договір про закупівлю не може </w:t>
      </w:r>
      <w:r>
        <w:t>бути укладено раніше ніж через 5</w:t>
      </w:r>
      <w:r w:rsidRPr="00BD159D">
        <w:t xml:space="preserve"> дні з дати оприлюднення на веб-порталі Уповноваженого органу повідомлення про намір укласти договір про закупівлю. </w:t>
      </w:r>
    </w:p>
    <w:tbl>
      <w:tblPr>
        <w:tblW w:w="10024" w:type="dxa"/>
        <w:tblInd w:w="-115" w:type="dxa"/>
        <w:tblLook w:val="0400" w:firstRow="0" w:lastRow="0" w:firstColumn="0" w:lastColumn="0" w:noHBand="0" w:noVBand="1"/>
      </w:tblPr>
      <w:tblGrid>
        <w:gridCol w:w="3342"/>
        <w:gridCol w:w="3341"/>
        <w:gridCol w:w="3341"/>
      </w:tblGrid>
      <w:tr w:rsidR="005449E0" w:rsidRPr="00BD159D" w:rsidTr="00F90574">
        <w:tc>
          <w:tcPr>
            <w:tcW w:w="3342" w:type="dxa"/>
          </w:tcPr>
          <w:p w:rsidR="005449E0" w:rsidRPr="00BD159D" w:rsidRDefault="005449E0" w:rsidP="00F90574">
            <w:pPr>
              <w:jc w:val="both"/>
              <w:rPr>
                <w:i/>
                <w:sz w:val="20"/>
                <w:szCs w:val="20"/>
              </w:rPr>
            </w:pPr>
            <w:r w:rsidRPr="00BD159D">
              <w:rPr>
                <w:i/>
                <w:sz w:val="20"/>
                <w:szCs w:val="20"/>
              </w:rPr>
              <w:t>________________________</w:t>
            </w:r>
          </w:p>
        </w:tc>
        <w:tc>
          <w:tcPr>
            <w:tcW w:w="3341" w:type="dxa"/>
          </w:tcPr>
          <w:p w:rsidR="005449E0" w:rsidRPr="00BD159D" w:rsidRDefault="005449E0" w:rsidP="00F90574">
            <w:pPr>
              <w:jc w:val="both"/>
              <w:rPr>
                <w:i/>
                <w:sz w:val="20"/>
                <w:szCs w:val="20"/>
              </w:rPr>
            </w:pPr>
            <w:r w:rsidRPr="00BD159D">
              <w:rPr>
                <w:i/>
                <w:sz w:val="20"/>
                <w:szCs w:val="20"/>
              </w:rPr>
              <w:t>________________________</w:t>
            </w:r>
          </w:p>
        </w:tc>
        <w:tc>
          <w:tcPr>
            <w:tcW w:w="3341" w:type="dxa"/>
          </w:tcPr>
          <w:p w:rsidR="005449E0" w:rsidRPr="00BD159D" w:rsidRDefault="005449E0" w:rsidP="00F90574">
            <w:pPr>
              <w:jc w:val="both"/>
              <w:rPr>
                <w:i/>
                <w:sz w:val="20"/>
                <w:szCs w:val="20"/>
              </w:rPr>
            </w:pPr>
            <w:r w:rsidRPr="00BD159D">
              <w:rPr>
                <w:i/>
                <w:sz w:val="20"/>
                <w:szCs w:val="20"/>
              </w:rPr>
              <w:t>________________________</w:t>
            </w:r>
          </w:p>
        </w:tc>
      </w:tr>
      <w:tr w:rsidR="005449E0" w:rsidRPr="00BD159D" w:rsidTr="00F90574">
        <w:tc>
          <w:tcPr>
            <w:tcW w:w="3342" w:type="dxa"/>
          </w:tcPr>
          <w:p w:rsidR="005449E0" w:rsidRPr="00BD159D" w:rsidRDefault="005449E0" w:rsidP="00F90574">
            <w:pPr>
              <w:jc w:val="both"/>
              <w:rPr>
                <w:i/>
                <w:sz w:val="20"/>
                <w:szCs w:val="20"/>
              </w:rPr>
            </w:pPr>
            <w:r w:rsidRPr="00BD159D">
              <w:rPr>
                <w:i/>
                <w:sz w:val="20"/>
                <w:szCs w:val="20"/>
              </w:rPr>
              <w:t>посада уповноваженої особи Учасника</w:t>
            </w:r>
          </w:p>
        </w:tc>
        <w:tc>
          <w:tcPr>
            <w:tcW w:w="3341" w:type="dxa"/>
          </w:tcPr>
          <w:p w:rsidR="005449E0" w:rsidRPr="00BD159D" w:rsidRDefault="005449E0" w:rsidP="00F90574">
            <w:pPr>
              <w:jc w:val="both"/>
              <w:rPr>
                <w:i/>
                <w:sz w:val="20"/>
                <w:szCs w:val="20"/>
              </w:rPr>
            </w:pPr>
            <w:r w:rsidRPr="00BD159D">
              <w:rPr>
                <w:i/>
                <w:sz w:val="20"/>
                <w:szCs w:val="20"/>
              </w:rPr>
              <w:t>підпис та печатка (за наявності)</w:t>
            </w:r>
          </w:p>
        </w:tc>
        <w:tc>
          <w:tcPr>
            <w:tcW w:w="3341" w:type="dxa"/>
          </w:tcPr>
          <w:p w:rsidR="005449E0" w:rsidRPr="00BD159D" w:rsidRDefault="005449E0" w:rsidP="00F90574">
            <w:pPr>
              <w:jc w:val="both"/>
              <w:rPr>
                <w:i/>
                <w:sz w:val="20"/>
                <w:szCs w:val="20"/>
              </w:rPr>
            </w:pPr>
            <w:r w:rsidRPr="00BD159D">
              <w:rPr>
                <w:i/>
                <w:sz w:val="20"/>
                <w:szCs w:val="20"/>
              </w:rPr>
              <w:t>прізвище, ініціали</w:t>
            </w:r>
          </w:p>
        </w:tc>
      </w:tr>
    </w:tbl>
    <w:p w:rsidR="005449E0" w:rsidRPr="00903408" w:rsidRDefault="005449E0" w:rsidP="005449E0">
      <w:pPr>
        <w:shd w:val="clear" w:color="auto" w:fill="FFFFFF" w:themeFill="background1"/>
        <w:rPr>
          <w:sz w:val="20"/>
          <w:szCs w:val="20"/>
        </w:rPr>
      </w:pPr>
      <w:r w:rsidRPr="00903408">
        <w:rPr>
          <w:rFonts w:eastAsia="Times New Roman"/>
          <w:i/>
          <w:sz w:val="20"/>
          <w:szCs w:val="20"/>
        </w:rPr>
        <w:lastRenderedPageBreak/>
        <w:t>У разі надання пропозицій Учасником-неплатником ПДВ або якщо предмет закупівлі не обкладається ПДВ, то такі пропозиції надаються без врахування ПДВ, про що Учасник робить відповідну позначку</w:t>
      </w:r>
    </w:p>
    <w:p w:rsidR="005449E0" w:rsidRPr="00903408" w:rsidRDefault="005449E0" w:rsidP="005449E0">
      <w:pPr>
        <w:shd w:val="clear" w:color="auto" w:fill="FFFFFF" w:themeFill="background1"/>
        <w:jc w:val="both"/>
        <w:rPr>
          <w:i/>
          <w:color w:val="C00000"/>
          <w:sz w:val="20"/>
          <w:szCs w:val="20"/>
          <w:shd w:val="clear" w:color="auto" w:fill="FFFFFF"/>
        </w:rPr>
      </w:pPr>
      <w:r w:rsidRPr="00903408">
        <w:rPr>
          <w:i/>
          <w:sz w:val="20"/>
          <w:szCs w:val="20"/>
          <w:shd w:val="clear" w:color="auto" w:fill="FFFFFF"/>
        </w:rPr>
        <w:t>Переможець  надає  цінову пропозицію з цінами за одиницю (без ПДВ, з ПДВ) та загальною вартістю (без ПДВ, з ПДВ) зазначаючи ТІЛЬКИ ДВА (2) ЗНАКИ ПІСЛЯ КОМИ</w:t>
      </w:r>
      <w:r w:rsidRPr="00903408">
        <w:rPr>
          <w:i/>
          <w:color w:val="C00000"/>
          <w:sz w:val="20"/>
          <w:szCs w:val="20"/>
          <w:shd w:val="clear" w:color="auto" w:fill="FFFFFF"/>
        </w:rPr>
        <w:t xml:space="preserve">. </w:t>
      </w:r>
    </w:p>
    <w:p w:rsidR="005449E0" w:rsidRPr="00BD159D" w:rsidRDefault="005449E0" w:rsidP="005449E0">
      <w:pPr>
        <w:jc w:val="both"/>
        <w:rPr>
          <w:i/>
          <w:color w:val="FF0000"/>
        </w:rPr>
      </w:pPr>
      <w:r w:rsidRPr="00903408">
        <w:rPr>
          <w:i/>
          <w:color w:val="000000"/>
          <w:sz w:val="20"/>
          <w:szCs w:val="20"/>
          <w:shd w:val="clear" w:color="auto" w:fill="FFFFFF"/>
        </w:rPr>
        <w:t>Переможець може надати цінову пропозицію, перераховану відповідно до умов пункту 18 Особливостей</w:t>
      </w:r>
    </w:p>
    <w:p w:rsidR="005449E0" w:rsidRPr="0091350F" w:rsidRDefault="005449E0" w:rsidP="005449E0">
      <w:pPr>
        <w:tabs>
          <w:tab w:val="left" w:pos="709"/>
        </w:tabs>
        <w:spacing w:after="160" w:line="259" w:lineRule="auto"/>
        <w:jc w:val="both"/>
        <w:rPr>
          <w:b/>
          <w:u w:val="single"/>
        </w:rPr>
      </w:pPr>
      <w:r>
        <w:rPr>
          <w:i/>
          <w:color w:val="FF0000"/>
        </w:rPr>
        <w:br w:type="page"/>
      </w:r>
      <w:r w:rsidRPr="0091350F">
        <w:rPr>
          <w:b/>
          <w:u w:val="single"/>
        </w:rPr>
        <w:lastRenderedPageBreak/>
        <w:t>3. Перелік документів для переможця процедури закупівель, що підтверджують інформацію про право підписання договору про закупівлю:</w:t>
      </w:r>
    </w:p>
    <w:p w:rsidR="005449E0" w:rsidRPr="0091350F" w:rsidRDefault="005449E0" w:rsidP="005449E0">
      <w:pPr>
        <w:spacing w:after="120"/>
        <w:ind w:firstLine="567"/>
        <w:jc w:val="both"/>
      </w:pPr>
      <w:r w:rsidRPr="0091350F">
        <w:t>3.1 Статут підприємства з усіма додатками та змінами (остання редакція). У випадку реєстрації статуту чи змін до нього після 01.01.2016 року додатково необхідно надати опис реєстратора з відповідним пошуковим кодом результатів надання адміністративної послуги;</w:t>
      </w:r>
    </w:p>
    <w:p w:rsidR="005449E0" w:rsidRPr="0091350F" w:rsidRDefault="005449E0" w:rsidP="005449E0">
      <w:pPr>
        <w:spacing w:after="120"/>
        <w:ind w:firstLine="567"/>
        <w:jc w:val="both"/>
      </w:pPr>
      <w:r w:rsidRPr="0091350F">
        <w:t>3.2. Протокол/рішення про призначення керівника, наказ про призначення керівника та довіреність або доручення (у разі підписання іншою уповноваженою особою Учасника) на вчинення правочинів;</w:t>
      </w:r>
    </w:p>
    <w:p w:rsidR="005449E0" w:rsidRPr="0091350F" w:rsidRDefault="005449E0" w:rsidP="005449E0">
      <w:pPr>
        <w:spacing w:after="120"/>
        <w:ind w:firstLine="567"/>
        <w:jc w:val="both"/>
      </w:pPr>
      <w:r w:rsidRPr="0091350F">
        <w:t>3.3. Для товариств з обмеженою відповідальністю/товариств з додатковою відповідальністю: інформація (у довільній формі) щодо вартості чистих активів товариства станом на кінець попереднього кварталу, а у разі необхідності – відповідно до частини другої статті 44 Закону України «Про товариства з обмеженою та додатковою відповідальністю» рішення про надання згоди на вчинення правочину, прийняте виключно загальними зборами учасників;</w:t>
      </w:r>
    </w:p>
    <w:p w:rsidR="005449E0" w:rsidRPr="0091350F" w:rsidRDefault="005449E0" w:rsidP="005449E0">
      <w:pPr>
        <w:spacing w:after="120"/>
        <w:ind w:firstLine="426"/>
        <w:jc w:val="both"/>
      </w:pPr>
      <w:r w:rsidRPr="0091350F">
        <w:t>Для акціонерного товариства: інформація (у довільній формі) щодо вартості активів за даними останньої річної фінансової звітності акціонерного товариства, а у разі необхідності – відповідно до статті 70 Закону України «Про акціонерні товариства» рішення про надання згоди на вчинення значного правочину;</w:t>
      </w:r>
    </w:p>
    <w:p w:rsidR="005449E0" w:rsidRPr="0091350F" w:rsidRDefault="005449E0" w:rsidP="005449E0">
      <w:pPr>
        <w:spacing w:after="120"/>
        <w:ind w:firstLine="426"/>
        <w:jc w:val="both"/>
      </w:pPr>
      <w:r w:rsidRPr="0091350F">
        <w:t>3.4. Паспорт та ідентифікаційний номер підписанта договору (для фізичних осіб-підприємців);</w:t>
      </w:r>
    </w:p>
    <w:p w:rsidR="005449E0" w:rsidRPr="0091350F" w:rsidRDefault="005449E0" w:rsidP="005449E0">
      <w:pPr>
        <w:spacing w:after="120"/>
        <w:ind w:firstLine="426"/>
        <w:jc w:val="both"/>
      </w:pPr>
      <w:r w:rsidRPr="0091350F">
        <w:t>3.5. Ліцензія або документ дозвільного характеру (у разі їх наявності) на провадження певного виду господарської діяльності, якщо отримання дозволу або ліцензії на провадження такого виду діяльності передбачено законом та у разі якщо про це було зазначено у тендерній документації.</w:t>
      </w:r>
    </w:p>
    <w:p w:rsidR="005449E0" w:rsidRPr="0091350F" w:rsidRDefault="005449E0" w:rsidP="005449E0">
      <w:pPr>
        <w:shd w:val="clear" w:color="auto" w:fill="FFFFFF" w:themeFill="background1"/>
        <w:spacing w:after="120"/>
        <w:jc w:val="both"/>
        <w:rPr>
          <w:i/>
          <w:iCs/>
          <w:color w:val="FF0000"/>
          <w:sz w:val="22"/>
          <w:szCs w:val="22"/>
          <w:lang w:eastAsia="uk-UA"/>
        </w:rPr>
      </w:pPr>
      <w:r w:rsidRPr="0091350F">
        <w:rPr>
          <w:i/>
          <w:iCs/>
          <w:color w:val="FF0000"/>
          <w:sz w:val="22"/>
          <w:szCs w:val="22"/>
          <w:lang w:eastAsia="uk-UA"/>
        </w:rPr>
        <w:t>Якщо документ(и) для укладення договору про закупівлю завантажений(і) учасником у складі тендерної пропозиції підчас її подання у електронну систему закупівель, повторне завантаження такого(их) документу(ів) не вимагається.</w:t>
      </w:r>
    </w:p>
    <w:p w:rsidR="005449E0" w:rsidRPr="0091350F" w:rsidRDefault="005449E0" w:rsidP="005449E0">
      <w:pPr>
        <w:shd w:val="clear" w:color="auto" w:fill="FFFFFF" w:themeFill="background1"/>
        <w:spacing w:after="120"/>
        <w:jc w:val="both"/>
        <w:rPr>
          <w:i/>
          <w:iCs/>
          <w:color w:val="FF0000"/>
          <w:sz w:val="22"/>
          <w:szCs w:val="22"/>
          <w:lang w:eastAsia="uk-UA"/>
        </w:rPr>
      </w:pPr>
      <w:r w:rsidRPr="0091350F">
        <w:rPr>
          <w:i/>
          <w:iCs/>
        </w:rPr>
        <w:t>У разі якщо переможцем процедури закупівлі є об’єднання учасників, копія ліцензії або дозволу надається одним з учасників такого об’єднання учасників.</w:t>
      </w:r>
    </w:p>
    <w:p w:rsidR="005449E0" w:rsidRPr="0091350F" w:rsidRDefault="005449E0" w:rsidP="005449E0">
      <w:pPr>
        <w:spacing w:after="120"/>
        <w:jc w:val="both"/>
        <w:rPr>
          <w:color w:val="FF0000"/>
        </w:rPr>
      </w:pPr>
      <w:r w:rsidRPr="0091350F">
        <w:t>*</w:t>
      </w:r>
      <w:r w:rsidRPr="0091350F">
        <w:rPr>
          <w:color w:val="FF0000"/>
        </w:rPr>
        <w:t xml:space="preserve">документи мають бути надані учасником-переможцем </w:t>
      </w:r>
      <w:r w:rsidRPr="0091350F">
        <w:rPr>
          <w:rFonts w:eastAsia="Times New Roman"/>
          <w:color w:val="FF0000"/>
        </w:rPr>
        <w:t>у форматах pdf, jpg, jpeg</w:t>
      </w:r>
      <w:r w:rsidRPr="0091350F">
        <w:rPr>
          <w:color w:val="FF0000"/>
        </w:rPr>
        <w:t xml:space="preserve"> шляхом завантаження в електронній системі закупівель по відповідній закупівлі з накладенням кваліфікованого електронного підпису/удосконаленого електронного підпису КЕП/УЕП.</w:t>
      </w:r>
    </w:p>
    <w:p w:rsidR="005449E0" w:rsidRDefault="005449E0" w:rsidP="005449E0">
      <w:pPr>
        <w:spacing w:after="160" w:line="259" w:lineRule="auto"/>
        <w:jc w:val="both"/>
        <w:rPr>
          <w:i/>
          <w:color w:val="000000"/>
          <w:sz w:val="20"/>
          <w:szCs w:val="20"/>
          <w:shd w:val="clear" w:color="auto" w:fill="FFFFFF"/>
        </w:rPr>
      </w:pPr>
      <w:r>
        <w:rPr>
          <w:i/>
          <w:color w:val="000000"/>
          <w:sz w:val="20"/>
          <w:szCs w:val="20"/>
          <w:shd w:val="clear" w:color="auto" w:fill="FFFFFF"/>
        </w:rPr>
        <w:br w:type="page"/>
      </w:r>
    </w:p>
    <w:p w:rsidR="005449E0" w:rsidRDefault="005449E0" w:rsidP="005449E0">
      <w:pPr>
        <w:jc w:val="right"/>
        <w:rPr>
          <w:b/>
        </w:rPr>
      </w:pPr>
      <w:r>
        <w:rPr>
          <w:b/>
        </w:rPr>
        <w:lastRenderedPageBreak/>
        <w:t>Додаток 9</w:t>
      </w:r>
    </w:p>
    <w:p w:rsidR="005449E0" w:rsidRDefault="005449E0" w:rsidP="005449E0">
      <w:pPr>
        <w:jc w:val="right"/>
      </w:pPr>
      <w:r>
        <w:t>до тендерної документації</w:t>
      </w:r>
    </w:p>
    <w:p w:rsidR="005449E0" w:rsidRDefault="005449E0" w:rsidP="005449E0">
      <w:pPr>
        <w:jc w:val="center"/>
      </w:pPr>
    </w:p>
    <w:p w:rsidR="005449E0" w:rsidRPr="00741B34" w:rsidRDefault="005449E0" w:rsidP="005449E0">
      <w:pPr>
        <w:shd w:val="clear" w:color="auto" w:fill="FFFFFF"/>
        <w:tabs>
          <w:tab w:val="left" w:pos="180"/>
        </w:tabs>
        <w:spacing w:after="120"/>
        <w:ind w:right="456"/>
        <w:jc w:val="center"/>
        <w:rPr>
          <w:b/>
        </w:rPr>
      </w:pPr>
      <w:r w:rsidRPr="00741B34">
        <w:rPr>
          <w:b/>
        </w:rPr>
        <w:t>Опис та приклади формальних (несуттєвих) помилок, допущення яких учасниками не призведе до відхилення їх тендерних пропозицій.</w:t>
      </w:r>
    </w:p>
    <w:p w:rsidR="005449E0" w:rsidRPr="00741B34" w:rsidRDefault="005449E0" w:rsidP="005449E0">
      <w:pPr>
        <w:shd w:val="clear" w:color="auto" w:fill="FFFFFF"/>
        <w:tabs>
          <w:tab w:val="left" w:pos="180"/>
        </w:tabs>
        <w:spacing w:after="120"/>
        <w:ind w:right="456"/>
        <w:jc w:val="center"/>
        <w:rPr>
          <w:b/>
        </w:rPr>
      </w:pPr>
    </w:p>
    <w:p w:rsidR="005449E0" w:rsidRPr="00741B34" w:rsidRDefault="005449E0" w:rsidP="005449E0">
      <w:pPr>
        <w:spacing w:after="120"/>
        <w:ind w:firstLine="328"/>
        <w:jc w:val="both"/>
      </w:pPr>
      <w:r w:rsidRPr="00741B34">
        <w:rPr>
          <w:color w:val="00000A"/>
        </w:rPr>
        <w:t>Згідно з наказом Мінекономіки від 15.04.2020 № 710 «Про затвердження Переліку формальних помилок» та на виконання пункту 19 частини 2 статті 22 Закону наведено опис та приклади формальних (несуттєвих) помилок, допущення яких учасниками не призведе до відхилення їх тендерних пропозицій:</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1. Інформація/документ, подана учасником процедури закупівлі у складі тендерної пропозиції, містить помилку (помилки) у частині: уживання великої літери; уживання розділових знаків та відмінювання слів у реченні; використання слова або мовного звороту, запозичених з іншої мови; 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застосування правил переносу частини слова з рядка в рядок; написання слів разом та/або окремо, та/або через дефіс; 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r w:rsidRPr="00741B34">
        <w:rPr>
          <w:rFonts w:eastAsia="Times New Roman"/>
          <w:i/>
        </w:rPr>
        <w:t>наприклад, «м.київ» замість «м. Київ»; «незастосоується» замість «не застосовується»; «тендерна оферта» замість «тендерна пропозиція»; «нумер-ація» замість «нуме-рація»;  тощо</w:t>
      </w:r>
      <w:r w:rsidRPr="00741B34">
        <w:rPr>
          <w:rFonts w:eastAsia="Times New Roman"/>
        </w:rPr>
        <w:t>).</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r w:rsidRPr="00741B34">
        <w:rPr>
          <w:rFonts w:eastAsia="Times New Roman"/>
          <w:i/>
        </w:rPr>
        <w:t>наприклад, «Ченрігівська обл.» замість «Чернігівська обл.»; «01.01.223р.» замість «01.01.2023р.»; «немаєпропускуміжсловами» замість «немає пропуску між словами»;  тощо</w:t>
      </w:r>
      <w:r w:rsidRPr="00741B34">
        <w:rPr>
          <w:rFonts w:eastAsia="Times New Roman"/>
        </w:rPr>
        <w:t>)</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r w:rsidRPr="00741B34">
        <w:rPr>
          <w:rFonts w:eastAsia="Times New Roman"/>
          <w:i/>
        </w:rPr>
        <w:t>наприклад,</w:t>
      </w:r>
      <w:r w:rsidRPr="00741B34">
        <w:t xml:space="preserve"> </w:t>
      </w:r>
      <w:r w:rsidRPr="00741B34">
        <w:rPr>
          <w:rFonts w:eastAsia="Times New Roman"/>
          <w:i/>
        </w:rPr>
        <w:t>«Інформація в довільній формі» замість «Інформація»,  «лист-пояснення» замість «лист», «довідка» замість «гарантійний лист», «інформація» замість «довідка», «довідка» замість «відомості», тощо</w:t>
      </w:r>
      <w:r w:rsidRPr="00741B34">
        <w:rPr>
          <w:rFonts w:eastAsia="Times New Roman"/>
          <w:iCs/>
        </w:rPr>
        <w:t>)</w:t>
      </w:r>
      <w:r w:rsidRPr="00741B34">
        <w:rPr>
          <w:rFonts w:eastAsia="Times New Roman"/>
          <w:i/>
        </w:rPr>
        <w:t xml:space="preserve"> </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4. Окрема сторінка (сторінки) копії документа (документів) не завірена підписом та/або печаткою учасника процедури закупівлі (у разі її використання).</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r w:rsidRPr="00741B34">
        <w:rPr>
          <w:rFonts w:eastAsia="Times New Roman"/>
          <w:i/>
          <w:iCs/>
        </w:rPr>
        <w:t>наприклад, у довідці в довільній формі про виконання аналогічного договору є інформація про дату і номер виконаного аналогічного договору, при цьому у складі тендерної пропозиції не міститься копія зазначеного аналогічного договору і замовником не вимагається подання такого документа в тендерній документації</w:t>
      </w:r>
      <w:r w:rsidRPr="00741B34">
        <w:rPr>
          <w:rFonts w:eastAsia="Times New Roman"/>
        </w:rPr>
        <w:t>).</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lastRenderedPageBreak/>
        <w:t>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підпис/удосконалений електронний підпис.</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r w:rsidRPr="00741B34">
        <w:rPr>
          <w:rFonts w:eastAsia="Times New Roman"/>
          <w:i/>
        </w:rPr>
        <w:t>наприклад, «___________№_________» замість «09.01.2022 №554/10/09-01», тощо</w:t>
      </w:r>
      <w:r w:rsidRPr="00741B34">
        <w:rPr>
          <w:rFonts w:eastAsia="Times New Roman"/>
        </w:rPr>
        <w:t>)</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8. 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w:t>
      </w:r>
      <w:r w:rsidRPr="00741B34">
        <w:rPr>
          <w:rFonts w:eastAsia="Times New Roman"/>
          <w:i/>
        </w:rPr>
        <w:t>наприклад, переклад документа завізований перекладачем тощо</w:t>
      </w:r>
      <w:r w:rsidRPr="00741B34">
        <w:rPr>
          <w:rFonts w:eastAsia="Times New Roman"/>
        </w:rPr>
        <w:t>).</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r w:rsidRPr="00741B34">
        <w:rPr>
          <w:rFonts w:eastAsia="Times New Roman"/>
          <w:i/>
          <w:iCs/>
        </w:rPr>
        <w:t>наприклад, «м. Київ, вул. Народного ополчення, 13» замість  «м. Київ, вул. Святослава Хороброго, 13», тощо</w:t>
      </w:r>
      <w:r w:rsidRPr="00741B34">
        <w:rPr>
          <w:rFonts w:eastAsia="Times New Roman"/>
        </w:rPr>
        <w:t>).</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rsidR="005449E0" w:rsidRPr="00741B34" w:rsidRDefault="005449E0" w:rsidP="005449E0">
      <w:pPr>
        <w:shd w:val="clear" w:color="auto" w:fill="FFFFFF" w:themeFill="background1"/>
        <w:spacing w:after="120"/>
        <w:jc w:val="both"/>
        <w:rPr>
          <w:rFonts w:eastAsia="Times New Roman"/>
        </w:rPr>
      </w:pPr>
      <w:r w:rsidRPr="00741B34">
        <w:rPr>
          <w:rFonts w:eastAsia="Times New Roman"/>
        </w:rPr>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 (</w:t>
      </w:r>
      <w:r w:rsidRPr="00741B34">
        <w:rPr>
          <w:rFonts w:eastAsia="Times New Roman"/>
          <w:i/>
          <w:iCs/>
        </w:rPr>
        <w:t>наприклад, документ завантажений у форматі «JPG» замість  документа у форматі «pdf», тощо</w:t>
      </w:r>
      <w:r w:rsidRPr="00741B34">
        <w:rPr>
          <w:rFonts w:eastAsia="Times New Roman"/>
        </w:rPr>
        <w:t>).</w:t>
      </w:r>
    </w:p>
    <w:p w:rsidR="00DC6252" w:rsidRDefault="00DC6252"/>
    <w:sectPr w:rsidR="00DC625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080" w:rsidRDefault="00661080" w:rsidP="005449E0">
      <w:r>
        <w:separator/>
      </w:r>
    </w:p>
  </w:endnote>
  <w:endnote w:type="continuationSeparator" w:id="0">
    <w:p w:rsidR="00661080" w:rsidRDefault="00661080" w:rsidP="0054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Times New Roman">
    <w:panose1 w:val="00000000000000000000"/>
    <w:charset w:val="00"/>
    <w:family w:val="roman"/>
    <w:notTrueType/>
    <w:pitch w:val="default"/>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font>
  <w:font w:name="WenQuanYi Micro Hei">
    <w:altName w:val="Calibri"/>
    <w:charset w:val="00"/>
    <w:family w:val="auto"/>
    <w:pitch w:val="variable"/>
  </w:font>
  <w:font w:name="Lohit Devanagar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Droid Sans Fallback">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080" w:rsidRDefault="00661080" w:rsidP="005449E0">
      <w:r>
        <w:separator/>
      </w:r>
    </w:p>
  </w:footnote>
  <w:footnote w:type="continuationSeparator" w:id="0">
    <w:p w:rsidR="00661080" w:rsidRDefault="00661080" w:rsidP="00544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970"/>
    <w:multiLevelType w:val="multilevel"/>
    <w:tmpl w:val="3E3E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9234D"/>
    <w:multiLevelType w:val="hybridMultilevel"/>
    <w:tmpl w:val="11DED3D0"/>
    <w:lvl w:ilvl="0" w:tplc="D1CC3B2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9A24AF2"/>
    <w:multiLevelType w:val="hybridMultilevel"/>
    <w:tmpl w:val="F6189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B60B7"/>
    <w:multiLevelType w:val="hybridMultilevel"/>
    <w:tmpl w:val="260869F8"/>
    <w:lvl w:ilvl="0" w:tplc="CD0A8B1C">
      <w:numFmt w:val="bullet"/>
      <w:lvlText w:val="•"/>
      <w:lvlJc w:val="left"/>
      <w:pPr>
        <w:ind w:left="107" w:hanging="133"/>
      </w:pPr>
      <w:rPr>
        <w:rFonts w:ascii="Times New Roman" w:eastAsia="Times New Roman" w:hAnsi="Times New Roman" w:cs="Times New Roman" w:hint="default"/>
        <w:b w:val="0"/>
        <w:bCs w:val="0"/>
        <w:i w:val="0"/>
        <w:iCs w:val="0"/>
        <w:spacing w:val="0"/>
        <w:w w:val="100"/>
        <w:sz w:val="22"/>
        <w:szCs w:val="22"/>
        <w:lang w:val="uk-UA" w:eastAsia="en-US" w:bidi="ar-SA"/>
      </w:rPr>
    </w:lvl>
    <w:lvl w:ilvl="1" w:tplc="499C5D86">
      <w:numFmt w:val="bullet"/>
      <w:lvlText w:val="•"/>
      <w:lvlJc w:val="left"/>
      <w:pPr>
        <w:ind w:left="883" w:hanging="133"/>
      </w:pPr>
      <w:rPr>
        <w:rFonts w:hint="default"/>
        <w:lang w:val="uk-UA" w:eastAsia="en-US" w:bidi="ar-SA"/>
      </w:rPr>
    </w:lvl>
    <w:lvl w:ilvl="2" w:tplc="4FACE284">
      <w:numFmt w:val="bullet"/>
      <w:lvlText w:val="•"/>
      <w:lvlJc w:val="left"/>
      <w:pPr>
        <w:ind w:left="1666" w:hanging="133"/>
      </w:pPr>
      <w:rPr>
        <w:rFonts w:hint="default"/>
        <w:lang w:val="uk-UA" w:eastAsia="en-US" w:bidi="ar-SA"/>
      </w:rPr>
    </w:lvl>
    <w:lvl w:ilvl="3" w:tplc="8A208FC2">
      <w:numFmt w:val="bullet"/>
      <w:lvlText w:val="•"/>
      <w:lvlJc w:val="left"/>
      <w:pPr>
        <w:ind w:left="2449" w:hanging="133"/>
      </w:pPr>
      <w:rPr>
        <w:rFonts w:hint="default"/>
        <w:lang w:val="uk-UA" w:eastAsia="en-US" w:bidi="ar-SA"/>
      </w:rPr>
    </w:lvl>
    <w:lvl w:ilvl="4" w:tplc="95BCE4EE">
      <w:numFmt w:val="bullet"/>
      <w:lvlText w:val="•"/>
      <w:lvlJc w:val="left"/>
      <w:pPr>
        <w:ind w:left="3232" w:hanging="133"/>
      </w:pPr>
      <w:rPr>
        <w:rFonts w:hint="default"/>
        <w:lang w:val="uk-UA" w:eastAsia="en-US" w:bidi="ar-SA"/>
      </w:rPr>
    </w:lvl>
    <w:lvl w:ilvl="5" w:tplc="3F40E38C">
      <w:numFmt w:val="bullet"/>
      <w:lvlText w:val="•"/>
      <w:lvlJc w:val="left"/>
      <w:pPr>
        <w:ind w:left="4015" w:hanging="133"/>
      </w:pPr>
      <w:rPr>
        <w:rFonts w:hint="default"/>
        <w:lang w:val="uk-UA" w:eastAsia="en-US" w:bidi="ar-SA"/>
      </w:rPr>
    </w:lvl>
    <w:lvl w:ilvl="6" w:tplc="2BC0AA42">
      <w:numFmt w:val="bullet"/>
      <w:lvlText w:val="•"/>
      <w:lvlJc w:val="left"/>
      <w:pPr>
        <w:ind w:left="4798" w:hanging="133"/>
      </w:pPr>
      <w:rPr>
        <w:rFonts w:hint="default"/>
        <w:lang w:val="uk-UA" w:eastAsia="en-US" w:bidi="ar-SA"/>
      </w:rPr>
    </w:lvl>
    <w:lvl w:ilvl="7" w:tplc="2EB0796E">
      <w:numFmt w:val="bullet"/>
      <w:lvlText w:val="•"/>
      <w:lvlJc w:val="left"/>
      <w:pPr>
        <w:ind w:left="5581" w:hanging="133"/>
      </w:pPr>
      <w:rPr>
        <w:rFonts w:hint="default"/>
        <w:lang w:val="uk-UA" w:eastAsia="en-US" w:bidi="ar-SA"/>
      </w:rPr>
    </w:lvl>
    <w:lvl w:ilvl="8" w:tplc="F704D9AE">
      <w:numFmt w:val="bullet"/>
      <w:lvlText w:val="•"/>
      <w:lvlJc w:val="left"/>
      <w:pPr>
        <w:ind w:left="6364" w:hanging="133"/>
      </w:pPr>
      <w:rPr>
        <w:rFonts w:hint="default"/>
        <w:lang w:val="uk-UA" w:eastAsia="en-US" w:bidi="ar-SA"/>
      </w:rPr>
    </w:lvl>
  </w:abstractNum>
  <w:abstractNum w:abstractNumId="4" w15:restartNumberingAfterBreak="0">
    <w:nsid w:val="0D2D1794"/>
    <w:multiLevelType w:val="hybridMultilevel"/>
    <w:tmpl w:val="FB64F52E"/>
    <w:lvl w:ilvl="0" w:tplc="7AFA4A0C">
      <w:start w:val="2"/>
      <w:numFmt w:val="bullet"/>
      <w:lvlText w:val="-"/>
      <w:lvlJc w:val="left"/>
      <w:pPr>
        <w:ind w:left="808" w:hanging="360"/>
      </w:pPr>
      <w:rPr>
        <w:rFonts w:ascii="Times New Roman" w:eastAsia="Times New Roman" w:hAnsi="Times New Roman" w:cs="Times New Roman"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5" w15:restartNumberingAfterBreak="0">
    <w:nsid w:val="10897A56"/>
    <w:multiLevelType w:val="hybridMultilevel"/>
    <w:tmpl w:val="44ACC560"/>
    <w:lvl w:ilvl="0" w:tplc="A42A5494">
      <w:start w:val="1"/>
      <w:numFmt w:val="bullet"/>
      <w:lvlText w:val="-"/>
      <w:lvlJc w:val="left"/>
      <w:pPr>
        <w:ind w:left="575" w:hanging="360"/>
      </w:pPr>
      <w:rPr>
        <w:rFonts w:ascii="Times New Roman" w:eastAsia="Times New Roman" w:hAnsi="Times New Roman" w:cs="Times New Roman" w:hint="default"/>
      </w:rPr>
    </w:lvl>
    <w:lvl w:ilvl="1" w:tplc="04190003">
      <w:start w:val="1"/>
      <w:numFmt w:val="bullet"/>
      <w:lvlText w:val="o"/>
      <w:lvlJc w:val="left"/>
      <w:pPr>
        <w:ind w:left="1295" w:hanging="360"/>
      </w:pPr>
      <w:rPr>
        <w:rFonts w:ascii="Courier New" w:hAnsi="Courier New" w:cs="Courier New" w:hint="default"/>
      </w:rPr>
    </w:lvl>
    <w:lvl w:ilvl="2" w:tplc="04190005">
      <w:start w:val="1"/>
      <w:numFmt w:val="bullet"/>
      <w:lvlText w:val=""/>
      <w:lvlJc w:val="left"/>
      <w:pPr>
        <w:ind w:left="2015" w:hanging="360"/>
      </w:pPr>
      <w:rPr>
        <w:rFonts w:ascii="Wingdings" w:hAnsi="Wingdings" w:hint="default"/>
      </w:rPr>
    </w:lvl>
    <w:lvl w:ilvl="3" w:tplc="04190001">
      <w:start w:val="1"/>
      <w:numFmt w:val="bullet"/>
      <w:lvlText w:val=""/>
      <w:lvlJc w:val="left"/>
      <w:pPr>
        <w:ind w:left="2735" w:hanging="360"/>
      </w:pPr>
      <w:rPr>
        <w:rFonts w:ascii="Symbol" w:hAnsi="Symbol" w:hint="default"/>
      </w:rPr>
    </w:lvl>
    <w:lvl w:ilvl="4" w:tplc="04190003">
      <w:start w:val="1"/>
      <w:numFmt w:val="bullet"/>
      <w:lvlText w:val="o"/>
      <w:lvlJc w:val="left"/>
      <w:pPr>
        <w:ind w:left="3455" w:hanging="360"/>
      </w:pPr>
      <w:rPr>
        <w:rFonts w:ascii="Courier New" w:hAnsi="Courier New" w:cs="Courier New" w:hint="default"/>
      </w:rPr>
    </w:lvl>
    <w:lvl w:ilvl="5" w:tplc="04190005">
      <w:start w:val="1"/>
      <w:numFmt w:val="bullet"/>
      <w:lvlText w:val=""/>
      <w:lvlJc w:val="left"/>
      <w:pPr>
        <w:ind w:left="4175" w:hanging="360"/>
      </w:pPr>
      <w:rPr>
        <w:rFonts w:ascii="Wingdings" w:hAnsi="Wingdings" w:hint="default"/>
      </w:rPr>
    </w:lvl>
    <w:lvl w:ilvl="6" w:tplc="04190001">
      <w:start w:val="1"/>
      <w:numFmt w:val="bullet"/>
      <w:lvlText w:val=""/>
      <w:lvlJc w:val="left"/>
      <w:pPr>
        <w:ind w:left="4895" w:hanging="360"/>
      </w:pPr>
      <w:rPr>
        <w:rFonts w:ascii="Symbol" w:hAnsi="Symbol" w:hint="default"/>
      </w:rPr>
    </w:lvl>
    <w:lvl w:ilvl="7" w:tplc="04190003">
      <w:start w:val="1"/>
      <w:numFmt w:val="bullet"/>
      <w:lvlText w:val="o"/>
      <w:lvlJc w:val="left"/>
      <w:pPr>
        <w:ind w:left="5615" w:hanging="360"/>
      </w:pPr>
      <w:rPr>
        <w:rFonts w:ascii="Courier New" w:hAnsi="Courier New" w:cs="Courier New" w:hint="default"/>
      </w:rPr>
    </w:lvl>
    <w:lvl w:ilvl="8" w:tplc="04190005">
      <w:start w:val="1"/>
      <w:numFmt w:val="bullet"/>
      <w:lvlText w:val=""/>
      <w:lvlJc w:val="left"/>
      <w:pPr>
        <w:ind w:left="6335" w:hanging="360"/>
      </w:pPr>
      <w:rPr>
        <w:rFonts w:ascii="Wingdings" w:hAnsi="Wingdings" w:hint="default"/>
      </w:rPr>
    </w:lvl>
  </w:abstractNum>
  <w:abstractNum w:abstractNumId="6" w15:restartNumberingAfterBreak="0">
    <w:nsid w:val="111F7FE8"/>
    <w:multiLevelType w:val="multilevel"/>
    <w:tmpl w:val="873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73797"/>
    <w:multiLevelType w:val="hybridMultilevel"/>
    <w:tmpl w:val="D1D67A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D4A18"/>
    <w:multiLevelType w:val="hybridMultilevel"/>
    <w:tmpl w:val="043A9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174199"/>
    <w:multiLevelType w:val="hybridMultilevel"/>
    <w:tmpl w:val="81622FA4"/>
    <w:lvl w:ilvl="0" w:tplc="F50C52EE">
      <w:numFmt w:val="bullet"/>
      <w:lvlText w:val="•"/>
      <w:lvlJc w:val="left"/>
      <w:pPr>
        <w:ind w:left="107" w:hanging="133"/>
      </w:pPr>
      <w:rPr>
        <w:rFonts w:ascii="Times New Roman" w:eastAsia="Times New Roman" w:hAnsi="Times New Roman" w:cs="Times New Roman" w:hint="default"/>
        <w:b w:val="0"/>
        <w:bCs w:val="0"/>
        <w:i w:val="0"/>
        <w:iCs w:val="0"/>
        <w:spacing w:val="0"/>
        <w:w w:val="100"/>
        <w:sz w:val="22"/>
        <w:szCs w:val="22"/>
        <w:lang w:val="uk-UA" w:eastAsia="en-US" w:bidi="ar-SA"/>
      </w:rPr>
    </w:lvl>
    <w:lvl w:ilvl="1" w:tplc="0FE2AE4A">
      <w:numFmt w:val="bullet"/>
      <w:lvlText w:val="•"/>
      <w:lvlJc w:val="left"/>
      <w:pPr>
        <w:ind w:left="883" w:hanging="133"/>
      </w:pPr>
      <w:rPr>
        <w:rFonts w:hint="default"/>
        <w:lang w:val="uk-UA" w:eastAsia="en-US" w:bidi="ar-SA"/>
      </w:rPr>
    </w:lvl>
    <w:lvl w:ilvl="2" w:tplc="C060B534">
      <w:numFmt w:val="bullet"/>
      <w:lvlText w:val="•"/>
      <w:lvlJc w:val="left"/>
      <w:pPr>
        <w:ind w:left="1666" w:hanging="133"/>
      </w:pPr>
      <w:rPr>
        <w:rFonts w:hint="default"/>
        <w:lang w:val="uk-UA" w:eastAsia="en-US" w:bidi="ar-SA"/>
      </w:rPr>
    </w:lvl>
    <w:lvl w:ilvl="3" w:tplc="08562A0E">
      <w:numFmt w:val="bullet"/>
      <w:lvlText w:val="•"/>
      <w:lvlJc w:val="left"/>
      <w:pPr>
        <w:ind w:left="2449" w:hanging="133"/>
      </w:pPr>
      <w:rPr>
        <w:rFonts w:hint="default"/>
        <w:lang w:val="uk-UA" w:eastAsia="en-US" w:bidi="ar-SA"/>
      </w:rPr>
    </w:lvl>
    <w:lvl w:ilvl="4" w:tplc="D14037CA">
      <w:numFmt w:val="bullet"/>
      <w:lvlText w:val="•"/>
      <w:lvlJc w:val="left"/>
      <w:pPr>
        <w:ind w:left="3232" w:hanging="133"/>
      </w:pPr>
      <w:rPr>
        <w:rFonts w:hint="default"/>
        <w:lang w:val="uk-UA" w:eastAsia="en-US" w:bidi="ar-SA"/>
      </w:rPr>
    </w:lvl>
    <w:lvl w:ilvl="5" w:tplc="93989E06">
      <w:numFmt w:val="bullet"/>
      <w:lvlText w:val="•"/>
      <w:lvlJc w:val="left"/>
      <w:pPr>
        <w:ind w:left="4015" w:hanging="133"/>
      </w:pPr>
      <w:rPr>
        <w:rFonts w:hint="default"/>
        <w:lang w:val="uk-UA" w:eastAsia="en-US" w:bidi="ar-SA"/>
      </w:rPr>
    </w:lvl>
    <w:lvl w:ilvl="6" w:tplc="BC4AF774">
      <w:numFmt w:val="bullet"/>
      <w:lvlText w:val="•"/>
      <w:lvlJc w:val="left"/>
      <w:pPr>
        <w:ind w:left="4798" w:hanging="133"/>
      </w:pPr>
      <w:rPr>
        <w:rFonts w:hint="default"/>
        <w:lang w:val="uk-UA" w:eastAsia="en-US" w:bidi="ar-SA"/>
      </w:rPr>
    </w:lvl>
    <w:lvl w:ilvl="7" w:tplc="B1049A98">
      <w:numFmt w:val="bullet"/>
      <w:lvlText w:val="•"/>
      <w:lvlJc w:val="left"/>
      <w:pPr>
        <w:ind w:left="5581" w:hanging="133"/>
      </w:pPr>
      <w:rPr>
        <w:rFonts w:hint="default"/>
        <w:lang w:val="uk-UA" w:eastAsia="en-US" w:bidi="ar-SA"/>
      </w:rPr>
    </w:lvl>
    <w:lvl w:ilvl="8" w:tplc="21A639A0">
      <w:numFmt w:val="bullet"/>
      <w:lvlText w:val="•"/>
      <w:lvlJc w:val="left"/>
      <w:pPr>
        <w:ind w:left="6364" w:hanging="133"/>
      </w:pPr>
      <w:rPr>
        <w:rFonts w:hint="default"/>
        <w:lang w:val="uk-UA" w:eastAsia="en-US" w:bidi="ar-SA"/>
      </w:rPr>
    </w:lvl>
  </w:abstractNum>
  <w:abstractNum w:abstractNumId="10" w15:restartNumberingAfterBreak="0">
    <w:nsid w:val="131D7193"/>
    <w:multiLevelType w:val="multilevel"/>
    <w:tmpl w:val="A90A8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FD1269"/>
    <w:multiLevelType w:val="hybridMultilevel"/>
    <w:tmpl w:val="4E22F0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816819"/>
    <w:multiLevelType w:val="multilevel"/>
    <w:tmpl w:val="B7E6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980BFB"/>
    <w:multiLevelType w:val="hybridMultilevel"/>
    <w:tmpl w:val="AF943D84"/>
    <w:lvl w:ilvl="0" w:tplc="8362D1DE">
      <w:numFmt w:val="bullet"/>
      <w:lvlText w:val="•"/>
      <w:lvlJc w:val="left"/>
      <w:pPr>
        <w:ind w:left="107" w:hanging="133"/>
      </w:pPr>
      <w:rPr>
        <w:rFonts w:ascii="Times New Roman" w:eastAsia="Times New Roman" w:hAnsi="Times New Roman" w:cs="Times New Roman" w:hint="default"/>
        <w:b w:val="0"/>
        <w:bCs w:val="0"/>
        <w:i w:val="0"/>
        <w:iCs w:val="0"/>
        <w:spacing w:val="0"/>
        <w:w w:val="100"/>
        <w:sz w:val="22"/>
        <w:szCs w:val="22"/>
        <w:lang w:val="uk-UA" w:eastAsia="en-US" w:bidi="ar-SA"/>
      </w:rPr>
    </w:lvl>
    <w:lvl w:ilvl="1" w:tplc="C85CE9D8">
      <w:numFmt w:val="bullet"/>
      <w:lvlText w:val="•"/>
      <w:lvlJc w:val="left"/>
      <w:pPr>
        <w:ind w:left="883" w:hanging="133"/>
      </w:pPr>
      <w:rPr>
        <w:rFonts w:hint="default"/>
        <w:lang w:val="uk-UA" w:eastAsia="en-US" w:bidi="ar-SA"/>
      </w:rPr>
    </w:lvl>
    <w:lvl w:ilvl="2" w:tplc="B360F814">
      <w:numFmt w:val="bullet"/>
      <w:lvlText w:val="•"/>
      <w:lvlJc w:val="left"/>
      <w:pPr>
        <w:ind w:left="1666" w:hanging="133"/>
      </w:pPr>
      <w:rPr>
        <w:rFonts w:hint="default"/>
        <w:lang w:val="uk-UA" w:eastAsia="en-US" w:bidi="ar-SA"/>
      </w:rPr>
    </w:lvl>
    <w:lvl w:ilvl="3" w:tplc="C16E1828">
      <w:numFmt w:val="bullet"/>
      <w:lvlText w:val="•"/>
      <w:lvlJc w:val="left"/>
      <w:pPr>
        <w:ind w:left="2449" w:hanging="133"/>
      </w:pPr>
      <w:rPr>
        <w:rFonts w:hint="default"/>
        <w:lang w:val="uk-UA" w:eastAsia="en-US" w:bidi="ar-SA"/>
      </w:rPr>
    </w:lvl>
    <w:lvl w:ilvl="4" w:tplc="FC90BD62">
      <w:numFmt w:val="bullet"/>
      <w:lvlText w:val="•"/>
      <w:lvlJc w:val="left"/>
      <w:pPr>
        <w:ind w:left="3232" w:hanging="133"/>
      </w:pPr>
      <w:rPr>
        <w:rFonts w:hint="default"/>
        <w:lang w:val="uk-UA" w:eastAsia="en-US" w:bidi="ar-SA"/>
      </w:rPr>
    </w:lvl>
    <w:lvl w:ilvl="5" w:tplc="E4646B7A">
      <w:numFmt w:val="bullet"/>
      <w:lvlText w:val="•"/>
      <w:lvlJc w:val="left"/>
      <w:pPr>
        <w:ind w:left="4015" w:hanging="133"/>
      </w:pPr>
      <w:rPr>
        <w:rFonts w:hint="default"/>
        <w:lang w:val="uk-UA" w:eastAsia="en-US" w:bidi="ar-SA"/>
      </w:rPr>
    </w:lvl>
    <w:lvl w:ilvl="6" w:tplc="C6C06436">
      <w:numFmt w:val="bullet"/>
      <w:lvlText w:val="•"/>
      <w:lvlJc w:val="left"/>
      <w:pPr>
        <w:ind w:left="4798" w:hanging="133"/>
      </w:pPr>
      <w:rPr>
        <w:rFonts w:hint="default"/>
        <w:lang w:val="uk-UA" w:eastAsia="en-US" w:bidi="ar-SA"/>
      </w:rPr>
    </w:lvl>
    <w:lvl w:ilvl="7" w:tplc="C76ACB42">
      <w:numFmt w:val="bullet"/>
      <w:lvlText w:val="•"/>
      <w:lvlJc w:val="left"/>
      <w:pPr>
        <w:ind w:left="5581" w:hanging="133"/>
      </w:pPr>
      <w:rPr>
        <w:rFonts w:hint="default"/>
        <w:lang w:val="uk-UA" w:eastAsia="en-US" w:bidi="ar-SA"/>
      </w:rPr>
    </w:lvl>
    <w:lvl w:ilvl="8" w:tplc="541C3468">
      <w:numFmt w:val="bullet"/>
      <w:lvlText w:val="•"/>
      <w:lvlJc w:val="left"/>
      <w:pPr>
        <w:ind w:left="6364" w:hanging="133"/>
      </w:pPr>
      <w:rPr>
        <w:rFonts w:hint="default"/>
        <w:lang w:val="uk-UA" w:eastAsia="en-US" w:bidi="ar-SA"/>
      </w:rPr>
    </w:lvl>
  </w:abstractNum>
  <w:abstractNum w:abstractNumId="14" w15:restartNumberingAfterBreak="0">
    <w:nsid w:val="1BE967C6"/>
    <w:multiLevelType w:val="hybridMultilevel"/>
    <w:tmpl w:val="A05435E4"/>
    <w:lvl w:ilvl="0" w:tplc="E46A56A4">
      <w:start w:val="1"/>
      <w:numFmt w:val="decimal"/>
      <w:lvlText w:val="%1."/>
      <w:lvlJc w:val="left"/>
      <w:pPr>
        <w:ind w:left="644"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21C3BF0"/>
    <w:multiLevelType w:val="hybridMultilevel"/>
    <w:tmpl w:val="A05435E4"/>
    <w:lvl w:ilvl="0" w:tplc="E46A56A4">
      <w:start w:val="1"/>
      <w:numFmt w:val="decimal"/>
      <w:lvlText w:val="%1."/>
      <w:lvlJc w:val="left"/>
      <w:pPr>
        <w:ind w:left="644"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3CA24ED"/>
    <w:multiLevelType w:val="hybridMultilevel"/>
    <w:tmpl w:val="9D1CAE06"/>
    <w:lvl w:ilvl="0" w:tplc="D1CC3B2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28BA2A83"/>
    <w:multiLevelType w:val="hybridMultilevel"/>
    <w:tmpl w:val="6A62B446"/>
    <w:lvl w:ilvl="0" w:tplc="5C70C796">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4B5622"/>
    <w:multiLevelType w:val="multilevel"/>
    <w:tmpl w:val="43DA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0F4220"/>
    <w:multiLevelType w:val="multilevel"/>
    <w:tmpl w:val="2AA0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D25F69"/>
    <w:multiLevelType w:val="hybridMultilevel"/>
    <w:tmpl w:val="D660D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8D4D9D"/>
    <w:multiLevelType w:val="hybridMultilevel"/>
    <w:tmpl w:val="82347A76"/>
    <w:lvl w:ilvl="0" w:tplc="CA7205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0980161"/>
    <w:multiLevelType w:val="hybridMultilevel"/>
    <w:tmpl w:val="26EC7836"/>
    <w:lvl w:ilvl="0" w:tplc="5172F0CE">
      <w:numFmt w:val="bullet"/>
      <w:lvlText w:val="•"/>
      <w:lvlJc w:val="left"/>
      <w:pPr>
        <w:ind w:left="107" w:hanging="132"/>
      </w:pPr>
      <w:rPr>
        <w:rFonts w:ascii="Times New Roman" w:eastAsia="Times New Roman" w:hAnsi="Times New Roman" w:cs="Times New Roman" w:hint="default"/>
        <w:b w:val="0"/>
        <w:bCs w:val="0"/>
        <w:i w:val="0"/>
        <w:iCs w:val="0"/>
        <w:spacing w:val="0"/>
        <w:w w:val="100"/>
        <w:sz w:val="22"/>
        <w:szCs w:val="22"/>
        <w:lang w:val="uk-UA" w:eastAsia="en-US" w:bidi="ar-SA"/>
      </w:rPr>
    </w:lvl>
    <w:lvl w:ilvl="1" w:tplc="A77A6108">
      <w:numFmt w:val="bullet"/>
      <w:lvlText w:val="•"/>
      <w:lvlJc w:val="left"/>
      <w:pPr>
        <w:ind w:left="883" w:hanging="132"/>
      </w:pPr>
      <w:rPr>
        <w:rFonts w:hint="default"/>
        <w:lang w:val="uk-UA" w:eastAsia="en-US" w:bidi="ar-SA"/>
      </w:rPr>
    </w:lvl>
    <w:lvl w:ilvl="2" w:tplc="D6949F56">
      <w:numFmt w:val="bullet"/>
      <w:lvlText w:val="•"/>
      <w:lvlJc w:val="left"/>
      <w:pPr>
        <w:ind w:left="1666" w:hanging="132"/>
      </w:pPr>
      <w:rPr>
        <w:rFonts w:hint="default"/>
        <w:lang w:val="uk-UA" w:eastAsia="en-US" w:bidi="ar-SA"/>
      </w:rPr>
    </w:lvl>
    <w:lvl w:ilvl="3" w:tplc="0E66BBB0">
      <w:numFmt w:val="bullet"/>
      <w:lvlText w:val="•"/>
      <w:lvlJc w:val="left"/>
      <w:pPr>
        <w:ind w:left="2449" w:hanging="132"/>
      </w:pPr>
      <w:rPr>
        <w:rFonts w:hint="default"/>
        <w:lang w:val="uk-UA" w:eastAsia="en-US" w:bidi="ar-SA"/>
      </w:rPr>
    </w:lvl>
    <w:lvl w:ilvl="4" w:tplc="E84E9984">
      <w:numFmt w:val="bullet"/>
      <w:lvlText w:val="•"/>
      <w:lvlJc w:val="left"/>
      <w:pPr>
        <w:ind w:left="3232" w:hanging="132"/>
      </w:pPr>
      <w:rPr>
        <w:rFonts w:hint="default"/>
        <w:lang w:val="uk-UA" w:eastAsia="en-US" w:bidi="ar-SA"/>
      </w:rPr>
    </w:lvl>
    <w:lvl w:ilvl="5" w:tplc="02DE7FFC">
      <w:numFmt w:val="bullet"/>
      <w:lvlText w:val="•"/>
      <w:lvlJc w:val="left"/>
      <w:pPr>
        <w:ind w:left="4015" w:hanging="132"/>
      </w:pPr>
      <w:rPr>
        <w:rFonts w:hint="default"/>
        <w:lang w:val="uk-UA" w:eastAsia="en-US" w:bidi="ar-SA"/>
      </w:rPr>
    </w:lvl>
    <w:lvl w:ilvl="6" w:tplc="677A20A0">
      <w:numFmt w:val="bullet"/>
      <w:lvlText w:val="•"/>
      <w:lvlJc w:val="left"/>
      <w:pPr>
        <w:ind w:left="4798" w:hanging="132"/>
      </w:pPr>
      <w:rPr>
        <w:rFonts w:hint="default"/>
        <w:lang w:val="uk-UA" w:eastAsia="en-US" w:bidi="ar-SA"/>
      </w:rPr>
    </w:lvl>
    <w:lvl w:ilvl="7" w:tplc="2348E62A">
      <w:numFmt w:val="bullet"/>
      <w:lvlText w:val="•"/>
      <w:lvlJc w:val="left"/>
      <w:pPr>
        <w:ind w:left="5581" w:hanging="132"/>
      </w:pPr>
      <w:rPr>
        <w:rFonts w:hint="default"/>
        <w:lang w:val="uk-UA" w:eastAsia="en-US" w:bidi="ar-SA"/>
      </w:rPr>
    </w:lvl>
    <w:lvl w:ilvl="8" w:tplc="9F4EF60E">
      <w:numFmt w:val="bullet"/>
      <w:lvlText w:val="•"/>
      <w:lvlJc w:val="left"/>
      <w:pPr>
        <w:ind w:left="6364" w:hanging="132"/>
      </w:pPr>
      <w:rPr>
        <w:rFonts w:hint="default"/>
        <w:lang w:val="uk-UA" w:eastAsia="en-US" w:bidi="ar-SA"/>
      </w:rPr>
    </w:lvl>
  </w:abstractNum>
  <w:abstractNum w:abstractNumId="23" w15:restartNumberingAfterBreak="0">
    <w:nsid w:val="340B3E40"/>
    <w:multiLevelType w:val="multilevel"/>
    <w:tmpl w:val="CFF2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5D0280"/>
    <w:multiLevelType w:val="hybridMultilevel"/>
    <w:tmpl w:val="63984AEC"/>
    <w:lvl w:ilvl="0" w:tplc="0409000D">
      <w:start w:val="1"/>
      <w:numFmt w:val="bullet"/>
      <w:lvlText w:val=""/>
      <w:lvlJc w:val="left"/>
      <w:pPr>
        <w:ind w:left="1494"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4696CF0"/>
    <w:multiLevelType w:val="multilevel"/>
    <w:tmpl w:val="29343288"/>
    <w:lvl w:ilvl="0">
      <w:start w:val="1"/>
      <w:numFmt w:val="bullet"/>
      <w:lvlText w:val="–"/>
      <w:lvlJc w:val="left"/>
      <w:pPr>
        <w:ind w:left="720" w:hanging="360"/>
      </w:pPr>
      <w:rPr>
        <w:rFonts w:ascii="Times New Roman" w:hAnsi="Times New Roman" w:cs="Times New Roman" w:hint="default"/>
        <w:b/>
        <w:color w:val="00000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351064D1"/>
    <w:multiLevelType w:val="hybridMultilevel"/>
    <w:tmpl w:val="85BCF09C"/>
    <w:lvl w:ilvl="0" w:tplc="0419000F">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27" w15:restartNumberingAfterBreak="0">
    <w:nsid w:val="37404309"/>
    <w:multiLevelType w:val="hybridMultilevel"/>
    <w:tmpl w:val="DDEC4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B132ED"/>
    <w:multiLevelType w:val="hybridMultilevel"/>
    <w:tmpl w:val="0DF4C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F83744"/>
    <w:multiLevelType w:val="multilevel"/>
    <w:tmpl w:val="D5F6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BF7977"/>
    <w:multiLevelType w:val="hybridMultilevel"/>
    <w:tmpl w:val="4C561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A8296F"/>
    <w:multiLevelType w:val="multilevel"/>
    <w:tmpl w:val="92EE3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81C0B33"/>
    <w:multiLevelType w:val="hybridMultilevel"/>
    <w:tmpl w:val="A05435E4"/>
    <w:lvl w:ilvl="0" w:tplc="E46A56A4">
      <w:start w:val="1"/>
      <w:numFmt w:val="decimal"/>
      <w:lvlText w:val="%1."/>
      <w:lvlJc w:val="left"/>
      <w:pPr>
        <w:ind w:left="644"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A091042"/>
    <w:multiLevelType w:val="multilevel"/>
    <w:tmpl w:val="F09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067064"/>
    <w:multiLevelType w:val="multilevel"/>
    <w:tmpl w:val="02AC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3C7F6D"/>
    <w:multiLevelType w:val="hybridMultilevel"/>
    <w:tmpl w:val="A4B05E40"/>
    <w:lvl w:ilvl="0" w:tplc="16EE1702">
      <w:numFmt w:val="bullet"/>
      <w:lvlText w:val="-"/>
      <w:lvlJc w:val="left"/>
      <w:pPr>
        <w:ind w:left="106" w:hanging="120"/>
      </w:pPr>
      <w:rPr>
        <w:rFonts w:ascii="Times New Roman" w:eastAsia="Times New Roman" w:hAnsi="Times New Roman" w:cs="Times New Roman" w:hint="default"/>
        <w:w w:val="100"/>
        <w:sz w:val="20"/>
        <w:szCs w:val="20"/>
        <w:lang w:val="uk-UA" w:eastAsia="en-US" w:bidi="ar-SA"/>
      </w:rPr>
    </w:lvl>
    <w:lvl w:ilvl="1" w:tplc="06E61E9C">
      <w:numFmt w:val="bullet"/>
      <w:lvlText w:val="•"/>
      <w:lvlJc w:val="left"/>
      <w:pPr>
        <w:ind w:left="598" w:hanging="120"/>
      </w:pPr>
      <w:rPr>
        <w:rFonts w:hint="default"/>
        <w:lang w:val="uk-UA" w:eastAsia="en-US" w:bidi="ar-SA"/>
      </w:rPr>
    </w:lvl>
    <w:lvl w:ilvl="2" w:tplc="B0809B20">
      <w:numFmt w:val="bullet"/>
      <w:lvlText w:val="•"/>
      <w:lvlJc w:val="left"/>
      <w:pPr>
        <w:ind w:left="1097" w:hanging="120"/>
      </w:pPr>
      <w:rPr>
        <w:rFonts w:hint="default"/>
        <w:lang w:val="uk-UA" w:eastAsia="en-US" w:bidi="ar-SA"/>
      </w:rPr>
    </w:lvl>
    <w:lvl w:ilvl="3" w:tplc="A4108A50">
      <w:numFmt w:val="bullet"/>
      <w:lvlText w:val="•"/>
      <w:lvlJc w:val="left"/>
      <w:pPr>
        <w:ind w:left="1595" w:hanging="120"/>
      </w:pPr>
      <w:rPr>
        <w:rFonts w:hint="default"/>
        <w:lang w:val="uk-UA" w:eastAsia="en-US" w:bidi="ar-SA"/>
      </w:rPr>
    </w:lvl>
    <w:lvl w:ilvl="4" w:tplc="A2D091E8">
      <w:numFmt w:val="bullet"/>
      <w:lvlText w:val="•"/>
      <w:lvlJc w:val="left"/>
      <w:pPr>
        <w:ind w:left="2094" w:hanging="120"/>
      </w:pPr>
      <w:rPr>
        <w:rFonts w:hint="default"/>
        <w:lang w:val="uk-UA" w:eastAsia="en-US" w:bidi="ar-SA"/>
      </w:rPr>
    </w:lvl>
    <w:lvl w:ilvl="5" w:tplc="11460478">
      <w:numFmt w:val="bullet"/>
      <w:lvlText w:val="•"/>
      <w:lvlJc w:val="left"/>
      <w:pPr>
        <w:ind w:left="2592" w:hanging="120"/>
      </w:pPr>
      <w:rPr>
        <w:rFonts w:hint="default"/>
        <w:lang w:val="uk-UA" w:eastAsia="en-US" w:bidi="ar-SA"/>
      </w:rPr>
    </w:lvl>
    <w:lvl w:ilvl="6" w:tplc="E236AE86">
      <w:numFmt w:val="bullet"/>
      <w:lvlText w:val="•"/>
      <w:lvlJc w:val="left"/>
      <w:pPr>
        <w:ind w:left="3091" w:hanging="120"/>
      </w:pPr>
      <w:rPr>
        <w:rFonts w:hint="default"/>
        <w:lang w:val="uk-UA" w:eastAsia="en-US" w:bidi="ar-SA"/>
      </w:rPr>
    </w:lvl>
    <w:lvl w:ilvl="7" w:tplc="E736BB5A">
      <w:numFmt w:val="bullet"/>
      <w:lvlText w:val="•"/>
      <w:lvlJc w:val="left"/>
      <w:pPr>
        <w:ind w:left="3589" w:hanging="120"/>
      </w:pPr>
      <w:rPr>
        <w:rFonts w:hint="default"/>
        <w:lang w:val="uk-UA" w:eastAsia="en-US" w:bidi="ar-SA"/>
      </w:rPr>
    </w:lvl>
    <w:lvl w:ilvl="8" w:tplc="0D2A706E">
      <w:numFmt w:val="bullet"/>
      <w:lvlText w:val="•"/>
      <w:lvlJc w:val="left"/>
      <w:pPr>
        <w:ind w:left="4088" w:hanging="120"/>
      </w:pPr>
      <w:rPr>
        <w:rFonts w:hint="default"/>
        <w:lang w:val="uk-UA" w:eastAsia="en-US" w:bidi="ar-SA"/>
      </w:rPr>
    </w:lvl>
  </w:abstractNum>
  <w:abstractNum w:abstractNumId="36" w15:restartNumberingAfterBreak="0">
    <w:nsid w:val="5DDE6368"/>
    <w:multiLevelType w:val="hybridMultilevel"/>
    <w:tmpl w:val="0E181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DF45FF"/>
    <w:multiLevelType w:val="hybridMultilevel"/>
    <w:tmpl w:val="21DE829E"/>
    <w:lvl w:ilvl="0" w:tplc="D1CC3B2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8" w15:restartNumberingAfterBreak="0">
    <w:nsid w:val="666A3785"/>
    <w:multiLevelType w:val="multilevel"/>
    <w:tmpl w:val="4422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901533"/>
    <w:multiLevelType w:val="hybridMultilevel"/>
    <w:tmpl w:val="78CA52A8"/>
    <w:lvl w:ilvl="0" w:tplc="5EB81CEA">
      <w:start w:val="1"/>
      <w:numFmt w:val="decimal"/>
      <w:lvlText w:val="%1."/>
      <w:lvlJc w:val="left"/>
      <w:pPr>
        <w:ind w:left="720" w:hanging="360"/>
      </w:pPr>
      <w:rPr>
        <w:rFonts w:ascii="Times New Roman" w:eastAsia="Arial"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5B7548"/>
    <w:multiLevelType w:val="multilevel"/>
    <w:tmpl w:val="2EA6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4A71AE"/>
    <w:multiLevelType w:val="multilevel"/>
    <w:tmpl w:val="E0B04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E027F67"/>
    <w:multiLevelType w:val="multilevel"/>
    <w:tmpl w:val="EAA0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9819D0"/>
    <w:multiLevelType w:val="hybridMultilevel"/>
    <w:tmpl w:val="F3E89966"/>
    <w:lvl w:ilvl="0" w:tplc="D1CC3B2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4" w15:restartNumberingAfterBreak="0">
    <w:nsid w:val="719A64E2"/>
    <w:multiLevelType w:val="multilevel"/>
    <w:tmpl w:val="018EFB1E"/>
    <w:lvl w:ilvl="0">
      <w:start w:val="1"/>
      <w:numFmt w:val="bullet"/>
      <w:lvlText w:val="–"/>
      <w:lvlJc w:val="left"/>
      <w:pPr>
        <w:ind w:left="720" w:hanging="360"/>
      </w:pPr>
      <w:rPr>
        <w:rFonts w:ascii="Times New Roman" w:hAnsi="Times New Roman" w:cs="Times New Roman" w:hint="default"/>
        <w:b/>
        <w:color w:val="00000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7A1D7CBB"/>
    <w:multiLevelType w:val="hybridMultilevel"/>
    <w:tmpl w:val="7490410C"/>
    <w:lvl w:ilvl="0" w:tplc="84D0B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380FE8"/>
    <w:multiLevelType w:val="multilevel"/>
    <w:tmpl w:val="B9FA1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49481C"/>
    <w:multiLevelType w:val="hybridMultilevel"/>
    <w:tmpl w:val="4A26E61C"/>
    <w:lvl w:ilvl="0" w:tplc="6C16F734">
      <w:numFmt w:val="bullet"/>
      <w:lvlText w:val="•"/>
      <w:lvlJc w:val="left"/>
      <w:pPr>
        <w:ind w:left="107" w:hanging="133"/>
      </w:pPr>
      <w:rPr>
        <w:rFonts w:ascii="Times New Roman" w:eastAsia="Times New Roman" w:hAnsi="Times New Roman" w:cs="Times New Roman" w:hint="default"/>
        <w:b w:val="0"/>
        <w:bCs w:val="0"/>
        <w:i w:val="0"/>
        <w:iCs w:val="0"/>
        <w:spacing w:val="0"/>
        <w:w w:val="100"/>
        <w:sz w:val="22"/>
        <w:szCs w:val="22"/>
        <w:lang w:val="uk-UA" w:eastAsia="en-US" w:bidi="ar-SA"/>
      </w:rPr>
    </w:lvl>
    <w:lvl w:ilvl="1" w:tplc="0E009838">
      <w:numFmt w:val="bullet"/>
      <w:lvlText w:val="•"/>
      <w:lvlJc w:val="left"/>
      <w:pPr>
        <w:ind w:left="883" w:hanging="133"/>
      </w:pPr>
      <w:rPr>
        <w:rFonts w:hint="default"/>
        <w:lang w:val="uk-UA" w:eastAsia="en-US" w:bidi="ar-SA"/>
      </w:rPr>
    </w:lvl>
    <w:lvl w:ilvl="2" w:tplc="1F5EB660">
      <w:numFmt w:val="bullet"/>
      <w:lvlText w:val="•"/>
      <w:lvlJc w:val="left"/>
      <w:pPr>
        <w:ind w:left="1666" w:hanging="133"/>
      </w:pPr>
      <w:rPr>
        <w:rFonts w:hint="default"/>
        <w:lang w:val="uk-UA" w:eastAsia="en-US" w:bidi="ar-SA"/>
      </w:rPr>
    </w:lvl>
    <w:lvl w:ilvl="3" w:tplc="13A289D8">
      <w:numFmt w:val="bullet"/>
      <w:lvlText w:val="•"/>
      <w:lvlJc w:val="left"/>
      <w:pPr>
        <w:ind w:left="2449" w:hanging="133"/>
      </w:pPr>
      <w:rPr>
        <w:rFonts w:hint="default"/>
        <w:lang w:val="uk-UA" w:eastAsia="en-US" w:bidi="ar-SA"/>
      </w:rPr>
    </w:lvl>
    <w:lvl w:ilvl="4" w:tplc="99524308">
      <w:numFmt w:val="bullet"/>
      <w:lvlText w:val="•"/>
      <w:lvlJc w:val="left"/>
      <w:pPr>
        <w:ind w:left="3232" w:hanging="133"/>
      </w:pPr>
      <w:rPr>
        <w:rFonts w:hint="default"/>
        <w:lang w:val="uk-UA" w:eastAsia="en-US" w:bidi="ar-SA"/>
      </w:rPr>
    </w:lvl>
    <w:lvl w:ilvl="5" w:tplc="EC5AC604">
      <w:numFmt w:val="bullet"/>
      <w:lvlText w:val="•"/>
      <w:lvlJc w:val="left"/>
      <w:pPr>
        <w:ind w:left="4015" w:hanging="133"/>
      </w:pPr>
      <w:rPr>
        <w:rFonts w:hint="default"/>
        <w:lang w:val="uk-UA" w:eastAsia="en-US" w:bidi="ar-SA"/>
      </w:rPr>
    </w:lvl>
    <w:lvl w:ilvl="6" w:tplc="F91C3E10">
      <w:numFmt w:val="bullet"/>
      <w:lvlText w:val="•"/>
      <w:lvlJc w:val="left"/>
      <w:pPr>
        <w:ind w:left="4798" w:hanging="133"/>
      </w:pPr>
      <w:rPr>
        <w:rFonts w:hint="default"/>
        <w:lang w:val="uk-UA" w:eastAsia="en-US" w:bidi="ar-SA"/>
      </w:rPr>
    </w:lvl>
    <w:lvl w:ilvl="7" w:tplc="558EBC54">
      <w:numFmt w:val="bullet"/>
      <w:lvlText w:val="•"/>
      <w:lvlJc w:val="left"/>
      <w:pPr>
        <w:ind w:left="5581" w:hanging="133"/>
      </w:pPr>
      <w:rPr>
        <w:rFonts w:hint="default"/>
        <w:lang w:val="uk-UA" w:eastAsia="en-US" w:bidi="ar-SA"/>
      </w:rPr>
    </w:lvl>
    <w:lvl w:ilvl="8" w:tplc="99480D36">
      <w:numFmt w:val="bullet"/>
      <w:lvlText w:val="•"/>
      <w:lvlJc w:val="left"/>
      <w:pPr>
        <w:ind w:left="6364" w:hanging="133"/>
      </w:pPr>
      <w:rPr>
        <w:rFonts w:hint="default"/>
        <w:lang w:val="uk-UA" w:eastAsia="en-US" w:bidi="ar-SA"/>
      </w:rPr>
    </w:lvl>
  </w:abstractNum>
  <w:abstractNum w:abstractNumId="48" w15:restartNumberingAfterBreak="0">
    <w:nsid w:val="7EE859E1"/>
    <w:multiLevelType w:val="hybridMultilevel"/>
    <w:tmpl w:val="AB485F62"/>
    <w:lvl w:ilvl="0" w:tplc="B09A9254">
      <w:numFmt w:val="bullet"/>
      <w:lvlText w:val="•"/>
      <w:lvlJc w:val="left"/>
      <w:pPr>
        <w:ind w:left="107" w:hanging="133"/>
      </w:pPr>
      <w:rPr>
        <w:rFonts w:ascii="Times New Roman" w:eastAsia="Times New Roman" w:hAnsi="Times New Roman" w:cs="Times New Roman" w:hint="default"/>
        <w:b w:val="0"/>
        <w:bCs w:val="0"/>
        <w:i w:val="0"/>
        <w:iCs w:val="0"/>
        <w:spacing w:val="0"/>
        <w:w w:val="100"/>
        <w:sz w:val="22"/>
        <w:szCs w:val="22"/>
        <w:lang w:val="uk-UA" w:eastAsia="en-US" w:bidi="ar-SA"/>
      </w:rPr>
    </w:lvl>
    <w:lvl w:ilvl="1" w:tplc="4CE8E936">
      <w:numFmt w:val="bullet"/>
      <w:lvlText w:val="•"/>
      <w:lvlJc w:val="left"/>
      <w:pPr>
        <w:ind w:left="883" w:hanging="133"/>
      </w:pPr>
      <w:rPr>
        <w:rFonts w:hint="default"/>
        <w:lang w:val="uk-UA" w:eastAsia="en-US" w:bidi="ar-SA"/>
      </w:rPr>
    </w:lvl>
    <w:lvl w:ilvl="2" w:tplc="624C6B5E">
      <w:numFmt w:val="bullet"/>
      <w:lvlText w:val="•"/>
      <w:lvlJc w:val="left"/>
      <w:pPr>
        <w:ind w:left="1666" w:hanging="133"/>
      </w:pPr>
      <w:rPr>
        <w:rFonts w:hint="default"/>
        <w:lang w:val="uk-UA" w:eastAsia="en-US" w:bidi="ar-SA"/>
      </w:rPr>
    </w:lvl>
    <w:lvl w:ilvl="3" w:tplc="4D76328E">
      <w:numFmt w:val="bullet"/>
      <w:lvlText w:val="•"/>
      <w:lvlJc w:val="left"/>
      <w:pPr>
        <w:ind w:left="2449" w:hanging="133"/>
      </w:pPr>
      <w:rPr>
        <w:rFonts w:hint="default"/>
        <w:lang w:val="uk-UA" w:eastAsia="en-US" w:bidi="ar-SA"/>
      </w:rPr>
    </w:lvl>
    <w:lvl w:ilvl="4" w:tplc="CA52539E">
      <w:numFmt w:val="bullet"/>
      <w:lvlText w:val="•"/>
      <w:lvlJc w:val="left"/>
      <w:pPr>
        <w:ind w:left="3232" w:hanging="133"/>
      </w:pPr>
      <w:rPr>
        <w:rFonts w:hint="default"/>
        <w:lang w:val="uk-UA" w:eastAsia="en-US" w:bidi="ar-SA"/>
      </w:rPr>
    </w:lvl>
    <w:lvl w:ilvl="5" w:tplc="24C27FBC">
      <w:numFmt w:val="bullet"/>
      <w:lvlText w:val="•"/>
      <w:lvlJc w:val="left"/>
      <w:pPr>
        <w:ind w:left="4015" w:hanging="133"/>
      </w:pPr>
      <w:rPr>
        <w:rFonts w:hint="default"/>
        <w:lang w:val="uk-UA" w:eastAsia="en-US" w:bidi="ar-SA"/>
      </w:rPr>
    </w:lvl>
    <w:lvl w:ilvl="6" w:tplc="DBD4E560">
      <w:numFmt w:val="bullet"/>
      <w:lvlText w:val="•"/>
      <w:lvlJc w:val="left"/>
      <w:pPr>
        <w:ind w:left="4798" w:hanging="133"/>
      </w:pPr>
      <w:rPr>
        <w:rFonts w:hint="default"/>
        <w:lang w:val="uk-UA" w:eastAsia="en-US" w:bidi="ar-SA"/>
      </w:rPr>
    </w:lvl>
    <w:lvl w:ilvl="7" w:tplc="169837CA">
      <w:numFmt w:val="bullet"/>
      <w:lvlText w:val="•"/>
      <w:lvlJc w:val="left"/>
      <w:pPr>
        <w:ind w:left="5581" w:hanging="133"/>
      </w:pPr>
      <w:rPr>
        <w:rFonts w:hint="default"/>
        <w:lang w:val="uk-UA" w:eastAsia="en-US" w:bidi="ar-SA"/>
      </w:rPr>
    </w:lvl>
    <w:lvl w:ilvl="8" w:tplc="CFFCAAE4">
      <w:numFmt w:val="bullet"/>
      <w:lvlText w:val="•"/>
      <w:lvlJc w:val="left"/>
      <w:pPr>
        <w:ind w:left="6364" w:hanging="133"/>
      </w:pPr>
      <w:rPr>
        <w:rFonts w:hint="default"/>
        <w:lang w:val="uk-UA" w:eastAsia="en-US" w:bidi="ar-SA"/>
      </w:rPr>
    </w:lvl>
  </w:abstractNum>
  <w:num w:numId="1">
    <w:abstractNumId w:val="5"/>
  </w:num>
  <w:num w:numId="2">
    <w:abstractNumId w:val="24"/>
  </w:num>
  <w:num w:numId="3">
    <w:abstractNumId w:val="27"/>
  </w:num>
  <w:num w:numId="4">
    <w:abstractNumId w:val="28"/>
  </w:num>
  <w:num w:numId="5">
    <w:abstractNumId w:val="39"/>
  </w:num>
  <w:num w:numId="6">
    <w:abstractNumId w:val="4"/>
  </w:num>
  <w:num w:numId="7">
    <w:abstractNumId w:val="45"/>
  </w:num>
  <w:num w:numId="8">
    <w:abstractNumId w:val="21"/>
  </w:num>
  <w:num w:numId="9">
    <w:abstractNumId w:val="8"/>
  </w:num>
  <w:num w:numId="10">
    <w:abstractNumId w:val="35"/>
  </w:num>
  <w:num w:numId="11">
    <w:abstractNumId w:val="26"/>
  </w:num>
  <w:num w:numId="12">
    <w:abstractNumId w:val="30"/>
  </w:num>
  <w:num w:numId="13">
    <w:abstractNumId w:val="25"/>
  </w:num>
  <w:num w:numId="14">
    <w:abstractNumId w:val="10"/>
  </w:num>
  <w:num w:numId="15">
    <w:abstractNumId w:val="44"/>
  </w:num>
  <w:num w:numId="16">
    <w:abstractNumId w:val="31"/>
  </w:num>
  <w:num w:numId="17">
    <w:abstractNumId w:val="17"/>
  </w:num>
  <w:num w:numId="18">
    <w:abstractNumId w:val="36"/>
  </w:num>
  <w:num w:numId="19">
    <w:abstractNumId w:val="46"/>
  </w:num>
  <w:num w:numId="20">
    <w:abstractNumId w:val="41"/>
  </w:num>
  <w:num w:numId="21">
    <w:abstractNumId w:val="2"/>
  </w:num>
  <w:num w:numId="22">
    <w:abstractNumId w:val="20"/>
  </w:num>
  <w:num w:numId="23">
    <w:abstractNumId w:val="11"/>
  </w:num>
  <w:num w:numId="24">
    <w:abstractNumId w:val="7"/>
  </w:num>
  <w:num w:numId="25">
    <w:abstractNumId w:val="15"/>
  </w:num>
  <w:num w:numId="26">
    <w:abstractNumId w:val="32"/>
  </w:num>
  <w:num w:numId="27">
    <w:abstractNumId w:val="14"/>
  </w:num>
  <w:num w:numId="28">
    <w:abstractNumId w:val="37"/>
  </w:num>
  <w:num w:numId="29">
    <w:abstractNumId w:val="43"/>
  </w:num>
  <w:num w:numId="30">
    <w:abstractNumId w:val="1"/>
  </w:num>
  <w:num w:numId="31">
    <w:abstractNumId w:val="16"/>
  </w:num>
  <w:num w:numId="32">
    <w:abstractNumId w:val="12"/>
  </w:num>
  <w:num w:numId="33">
    <w:abstractNumId w:val="34"/>
  </w:num>
  <w:num w:numId="34">
    <w:abstractNumId w:val="38"/>
  </w:num>
  <w:num w:numId="35">
    <w:abstractNumId w:val="23"/>
  </w:num>
  <w:num w:numId="36">
    <w:abstractNumId w:val="33"/>
  </w:num>
  <w:num w:numId="37">
    <w:abstractNumId w:val="19"/>
  </w:num>
  <w:num w:numId="38">
    <w:abstractNumId w:val="42"/>
  </w:num>
  <w:num w:numId="39">
    <w:abstractNumId w:val="18"/>
  </w:num>
  <w:num w:numId="40">
    <w:abstractNumId w:val="40"/>
  </w:num>
  <w:num w:numId="41">
    <w:abstractNumId w:val="6"/>
  </w:num>
  <w:num w:numId="42">
    <w:abstractNumId w:val="0"/>
  </w:num>
  <w:num w:numId="43">
    <w:abstractNumId w:val="29"/>
  </w:num>
  <w:num w:numId="44">
    <w:abstractNumId w:val="48"/>
  </w:num>
  <w:num w:numId="45">
    <w:abstractNumId w:val="13"/>
  </w:num>
  <w:num w:numId="46">
    <w:abstractNumId w:val="22"/>
  </w:num>
  <w:num w:numId="47">
    <w:abstractNumId w:val="9"/>
  </w:num>
  <w:num w:numId="48">
    <w:abstractNumId w:val="3"/>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FB"/>
    <w:rsid w:val="000112DE"/>
    <w:rsid w:val="00012742"/>
    <w:rsid w:val="00021CBC"/>
    <w:rsid w:val="00031B32"/>
    <w:rsid w:val="000328D7"/>
    <w:rsid w:val="000349B2"/>
    <w:rsid w:val="0003550F"/>
    <w:rsid w:val="0006503F"/>
    <w:rsid w:val="0007261C"/>
    <w:rsid w:val="000A2D03"/>
    <w:rsid w:val="000B2F99"/>
    <w:rsid w:val="000C713E"/>
    <w:rsid w:val="000D1945"/>
    <w:rsid w:val="000D3736"/>
    <w:rsid w:val="000D7D2D"/>
    <w:rsid w:val="000F05FA"/>
    <w:rsid w:val="000F3766"/>
    <w:rsid w:val="00106E68"/>
    <w:rsid w:val="001125F1"/>
    <w:rsid w:val="00127D0F"/>
    <w:rsid w:val="00131269"/>
    <w:rsid w:val="001B0DE5"/>
    <w:rsid w:val="001D12F7"/>
    <w:rsid w:val="0021615C"/>
    <w:rsid w:val="002264E5"/>
    <w:rsid w:val="0023235D"/>
    <w:rsid w:val="00235D06"/>
    <w:rsid w:val="00285CEC"/>
    <w:rsid w:val="002A1FDD"/>
    <w:rsid w:val="002B48C6"/>
    <w:rsid w:val="002B5D61"/>
    <w:rsid w:val="002F623C"/>
    <w:rsid w:val="003054BF"/>
    <w:rsid w:val="00322743"/>
    <w:rsid w:val="003A7DFB"/>
    <w:rsid w:val="003D2436"/>
    <w:rsid w:val="003F0FC6"/>
    <w:rsid w:val="003F211A"/>
    <w:rsid w:val="003F5B4B"/>
    <w:rsid w:val="00400DF3"/>
    <w:rsid w:val="0041711E"/>
    <w:rsid w:val="00422B65"/>
    <w:rsid w:val="004263B5"/>
    <w:rsid w:val="004271BE"/>
    <w:rsid w:val="004275F1"/>
    <w:rsid w:val="004450EB"/>
    <w:rsid w:val="0047744E"/>
    <w:rsid w:val="004C4132"/>
    <w:rsid w:val="00501A35"/>
    <w:rsid w:val="00503356"/>
    <w:rsid w:val="0050343B"/>
    <w:rsid w:val="00510268"/>
    <w:rsid w:val="00515752"/>
    <w:rsid w:val="0053363F"/>
    <w:rsid w:val="005449E0"/>
    <w:rsid w:val="005502E5"/>
    <w:rsid w:val="00560AA1"/>
    <w:rsid w:val="00573F10"/>
    <w:rsid w:val="005A4828"/>
    <w:rsid w:val="005C07EE"/>
    <w:rsid w:val="005F0FF9"/>
    <w:rsid w:val="00631802"/>
    <w:rsid w:val="006352FD"/>
    <w:rsid w:val="00657794"/>
    <w:rsid w:val="00661080"/>
    <w:rsid w:val="006B11E0"/>
    <w:rsid w:val="006E1935"/>
    <w:rsid w:val="006F5FCB"/>
    <w:rsid w:val="00722CF5"/>
    <w:rsid w:val="00733493"/>
    <w:rsid w:val="007341EC"/>
    <w:rsid w:val="00742D33"/>
    <w:rsid w:val="00754E7C"/>
    <w:rsid w:val="00764EC7"/>
    <w:rsid w:val="007712D3"/>
    <w:rsid w:val="00776845"/>
    <w:rsid w:val="007855D0"/>
    <w:rsid w:val="007858C7"/>
    <w:rsid w:val="007B4E3E"/>
    <w:rsid w:val="007C5881"/>
    <w:rsid w:val="007D6EBF"/>
    <w:rsid w:val="00814B46"/>
    <w:rsid w:val="008501DF"/>
    <w:rsid w:val="008570A0"/>
    <w:rsid w:val="0086232B"/>
    <w:rsid w:val="0087724A"/>
    <w:rsid w:val="00893C95"/>
    <w:rsid w:val="008951FA"/>
    <w:rsid w:val="008977C2"/>
    <w:rsid w:val="008A4B82"/>
    <w:rsid w:val="008A7538"/>
    <w:rsid w:val="008A7FF6"/>
    <w:rsid w:val="008B15B6"/>
    <w:rsid w:val="008D3164"/>
    <w:rsid w:val="008E466B"/>
    <w:rsid w:val="008F4280"/>
    <w:rsid w:val="00916761"/>
    <w:rsid w:val="009605F4"/>
    <w:rsid w:val="00990DFF"/>
    <w:rsid w:val="009A0411"/>
    <w:rsid w:val="009B5D48"/>
    <w:rsid w:val="009C4942"/>
    <w:rsid w:val="009E2FCE"/>
    <w:rsid w:val="009E5825"/>
    <w:rsid w:val="009E7326"/>
    <w:rsid w:val="00A1409A"/>
    <w:rsid w:val="00A24404"/>
    <w:rsid w:val="00A53E03"/>
    <w:rsid w:val="00A67549"/>
    <w:rsid w:val="00AA2EE0"/>
    <w:rsid w:val="00AB45DF"/>
    <w:rsid w:val="00AB619D"/>
    <w:rsid w:val="00AF7E86"/>
    <w:rsid w:val="00B149C8"/>
    <w:rsid w:val="00B40F40"/>
    <w:rsid w:val="00B57FB8"/>
    <w:rsid w:val="00B70200"/>
    <w:rsid w:val="00B91A82"/>
    <w:rsid w:val="00BB27A0"/>
    <w:rsid w:val="00BD57A0"/>
    <w:rsid w:val="00BD7F3F"/>
    <w:rsid w:val="00BE65E9"/>
    <w:rsid w:val="00C02311"/>
    <w:rsid w:val="00C30890"/>
    <w:rsid w:val="00C56571"/>
    <w:rsid w:val="00C7630B"/>
    <w:rsid w:val="00C8585B"/>
    <w:rsid w:val="00C939DC"/>
    <w:rsid w:val="00D0136B"/>
    <w:rsid w:val="00D07B44"/>
    <w:rsid w:val="00D17F28"/>
    <w:rsid w:val="00D21EB1"/>
    <w:rsid w:val="00D42ED9"/>
    <w:rsid w:val="00D45FC9"/>
    <w:rsid w:val="00D46246"/>
    <w:rsid w:val="00D51025"/>
    <w:rsid w:val="00D5191A"/>
    <w:rsid w:val="00D80E19"/>
    <w:rsid w:val="00D94490"/>
    <w:rsid w:val="00D9716A"/>
    <w:rsid w:val="00DC6252"/>
    <w:rsid w:val="00DC797A"/>
    <w:rsid w:val="00DD3E90"/>
    <w:rsid w:val="00DF2DA2"/>
    <w:rsid w:val="00E0031E"/>
    <w:rsid w:val="00E07F6A"/>
    <w:rsid w:val="00E329D7"/>
    <w:rsid w:val="00E35D0E"/>
    <w:rsid w:val="00E41F9D"/>
    <w:rsid w:val="00E6293F"/>
    <w:rsid w:val="00E6325A"/>
    <w:rsid w:val="00E71DE7"/>
    <w:rsid w:val="00E85200"/>
    <w:rsid w:val="00EB15AA"/>
    <w:rsid w:val="00ED217C"/>
    <w:rsid w:val="00EF2EEA"/>
    <w:rsid w:val="00EF64C1"/>
    <w:rsid w:val="00F12EF3"/>
    <w:rsid w:val="00F24D34"/>
    <w:rsid w:val="00F2779E"/>
    <w:rsid w:val="00F56073"/>
    <w:rsid w:val="00F7063B"/>
    <w:rsid w:val="00F81FD2"/>
    <w:rsid w:val="00F90574"/>
    <w:rsid w:val="00FA1646"/>
    <w:rsid w:val="00FB733F"/>
    <w:rsid w:val="00FC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EB10F"/>
  <w15:chartTrackingRefBased/>
  <w15:docId w15:val="{EDE2E5BD-0C1D-482F-BA00-E416F3CF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9E0"/>
    <w:pPr>
      <w:spacing w:after="0" w:line="240" w:lineRule="auto"/>
    </w:pPr>
    <w:rPr>
      <w:rFonts w:ascii="Times New Roman" w:eastAsia="Arial" w:hAnsi="Times New Roman" w:cs="Times New Roman"/>
      <w:sz w:val="24"/>
      <w:szCs w:val="24"/>
      <w:lang w:val="uk-UA" w:eastAsia="ru-RU"/>
    </w:rPr>
  </w:style>
  <w:style w:type="paragraph" w:styleId="1">
    <w:name w:val="heading 1"/>
    <w:basedOn w:val="a"/>
    <w:next w:val="a"/>
    <w:link w:val="10"/>
    <w:qFormat/>
    <w:rsid w:val="005449E0"/>
    <w:pPr>
      <w:keepNext/>
      <w:keepLines/>
      <w:spacing w:before="480" w:after="120" w:line="276" w:lineRule="auto"/>
      <w:outlineLvl w:val="0"/>
    </w:pPr>
    <w:rPr>
      <w:rFonts w:ascii="Arial" w:hAnsi="Arial" w:cs="Arial"/>
      <w:b/>
      <w:color w:val="000000"/>
      <w:sz w:val="48"/>
      <w:szCs w:val="48"/>
    </w:rPr>
  </w:style>
  <w:style w:type="paragraph" w:styleId="2">
    <w:name w:val="heading 2"/>
    <w:basedOn w:val="a"/>
    <w:next w:val="a"/>
    <w:link w:val="20"/>
    <w:unhideWhenUsed/>
    <w:qFormat/>
    <w:rsid w:val="005449E0"/>
    <w:pPr>
      <w:keepNext/>
      <w:keepLines/>
      <w:spacing w:before="360" w:after="80" w:line="276" w:lineRule="auto"/>
      <w:outlineLvl w:val="1"/>
    </w:pPr>
    <w:rPr>
      <w:rFonts w:ascii="Arial" w:hAnsi="Arial" w:cs="Arial"/>
      <w:b/>
      <w:color w:val="000000"/>
      <w:sz w:val="36"/>
      <w:szCs w:val="36"/>
    </w:rPr>
  </w:style>
  <w:style w:type="paragraph" w:styleId="3">
    <w:name w:val="heading 3"/>
    <w:basedOn w:val="a"/>
    <w:next w:val="a"/>
    <w:link w:val="30"/>
    <w:semiHidden/>
    <w:unhideWhenUsed/>
    <w:qFormat/>
    <w:rsid w:val="005449E0"/>
    <w:pPr>
      <w:keepNext/>
      <w:keepLines/>
      <w:spacing w:before="280" w:after="80" w:line="276" w:lineRule="auto"/>
      <w:outlineLvl w:val="2"/>
    </w:pPr>
    <w:rPr>
      <w:rFonts w:ascii="Arial" w:hAnsi="Arial" w:cs="Arial"/>
      <w:b/>
      <w:color w:val="000000"/>
      <w:sz w:val="28"/>
      <w:szCs w:val="28"/>
    </w:rPr>
  </w:style>
  <w:style w:type="paragraph" w:styleId="4">
    <w:name w:val="heading 4"/>
    <w:basedOn w:val="a"/>
    <w:next w:val="a"/>
    <w:link w:val="40"/>
    <w:semiHidden/>
    <w:unhideWhenUsed/>
    <w:qFormat/>
    <w:rsid w:val="005449E0"/>
    <w:pPr>
      <w:keepNext/>
      <w:keepLines/>
      <w:spacing w:before="240" w:after="40" w:line="276" w:lineRule="auto"/>
      <w:outlineLvl w:val="3"/>
    </w:pPr>
    <w:rPr>
      <w:rFonts w:ascii="Arial" w:hAnsi="Arial" w:cs="Arial"/>
      <w:b/>
      <w:color w:val="000000"/>
    </w:rPr>
  </w:style>
  <w:style w:type="paragraph" w:styleId="5">
    <w:name w:val="heading 5"/>
    <w:basedOn w:val="a"/>
    <w:next w:val="a"/>
    <w:link w:val="50"/>
    <w:semiHidden/>
    <w:unhideWhenUsed/>
    <w:qFormat/>
    <w:rsid w:val="005449E0"/>
    <w:pPr>
      <w:keepNext/>
      <w:keepLines/>
      <w:spacing w:before="220" w:after="40" w:line="276" w:lineRule="auto"/>
      <w:outlineLvl w:val="4"/>
    </w:pPr>
    <w:rPr>
      <w:rFonts w:ascii="Arial" w:hAnsi="Arial" w:cs="Arial"/>
      <w:b/>
      <w:color w:val="000000"/>
      <w:sz w:val="22"/>
      <w:szCs w:val="22"/>
    </w:rPr>
  </w:style>
  <w:style w:type="paragraph" w:styleId="6">
    <w:name w:val="heading 6"/>
    <w:basedOn w:val="a"/>
    <w:next w:val="a"/>
    <w:link w:val="60"/>
    <w:semiHidden/>
    <w:unhideWhenUsed/>
    <w:qFormat/>
    <w:rsid w:val="005449E0"/>
    <w:pPr>
      <w:keepNext/>
      <w:keepLines/>
      <w:spacing w:before="200" w:after="40" w:line="276" w:lineRule="auto"/>
      <w:outlineLvl w:val="5"/>
    </w:pPr>
    <w:rPr>
      <w:rFonts w:ascii="Arial" w:hAnsi="Arial" w:cs="Arial"/>
      <w:b/>
      <w:color w:val="000000"/>
      <w:sz w:val="20"/>
      <w:szCs w:val="20"/>
    </w:rPr>
  </w:style>
  <w:style w:type="paragraph" w:styleId="7">
    <w:name w:val="heading 7"/>
    <w:basedOn w:val="a"/>
    <w:next w:val="a"/>
    <w:link w:val="70"/>
    <w:uiPriority w:val="99"/>
    <w:semiHidden/>
    <w:unhideWhenUsed/>
    <w:qFormat/>
    <w:rsid w:val="005449E0"/>
    <w:pPr>
      <w:keepNext/>
      <w:keepLines/>
      <w:suppressAutoHyphens/>
      <w:spacing w:before="200" w:line="276" w:lineRule="auto"/>
      <w:outlineLvl w:val="6"/>
    </w:pPr>
    <w:rPr>
      <w:rFonts w:ascii="Cambria" w:eastAsia="Times New Roman" w:hAnsi="Cambria"/>
      <w:i/>
      <w:iCs/>
      <w:color w:val="404040"/>
      <w:sz w:val="22"/>
      <w:szCs w:val="22"/>
      <w:lang w:eastAsia="zh-CN"/>
    </w:rPr>
  </w:style>
  <w:style w:type="paragraph" w:styleId="8">
    <w:name w:val="heading 8"/>
    <w:basedOn w:val="a"/>
    <w:next w:val="a"/>
    <w:link w:val="80"/>
    <w:uiPriority w:val="99"/>
    <w:semiHidden/>
    <w:unhideWhenUsed/>
    <w:qFormat/>
    <w:rsid w:val="005449E0"/>
    <w:pPr>
      <w:keepNext/>
      <w:keepLines/>
      <w:suppressAutoHyphens/>
      <w:spacing w:before="200" w:line="276" w:lineRule="auto"/>
      <w:outlineLvl w:val="7"/>
    </w:pPr>
    <w:rPr>
      <w:rFonts w:ascii="Cambria" w:eastAsia="Times New Roman" w:hAnsi="Cambria"/>
      <w:color w:val="2DA2BF"/>
      <w:sz w:val="20"/>
      <w:szCs w:val="20"/>
      <w:lang w:eastAsia="zh-CN"/>
    </w:rPr>
  </w:style>
  <w:style w:type="paragraph" w:styleId="9">
    <w:name w:val="heading 9"/>
    <w:basedOn w:val="a"/>
    <w:next w:val="a"/>
    <w:link w:val="90"/>
    <w:uiPriority w:val="99"/>
    <w:semiHidden/>
    <w:unhideWhenUsed/>
    <w:qFormat/>
    <w:rsid w:val="005449E0"/>
    <w:pPr>
      <w:keepNext/>
      <w:keepLines/>
      <w:suppressAutoHyphens/>
      <w:spacing w:before="200" w:line="276" w:lineRule="auto"/>
      <w:outlineLvl w:val="8"/>
    </w:pPr>
    <w:rPr>
      <w:rFonts w:ascii="Cambria" w:eastAsia="Times New Roman" w:hAnsi="Cambria"/>
      <w:i/>
      <w:iCs/>
      <w:color w:val="40404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49E0"/>
    <w:rPr>
      <w:rFonts w:ascii="Arial" w:eastAsia="Arial" w:hAnsi="Arial" w:cs="Arial"/>
      <w:b/>
      <w:color w:val="000000"/>
      <w:sz w:val="48"/>
      <w:szCs w:val="48"/>
      <w:lang w:val="uk-UA" w:eastAsia="ru-RU"/>
    </w:rPr>
  </w:style>
  <w:style w:type="character" w:customStyle="1" w:styleId="20">
    <w:name w:val="Заголовок 2 Знак"/>
    <w:basedOn w:val="a0"/>
    <w:link w:val="2"/>
    <w:rsid w:val="005449E0"/>
    <w:rPr>
      <w:rFonts w:ascii="Arial" w:eastAsia="Arial" w:hAnsi="Arial" w:cs="Arial"/>
      <w:b/>
      <w:color w:val="000000"/>
      <w:sz w:val="36"/>
      <w:szCs w:val="36"/>
      <w:lang w:val="uk-UA" w:eastAsia="ru-RU"/>
    </w:rPr>
  </w:style>
  <w:style w:type="character" w:customStyle="1" w:styleId="30">
    <w:name w:val="Заголовок 3 Знак"/>
    <w:basedOn w:val="a0"/>
    <w:link w:val="3"/>
    <w:semiHidden/>
    <w:rsid w:val="005449E0"/>
    <w:rPr>
      <w:rFonts w:ascii="Arial" w:eastAsia="Arial" w:hAnsi="Arial" w:cs="Arial"/>
      <w:b/>
      <w:color w:val="000000"/>
      <w:sz w:val="28"/>
      <w:szCs w:val="28"/>
      <w:lang w:val="uk-UA" w:eastAsia="ru-RU"/>
    </w:rPr>
  </w:style>
  <w:style w:type="character" w:customStyle="1" w:styleId="40">
    <w:name w:val="Заголовок 4 Знак"/>
    <w:basedOn w:val="a0"/>
    <w:link w:val="4"/>
    <w:semiHidden/>
    <w:rsid w:val="005449E0"/>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5449E0"/>
    <w:rPr>
      <w:rFonts w:ascii="Arial" w:eastAsia="Arial" w:hAnsi="Arial" w:cs="Arial"/>
      <w:b/>
      <w:color w:val="000000"/>
      <w:lang w:val="uk-UA" w:eastAsia="ru-RU"/>
    </w:rPr>
  </w:style>
  <w:style w:type="character" w:customStyle="1" w:styleId="60">
    <w:name w:val="Заголовок 6 Знак"/>
    <w:basedOn w:val="a0"/>
    <w:link w:val="6"/>
    <w:semiHidden/>
    <w:rsid w:val="005449E0"/>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5449E0"/>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5449E0"/>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5449E0"/>
    <w:rPr>
      <w:rFonts w:ascii="Cambria" w:eastAsia="Times New Roman" w:hAnsi="Cambria" w:cs="Times New Roman"/>
      <w:i/>
      <w:iCs/>
      <w:color w:val="404040"/>
      <w:sz w:val="20"/>
      <w:szCs w:val="20"/>
      <w:lang w:val="uk-UA" w:eastAsia="zh-CN"/>
    </w:rPr>
  </w:style>
  <w:style w:type="character" w:styleId="a3">
    <w:name w:val="Hyperlink"/>
    <w:uiPriority w:val="99"/>
    <w:unhideWhenUsed/>
    <w:qFormat/>
    <w:rsid w:val="005449E0"/>
    <w:rPr>
      <w:color w:val="0000FF"/>
      <w:u w:val="single"/>
    </w:rPr>
  </w:style>
  <w:style w:type="paragraph" w:styleId="HTML">
    <w:name w:val="HTML Preformatted"/>
    <w:basedOn w:val="a"/>
    <w:link w:val="HTML1"/>
    <w:uiPriority w:val="99"/>
    <w:unhideWhenUsed/>
    <w:rsid w:val="00544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lang w:eastAsia="zh-CN"/>
    </w:rPr>
  </w:style>
  <w:style w:type="character" w:customStyle="1" w:styleId="HTML0">
    <w:name w:val="Стандартный HTML Знак"/>
    <w:basedOn w:val="a0"/>
    <w:uiPriority w:val="99"/>
    <w:rsid w:val="005449E0"/>
    <w:rPr>
      <w:rFonts w:ascii="Consolas" w:eastAsia="Arial" w:hAnsi="Consolas" w:cs="Times New Roman"/>
      <w:sz w:val="20"/>
      <w:szCs w:val="20"/>
      <w:lang w:val="uk-UA" w:eastAsia="ru-RU"/>
    </w:rPr>
  </w:style>
  <w:style w:type="character" w:customStyle="1" w:styleId="HTML1">
    <w:name w:val="Стандартный HTML Знак1"/>
    <w:basedOn w:val="a0"/>
    <w:link w:val="HTML"/>
    <w:uiPriority w:val="99"/>
    <w:locked/>
    <w:rsid w:val="005449E0"/>
    <w:rPr>
      <w:rFonts w:ascii="Courier New" w:eastAsia="Times New Roman" w:hAnsi="Courier New" w:cs="Courier New"/>
      <w:sz w:val="20"/>
      <w:szCs w:val="24"/>
      <w:lang w:val="uk-UA" w:eastAsia="zh-CN"/>
    </w:rPr>
  </w:style>
  <w:style w:type="paragraph" w:customStyle="1" w:styleId="msonormal0">
    <w:name w:val="msonormal"/>
    <w:basedOn w:val="a"/>
    <w:uiPriority w:val="99"/>
    <w:qFormat/>
    <w:rsid w:val="005449E0"/>
    <w:pPr>
      <w:spacing w:before="100" w:beforeAutospacing="1" w:after="100" w:afterAutospacing="1"/>
    </w:pPr>
    <w:rPr>
      <w:rFonts w:eastAsia="Times New Roman"/>
    </w:rPr>
  </w:style>
  <w:style w:type="paragraph" w:styleId="a4">
    <w:name w:val="Normal (Web)"/>
    <w:basedOn w:val="a"/>
    <w:uiPriority w:val="99"/>
    <w:unhideWhenUsed/>
    <w:qFormat/>
    <w:rsid w:val="005449E0"/>
    <w:pPr>
      <w:spacing w:before="100" w:beforeAutospacing="1" w:after="100" w:afterAutospacing="1"/>
    </w:pPr>
    <w:rPr>
      <w:rFonts w:eastAsia="Times New Roman"/>
    </w:rPr>
  </w:style>
  <w:style w:type="paragraph" w:styleId="a5">
    <w:name w:val="footnote text"/>
    <w:basedOn w:val="a"/>
    <w:link w:val="11"/>
    <w:uiPriority w:val="99"/>
    <w:semiHidden/>
    <w:unhideWhenUsed/>
    <w:qFormat/>
    <w:rsid w:val="005449E0"/>
    <w:rPr>
      <w:sz w:val="20"/>
      <w:szCs w:val="20"/>
    </w:rPr>
  </w:style>
  <w:style w:type="character" w:customStyle="1" w:styleId="a6">
    <w:name w:val="Текст сноски Знак"/>
    <w:basedOn w:val="a0"/>
    <w:uiPriority w:val="99"/>
    <w:semiHidden/>
    <w:rsid w:val="005449E0"/>
    <w:rPr>
      <w:rFonts w:ascii="Times New Roman" w:eastAsia="Arial" w:hAnsi="Times New Roman" w:cs="Times New Roman"/>
      <w:sz w:val="20"/>
      <w:szCs w:val="20"/>
      <w:lang w:val="uk-UA" w:eastAsia="ru-RU"/>
    </w:rPr>
  </w:style>
  <w:style w:type="character" w:customStyle="1" w:styleId="11">
    <w:name w:val="Текст сноски Знак1"/>
    <w:basedOn w:val="a0"/>
    <w:link w:val="a5"/>
    <w:uiPriority w:val="99"/>
    <w:semiHidden/>
    <w:locked/>
    <w:rsid w:val="005449E0"/>
    <w:rPr>
      <w:rFonts w:ascii="Times New Roman" w:eastAsia="Arial" w:hAnsi="Times New Roman" w:cs="Times New Roman"/>
      <w:sz w:val="20"/>
      <w:szCs w:val="20"/>
      <w:lang w:val="uk-UA" w:eastAsia="ru-RU"/>
    </w:rPr>
  </w:style>
  <w:style w:type="character" w:customStyle="1" w:styleId="a7">
    <w:name w:val="Текст примечания Знак"/>
    <w:basedOn w:val="a0"/>
    <w:link w:val="a8"/>
    <w:uiPriority w:val="99"/>
    <w:rsid w:val="005449E0"/>
    <w:rPr>
      <w:rFonts w:ascii="Arial" w:eastAsia="Arial" w:hAnsi="Arial" w:cs="Arial"/>
      <w:color w:val="000000"/>
      <w:sz w:val="24"/>
      <w:szCs w:val="24"/>
      <w:lang w:val="uk-UA" w:eastAsia="ru-RU"/>
    </w:rPr>
  </w:style>
  <w:style w:type="paragraph" w:styleId="a8">
    <w:name w:val="annotation text"/>
    <w:basedOn w:val="a"/>
    <w:link w:val="a7"/>
    <w:uiPriority w:val="99"/>
    <w:unhideWhenUsed/>
    <w:qFormat/>
    <w:rsid w:val="005449E0"/>
    <w:rPr>
      <w:rFonts w:ascii="Arial" w:hAnsi="Arial" w:cs="Arial"/>
      <w:color w:val="000000"/>
    </w:rPr>
  </w:style>
  <w:style w:type="character" w:customStyle="1" w:styleId="12">
    <w:name w:val="Текст примечания Знак1"/>
    <w:basedOn w:val="a0"/>
    <w:rsid w:val="005449E0"/>
    <w:rPr>
      <w:rFonts w:ascii="Times New Roman" w:eastAsia="Arial" w:hAnsi="Times New Roman" w:cs="Times New Roman"/>
      <w:sz w:val="20"/>
      <w:szCs w:val="20"/>
      <w:lang w:val="uk-UA" w:eastAsia="ru-RU"/>
    </w:rPr>
  </w:style>
  <w:style w:type="paragraph" w:styleId="a9">
    <w:name w:val="header"/>
    <w:basedOn w:val="a"/>
    <w:link w:val="13"/>
    <w:uiPriority w:val="99"/>
    <w:unhideWhenUsed/>
    <w:qFormat/>
    <w:rsid w:val="005449E0"/>
    <w:pPr>
      <w:tabs>
        <w:tab w:val="center" w:pos="4819"/>
        <w:tab w:val="right" w:pos="9639"/>
      </w:tabs>
      <w:suppressAutoHyphens/>
      <w:spacing w:after="200" w:line="276" w:lineRule="auto"/>
    </w:pPr>
    <w:rPr>
      <w:rFonts w:ascii="Calibri" w:eastAsia="Times New Roman" w:hAnsi="Calibri"/>
      <w:sz w:val="22"/>
      <w:szCs w:val="22"/>
      <w:lang w:eastAsia="zh-CN"/>
    </w:rPr>
  </w:style>
  <w:style w:type="character" w:customStyle="1" w:styleId="aa">
    <w:name w:val="Верхний колонтитул Знак"/>
    <w:basedOn w:val="a0"/>
    <w:uiPriority w:val="99"/>
    <w:semiHidden/>
    <w:rsid w:val="005449E0"/>
    <w:rPr>
      <w:rFonts w:ascii="Times New Roman" w:eastAsia="Arial" w:hAnsi="Times New Roman" w:cs="Times New Roman"/>
      <w:sz w:val="24"/>
      <w:szCs w:val="24"/>
      <w:lang w:val="uk-UA" w:eastAsia="ru-RU"/>
    </w:rPr>
  </w:style>
  <w:style w:type="character" w:customStyle="1" w:styleId="13">
    <w:name w:val="Верхний колонтитул Знак1"/>
    <w:basedOn w:val="a0"/>
    <w:link w:val="a9"/>
    <w:uiPriority w:val="99"/>
    <w:locked/>
    <w:rsid w:val="005449E0"/>
    <w:rPr>
      <w:rFonts w:ascii="Calibri" w:eastAsia="Times New Roman" w:hAnsi="Calibri" w:cs="Times New Roman"/>
      <w:lang w:val="uk-UA" w:eastAsia="zh-CN"/>
    </w:rPr>
  </w:style>
  <w:style w:type="character" w:customStyle="1" w:styleId="ab">
    <w:name w:val="Нижний колонтитул Знак"/>
    <w:basedOn w:val="a0"/>
    <w:link w:val="ac"/>
    <w:uiPriority w:val="99"/>
    <w:rsid w:val="005449E0"/>
    <w:rPr>
      <w:rFonts w:ascii="Times New Roman" w:eastAsia="Times New Roman" w:hAnsi="Times New Roman" w:cs="Times New Roman"/>
      <w:sz w:val="24"/>
      <w:szCs w:val="20"/>
      <w:lang w:val="en-GB" w:eastAsia="ru-RU"/>
    </w:rPr>
  </w:style>
  <w:style w:type="paragraph" w:styleId="ac">
    <w:name w:val="footer"/>
    <w:basedOn w:val="a"/>
    <w:link w:val="ab"/>
    <w:uiPriority w:val="99"/>
    <w:unhideWhenUsed/>
    <w:qFormat/>
    <w:rsid w:val="005449E0"/>
    <w:pPr>
      <w:tabs>
        <w:tab w:val="center" w:pos="4153"/>
        <w:tab w:val="right" w:pos="8306"/>
      </w:tabs>
    </w:pPr>
    <w:rPr>
      <w:rFonts w:eastAsia="Times New Roman"/>
      <w:szCs w:val="20"/>
      <w:lang w:val="en-GB"/>
    </w:rPr>
  </w:style>
  <w:style w:type="character" w:customStyle="1" w:styleId="14">
    <w:name w:val="Нижний колонтитул Знак1"/>
    <w:basedOn w:val="a0"/>
    <w:uiPriority w:val="99"/>
    <w:rsid w:val="005449E0"/>
    <w:rPr>
      <w:rFonts w:ascii="Times New Roman" w:eastAsia="Arial" w:hAnsi="Times New Roman" w:cs="Times New Roman"/>
      <w:sz w:val="24"/>
      <w:szCs w:val="24"/>
      <w:lang w:val="uk-UA" w:eastAsia="ru-RU"/>
    </w:rPr>
  </w:style>
  <w:style w:type="paragraph" w:styleId="ad">
    <w:name w:val="Body Text"/>
    <w:basedOn w:val="a"/>
    <w:link w:val="15"/>
    <w:uiPriority w:val="99"/>
    <w:semiHidden/>
    <w:unhideWhenUsed/>
    <w:qFormat/>
    <w:rsid w:val="005449E0"/>
    <w:pPr>
      <w:spacing w:after="120"/>
    </w:pPr>
    <w:rPr>
      <w:rFonts w:eastAsia="Times New Roman"/>
    </w:rPr>
  </w:style>
  <w:style w:type="character" w:customStyle="1" w:styleId="ae">
    <w:name w:val="Основной текст Знак"/>
    <w:basedOn w:val="a0"/>
    <w:uiPriority w:val="99"/>
    <w:semiHidden/>
    <w:rsid w:val="005449E0"/>
    <w:rPr>
      <w:rFonts w:ascii="Times New Roman" w:eastAsia="Arial" w:hAnsi="Times New Roman" w:cs="Times New Roman"/>
      <w:sz w:val="24"/>
      <w:szCs w:val="24"/>
      <w:lang w:val="uk-UA" w:eastAsia="ru-RU"/>
    </w:rPr>
  </w:style>
  <w:style w:type="character" w:customStyle="1" w:styleId="15">
    <w:name w:val="Основной текст Знак1"/>
    <w:link w:val="ad"/>
    <w:uiPriority w:val="99"/>
    <w:semiHidden/>
    <w:locked/>
    <w:rsid w:val="005449E0"/>
    <w:rPr>
      <w:rFonts w:ascii="Times New Roman" w:eastAsia="Times New Roman" w:hAnsi="Times New Roman" w:cs="Times New Roman"/>
      <w:sz w:val="24"/>
      <w:szCs w:val="24"/>
      <w:lang w:val="uk-UA" w:eastAsia="ru-RU"/>
    </w:rPr>
  </w:style>
  <w:style w:type="paragraph" w:styleId="af">
    <w:name w:val="Title"/>
    <w:basedOn w:val="a"/>
    <w:next w:val="a"/>
    <w:link w:val="af0"/>
    <w:uiPriority w:val="99"/>
    <w:qFormat/>
    <w:rsid w:val="005449E0"/>
    <w:pPr>
      <w:keepNext/>
      <w:keepLines/>
      <w:spacing w:before="480" w:after="120" w:line="276" w:lineRule="auto"/>
    </w:pPr>
    <w:rPr>
      <w:rFonts w:ascii="Arial" w:hAnsi="Arial" w:cs="Arial"/>
      <w:b/>
      <w:color w:val="000000"/>
      <w:sz w:val="72"/>
      <w:szCs w:val="72"/>
    </w:rPr>
  </w:style>
  <w:style w:type="character" w:customStyle="1" w:styleId="af0">
    <w:name w:val="Заголовок Знак"/>
    <w:basedOn w:val="a0"/>
    <w:link w:val="af"/>
    <w:uiPriority w:val="99"/>
    <w:rsid w:val="005449E0"/>
    <w:rPr>
      <w:rFonts w:ascii="Arial" w:eastAsia="Arial" w:hAnsi="Arial" w:cs="Arial"/>
      <w:b/>
      <w:color w:val="000000"/>
      <w:sz w:val="72"/>
      <w:szCs w:val="72"/>
      <w:lang w:val="uk-UA" w:eastAsia="ru-RU"/>
    </w:rPr>
  </w:style>
  <w:style w:type="paragraph" w:styleId="af1">
    <w:name w:val="Body Text Indent"/>
    <w:basedOn w:val="a"/>
    <w:link w:val="16"/>
    <w:uiPriority w:val="99"/>
    <w:semiHidden/>
    <w:unhideWhenUsed/>
    <w:qFormat/>
    <w:rsid w:val="005449E0"/>
    <w:pPr>
      <w:suppressAutoHyphens/>
      <w:spacing w:after="120" w:line="276" w:lineRule="auto"/>
      <w:ind w:left="283"/>
    </w:pPr>
    <w:rPr>
      <w:rFonts w:ascii="Calibri" w:eastAsia="Times New Roman" w:hAnsi="Calibri"/>
      <w:sz w:val="22"/>
      <w:szCs w:val="22"/>
      <w:lang w:eastAsia="zh-CN"/>
    </w:rPr>
  </w:style>
  <w:style w:type="character" w:customStyle="1" w:styleId="af2">
    <w:name w:val="Основной текст с отступом Знак"/>
    <w:basedOn w:val="a0"/>
    <w:semiHidden/>
    <w:rsid w:val="005449E0"/>
    <w:rPr>
      <w:rFonts w:ascii="Times New Roman" w:eastAsia="Arial" w:hAnsi="Times New Roman" w:cs="Times New Roman"/>
      <w:sz w:val="24"/>
      <w:szCs w:val="24"/>
      <w:lang w:val="uk-UA" w:eastAsia="ru-RU"/>
    </w:rPr>
  </w:style>
  <w:style w:type="character" w:customStyle="1" w:styleId="16">
    <w:name w:val="Основной текст с отступом Знак1"/>
    <w:basedOn w:val="a0"/>
    <w:link w:val="af1"/>
    <w:uiPriority w:val="99"/>
    <w:semiHidden/>
    <w:locked/>
    <w:rsid w:val="005449E0"/>
    <w:rPr>
      <w:rFonts w:ascii="Calibri" w:eastAsia="Times New Roman" w:hAnsi="Calibri" w:cs="Times New Roman"/>
      <w:lang w:val="uk-UA" w:eastAsia="zh-CN"/>
    </w:rPr>
  </w:style>
  <w:style w:type="paragraph" w:styleId="af3">
    <w:name w:val="Subtitle"/>
    <w:basedOn w:val="a"/>
    <w:next w:val="a"/>
    <w:link w:val="17"/>
    <w:uiPriority w:val="99"/>
    <w:qFormat/>
    <w:rsid w:val="005449E0"/>
    <w:pPr>
      <w:keepNext/>
      <w:keepLines/>
      <w:spacing w:before="360" w:after="80" w:line="276" w:lineRule="auto"/>
    </w:pPr>
    <w:rPr>
      <w:rFonts w:ascii="Georgia" w:eastAsia="Georgia" w:hAnsi="Georgia" w:cs="Georgia"/>
      <w:i/>
      <w:color w:val="666666"/>
      <w:sz w:val="48"/>
      <w:szCs w:val="48"/>
    </w:rPr>
  </w:style>
  <w:style w:type="character" w:customStyle="1" w:styleId="af4">
    <w:name w:val="Подзаголовок Знак"/>
    <w:basedOn w:val="a0"/>
    <w:rsid w:val="005449E0"/>
    <w:rPr>
      <w:rFonts w:eastAsiaTheme="minorEastAsia"/>
      <w:color w:val="5A5A5A" w:themeColor="text1" w:themeTint="A5"/>
      <w:spacing w:val="15"/>
      <w:lang w:val="uk-UA" w:eastAsia="ru-RU"/>
    </w:rPr>
  </w:style>
  <w:style w:type="character" w:customStyle="1" w:styleId="17">
    <w:name w:val="Подзаголовок Знак1"/>
    <w:link w:val="af3"/>
    <w:uiPriority w:val="99"/>
    <w:locked/>
    <w:rsid w:val="005449E0"/>
    <w:rPr>
      <w:rFonts w:ascii="Georgia" w:eastAsia="Georgia" w:hAnsi="Georgia" w:cs="Georgia"/>
      <w:i/>
      <w:color w:val="666666"/>
      <w:sz w:val="48"/>
      <w:szCs w:val="48"/>
      <w:lang w:val="uk-UA" w:eastAsia="ru-RU"/>
    </w:rPr>
  </w:style>
  <w:style w:type="character" w:customStyle="1" w:styleId="21">
    <w:name w:val="Основной текст 2 Знак"/>
    <w:basedOn w:val="a0"/>
    <w:link w:val="22"/>
    <w:uiPriority w:val="99"/>
    <w:semiHidden/>
    <w:rsid w:val="005449E0"/>
    <w:rPr>
      <w:rFonts w:ascii="Times New Roman" w:eastAsia="Times New Roman" w:hAnsi="Times New Roman" w:cs="Times New Roman"/>
      <w:sz w:val="20"/>
      <w:szCs w:val="20"/>
      <w:lang w:val="uk-UA" w:eastAsia="ru-RU"/>
    </w:rPr>
  </w:style>
  <w:style w:type="paragraph" w:styleId="22">
    <w:name w:val="Body Text 2"/>
    <w:basedOn w:val="a"/>
    <w:link w:val="21"/>
    <w:uiPriority w:val="99"/>
    <w:semiHidden/>
    <w:unhideWhenUsed/>
    <w:qFormat/>
    <w:rsid w:val="005449E0"/>
    <w:pPr>
      <w:spacing w:after="120" w:line="480" w:lineRule="auto"/>
    </w:pPr>
    <w:rPr>
      <w:rFonts w:eastAsia="Times New Roman"/>
      <w:sz w:val="20"/>
      <w:szCs w:val="20"/>
    </w:rPr>
  </w:style>
  <w:style w:type="character" w:customStyle="1" w:styleId="210">
    <w:name w:val="Основной текст 2 Знак1"/>
    <w:basedOn w:val="a0"/>
    <w:rsid w:val="005449E0"/>
    <w:rPr>
      <w:rFonts w:ascii="Times New Roman" w:eastAsia="Arial" w:hAnsi="Times New Roman" w:cs="Times New Roman"/>
      <w:sz w:val="24"/>
      <w:szCs w:val="24"/>
      <w:lang w:val="uk-UA" w:eastAsia="ru-RU"/>
    </w:rPr>
  </w:style>
  <w:style w:type="paragraph" w:styleId="31">
    <w:name w:val="Body Text 3"/>
    <w:basedOn w:val="a"/>
    <w:link w:val="310"/>
    <w:uiPriority w:val="99"/>
    <w:semiHidden/>
    <w:unhideWhenUsed/>
    <w:qFormat/>
    <w:rsid w:val="005449E0"/>
    <w:pPr>
      <w:suppressAutoHyphens/>
      <w:spacing w:after="120"/>
    </w:pPr>
    <w:rPr>
      <w:rFonts w:eastAsia="Times New Roman"/>
      <w:sz w:val="16"/>
      <w:szCs w:val="16"/>
      <w:lang w:eastAsia="zh-CN"/>
    </w:rPr>
  </w:style>
  <w:style w:type="character" w:customStyle="1" w:styleId="32">
    <w:name w:val="Основной текст 3 Знак"/>
    <w:basedOn w:val="a0"/>
    <w:semiHidden/>
    <w:rsid w:val="005449E0"/>
    <w:rPr>
      <w:rFonts w:ascii="Times New Roman" w:eastAsia="Arial" w:hAnsi="Times New Roman" w:cs="Times New Roman"/>
      <w:sz w:val="16"/>
      <w:szCs w:val="16"/>
      <w:lang w:val="uk-UA" w:eastAsia="ru-RU"/>
    </w:rPr>
  </w:style>
  <w:style w:type="character" w:customStyle="1" w:styleId="310">
    <w:name w:val="Основной текст 3 Знак1"/>
    <w:basedOn w:val="a0"/>
    <w:link w:val="31"/>
    <w:uiPriority w:val="99"/>
    <w:semiHidden/>
    <w:locked/>
    <w:rsid w:val="005449E0"/>
    <w:rPr>
      <w:rFonts w:ascii="Times New Roman" w:eastAsia="Times New Roman" w:hAnsi="Times New Roman" w:cs="Times New Roman"/>
      <w:sz w:val="16"/>
      <w:szCs w:val="16"/>
      <w:lang w:val="uk-UA" w:eastAsia="zh-CN"/>
    </w:rPr>
  </w:style>
  <w:style w:type="paragraph" w:styleId="23">
    <w:name w:val="Body Text Indent 2"/>
    <w:basedOn w:val="a"/>
    <w:link w:val="211"/>
    <w:uiPriority w:val="99"/>
    <w:semiHidden/>
    <w:unhideWhenUsed/>
    <w:qFormat/>
    <w:rsid w:val="005449E0"/>
    <w:pPr>
      <w:widowControl w:val="0"/>
      <w:suppressAutoHyphens/>
      <w:autoSpaceDE w:val="0"/>
      <w:spacing w:after="120" w:line="480" w:lineRule="auto"/>
      <w:ind w:left="283"/>
    </w:pPr>
    <w:rPr>
      <w:rFonts w:ascii="Times New Roman CYR" w:eastAsia="Times New Roman" w:hAnsi="Times New Roman CYR" w:cs="Times New Roman CYR"/>
      <w:lang w:eastAsia="zh-CN"/>
    </w:rPr>
  </w:style>
  <w:style w:type="character" w:customStyle="1" w:styleId="24">
    <w:name w:val="Основной текст с отступом 2 Знак"/>
    <w:basedOn w:val="a0"/>
    <w:semiHidden/>
    <w:rsid w:val="005449E0"/>
    <w:rPr>
      <w:rFonts w:ascii="Times New Roman" w:eastAsia="Arial" w:hAnsi="Times New Roman" w:cs="Times New Roman"/>
      <w:sz w:val="24"/>
      <w:szCs w:val="24"/>
      <w:lang w:val="uk-UA" w:eastAsia="ru-RU"/>
    </w:rPr>
  </w:style>
  <w:style w:type="character" w:customStyle="1" w:styleId="211">
    <w:name w:val="Основной текст с отступом 2 Знак1"/>
    <w:basedOn w:val="a0"/>
    <w:link w:val="23"/>
    <w:uiPriority w:val="99"/>
    <w:semiHidden/>
    <w:locked/>
    <w:rsid w:val="005449E0"/>
    <w:rPr>
      <w:rFonts w:ascii="Times New Roman CYR" w:eastAsia="Times New Roman" w:hAnsi="Times New Roman CYR" w:cs="Times New Roman CYR"/>
      <w:sz w:val="24"/>
      <w:szCs w:val="24"/>
      <w:lang w:val="uk-UA" w:eastAsia="zh-CN"/>
    </w:rPr>
  </w:style>
  <w:style w:type="paragraph" w:styleId="33">
    <w:name w:val="Body Text Indent 3"/>
    <w:basedOn w:val="a"/>
    <w:link w:val="311"/>
    <w:uiPriority w:val="99"/>
    <w:semiHidden/>
    <w:unhideWhenUsed/>
    <w:qFormat/>
    <w:rsid w:val="005449E0"/>
    <w:pPr>
      <w:suppressAutoHyphens/>
      <w:spacing w:after="120"/>
      <w:ind w:left="283"/>
    </w:pPr>
    <w:rPr>
      <w:rFonts w:eastAsia="Times New Roman"/>
      <w:sz w:val="16"/>
      <w:szCs w:val="16"/>
      <w:lang w:eastAsia="zh-CN"/>
    </w:rPr>
  </w:style>
  <w:style w:type="character" w:customStyle="1" w:styleId="34">
    <w:name w:val="Основной текст с отступом 3 Знак"/>
    <w:basedOn w:val="a0"/>
    <w:semiHidden/>
    <w:rsid w:val="005449E0"/>
    <w:rPr>
      <w:rFonts w:ascii="Times New Roman" w:eastAsia="Arial" w:hAnsi="Times New Roman" w:cs="Times New Roman"/>
      <w:sz w:val="16"/>
      <w:szCs w:val="16"/>
      <w:lang w:val="uk-UA" w:eastAsia="ru-RU"/>
    </w:rPr>
  </w:style>
  <w:style w:type="character" w:customStyle="1" w:styleId="311">
    <w:name w:val="Основной текст с отступом 3 Знак1"/>
    <w:basedOn w:val="a0"/>
    <w:link w:val="33"/>
    <w:uiPriority w:val="99"/>
    <w:semiHidden/>
    <w:locked/>
    <w:rsid w:val="005449E0"/>
    <w:rPr>
      <w:rFonts w:ascii="Times New Roman" w:eastAsia="Times New Roman" w:hAnsi="Times New Roman" w:cs="Times New Roman"/>
      <w:sz w:val="16"/>
      <w:szCs w:val="16"/>
      <w:lang w:val="uk-UA" w:eastAsia="zh-CN"/>
    </w:rPr>
  </w:style>
  <w:style w:type="paragraph" w:styleId="af5">
    <w:name w:val="Plain Text"/>
    <w:basedOn w:val="a"/>
    <w:link w:val="18"/>
    <w:uiPriority w:val="99"/>
    <w:semiHidden/>
    <w:unhideWhenUsed/>
    <w:qFormat/>
    <w:rsid w:val="005449E0"/>
    <w:pPr>
      <w:suppressAutoHyphens/>
    </w:pPr>
    <w:rPr>
      <w:rFonts w:ascii="Courier New" w:eastAsia="Times New Roman" w:hAnsi="Courier New" w:cs="Courier New"/>
      <w:sz w:val="20"/>
      <w:szCs w:val="20"/>
      <w:lang w:eastAsia="zh-CN"/>
    </w:rPr>
  </w:style>
  <w:style w:type="character" w:customStyle="1" w:styleId="af6">
    <w:name w:val="Текст Знак"/>
    <w:basedOn w:val="a0"/>
    <w:semiHidden/>
    <w:rsid w:val="005449E0"/>
    <w:rPr>
      <w:rFonts w:ascii="Consolas" w:eastAsia="Arial" w:hAnsi="Consolas" w:cs="Times New Roman"/>
      <w:sz w:val="21"/>
      <w:szCs w:val="21"/>
      <w:lang w:val="uk-UA" w:eastAsia="ru-RU"/>
    </w:rPr>
  </w:style>
  <w:style w:type="character" w:customStyle="1" w:styleId="18">
    <w:name w:val="Текст Знак1"/>
    <w:basedOn w:val="a0"/>
    <w:link w:val="af5"/>
    <w:uiPriority w:val="99"/>
    <w:semiHidden/>
    <w:locked/>
    <w:rsid w:val="005449E0"/>
    <w:rPr>
      <w:rFonts w:ascii="Courier New" w:eastAsia="Times New Roman" w:hAnsi="Courier New" w:cs="Courier New"/>
      <w:sz w:val="20"/>
      <w:szCs w:val="20"/>
      <w:lang w:val="uk-UA" w:eastAsia="zh-CN"/>
    </w:rPr>
  </w:style>
  <w:style w:type="paragraph" w:styleId="af7">
    <w:name w:val="annotation subject"/>
    <w:basedOn w:val="a8"/>
    <w:next w:val="a8"/>
    <w:link w:val="19"/>
    <w:uiPriority w:val="99"/>
    <w:semiHidden/>
    <w:unhideWhenUsed/>
    <w:qFormat/>
    <w:rsid w:val="005449E0"/>
    <w:pPr>
      <w:suppressAutoHyphens/>
      <w:spacing w:after="200" w:line="276" w:lineRule="auto"/>
    </w:pPr>
    <w:rPr>
      <w:rFonts w:ascii="Calibri" w:eastAsia="Times New Roman" w:hAnsi="Calibri" w:cs="Times New Roman"/>
      <w:b/>
      <w:bCs/>
      <w:sz w:val="20"/>
      <w:szCs w:val="20"/>
      <w:lang w:eastAsia="zh-CN"/>
    </w:rPr>
  </w:style>
  <w:style w:type="character" w:customStyle="1" w:styleId="af8">
    <w:name w:val="Тема примечания Знак"/>
    <w:basedOn w:val="12"/>
    <w:semiHidden/>
    <w:rsid w:val="005449E0"/>
    <w:rPr>
      <w:rFonts w:ascii="Times New Roman" w:eastAsia="Arial" w:hAnsi="Times New Roman" w:cs="Times New Roman"/>
      <w:b/>
      <w:bCs/>
      <w:sz w:val="20"/>
      <w:szCs w:val="20"/>
      <w:lang w:val="uk-UA" w:eastAsia="ru-RU"/>
    </w:rPr>
  </w:style>
  <w:style w:type="character" w:customStyle="1" w:styleId="19">
    <w:name w:val="Тема примечания Знак1"/>
    <w:basedOn w:val="a7"/>
    <w:link w:val="af7"/>
    <w:uiPriority w:val="99"/>
    <w:semiHidden/>
    <w:locked/>
    <w:rsid w:val="005449E0"/>
    <w:rPr>
      <w:rFonts w:ascii="Calibri" w:eastAsia="Times New Roman" w:hAnsi="Calibri" w:cs="Times New Roman"/>
      <w:b/>
      <w:bCs/>
      <w:color w:val="000000"/>
      <w:sz w:val="20"/>
      <w:szCs w:val="20"/>
      <w:lang w:val="uk-UA" w:eastAsia="zh-CN"/>
    </w:rPr>
  </w:style>
  <w:style w:type="character" w:customStyle="1" w:styleId="af9">
    <w:name w:val="Текст выноски Знак"/>
    <w:basedOn w:val="a0"/>
    <w:link w:val="afa"/>
    <w:uiPriority w:val="99"/>
    <w:semiHidden/>
    <w:rsid w:val="005449E0"/>
    <w:rPr>
      <w:rFonts w:ascii="Times New Roman" w:eastAsia="Arial" w:hAnsi="Times New Roman" w:cs="Times New Roman"/>
      <w:sz w:val="18"/>
      <w:szCs w:val="18"/>
      <w:lang w:val="uk-UA" w:eastAsia="ru-RU"/>
    </w:rPr>
  </w:style>
  <w:style w:type="paragraph" w:styleId="afa">
    <w:name w:val="Balloon Text"/>
    <w:basedOn w:val="a"/>
    <w:link w:val="af9"/>
    <w:uiPriority w:val="99"/>
    <w:semiHidden/>
    <w:unhideWhenUsed/>
    <w:qFormat/>
    <w:rsid w:val="005449E0"/>
    <w:rPr>
      <w:sz w:val="18"/>
      <w:szCs w:val="18"/>
    </w:rPr>
  </w:style>
  <w:style w:type="character" w:customStyle="1" w:styleId="1a">
    <w:name w:val="Текст выноски Знак1"/>
    <w:basedOn w:val="a0"/>
    <w:rsid w:val="005449E0"/>
    <w:rPr>
      <w:rFonts w:ascii="Segoe UI" w:eastAsia="Arial" w:hAnsi="Segoe UI" w:cs="Segoe UI"/>
      <w:sz w:val="18"/>
      <w:szCs w:val="18"/>
      <w:lang w:val="uk-UA" w:eastAsia="ru-RU"/>
    </w:rPr>
  </w:style>
  <w:style w:type="paragraph" w:styleId="afb">
    <w:name w:val="No Spacing"/>
    <w:qFormat/>
    <w:rsid w:val="005449E0"/>
    <w:pPr>
      <w:suppressAutoHyphens/>
      <w:spacing w:after="0" w:line="240" w:lineRule="auto"/>
    </w:pPr>
    <w:rPr>
      <w:rFonts w:ascii="Calibri" w:eastAsia="Times New Roman" w:hAnsi="Calibri" w:cs="Times New Roman"/>
      <w:lang w:val="ru-RU" w:eastAsia="zh-CN"/>
    </w:rPr>
  </w:style>
  <w:style w:type="character" w:customStyle="1" w:styleId="afc">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d"/>
    <w:uiPriority w:val="34"/>
    <w:locked/>
    <w:rsid w:val="005449E0"/>
    <w:rPr>
      <w:color w:val="000000"/>
      <w:lang w:eastAsia="ru-RU"/>
    </w:rPr>
  </w:style>
  <w:style w:type="paragraph" w:styleId="afd">
    <w:name w:val="List Paragraph"/>
    <w:aliases w:val="Elenco Normale,List Paragraph,Список уровня 2,название табл/рис,Chapter10,AC List 01,Number Bullets,lp1,заголовок 1.1"/>
    <w:basedOn w:val="a"/>
    <w:link w:val="afc"/>
    <w:uiPriority w:val="34"/>
    <w:qFormat/>
    <w:rsid w:val="005449E0"/>
    <w:pPr>
      <w:spacing w:line="276" w:lineRule="auto"/>
      <w:ind w:left="720"/>
      <w:contextualSpacing/>
    </w:pPr>
    <w:rPr>
      <w:rFonts w:asciiTheme="minorHAnsi" w:eastAsiaTheme="minorHAnsi" w:hAnsiTheme="minorHAnsi" w:cstheme="minorBidi"/>
      <w:color w:val="000000"/>
      <w:sz w:val="22"/>
      <w:szCs w:val="22"/>
      <w:lang w:val="en-US"/>
    </w:rPr>
  </w:style>
  <w:style w:type="paragraph" w:styleId="25">
    <w:name w:val="Quote"/>
    <w:basedOn w:val="a"/>
    <w:next w:val="a"/>
    <w:link w:val="212"/>
    <w:uiPriority w:val="99"/>
    <w:qFormat/>
    <w:rsid w:val="005449E0"/>
    <w:pPr>
      <w:suppressAutoHyphens/>
      <w:spacing w:after="200" w:line="276" w:lineRule="auto"/>
    </w:pPr>
    <w:rPr>
      <w:rFonts w:ascii="Calibri" w:eastAsia="Times New Roman" w:hAnsi="Calibri"/>
      <w:i/>
      <w:iCs/>
      <w:color w:val="000000"/>
      <w:sz w:val="22"/>
      <w:szCs w:val="22"/>
      <w:lang w:eastAsia="zh-CN"/>
    </w:rPr>
  </w:style>
  <w:style w:type="character" w:customStyle="1" w:styleId="26">
    <w:name w:val="Цитата 2 Знак"/>
    <w:basedOn w:val="a0"/>
    <w:rsid w:val="005449E0"/>
    <w:rPr>
      <w:rFonts w:ascii="Times New Roman" w:eastAsia="Arial" w:hAnsi="Times New Roman" w:cs="Times New Roman"/>
      <w:i/>
      <w:iCs/>
      <w:color w:val="404040" w:themeColor="text1" w:themeTint="BF"/>
      <w:sz w:val="24"/>
      <w:szCs w:val="24"/>
      <w:lang w:val="uk-UA" w:eastAsia="ru-RU"/>
    </w:rPr>
  </w:style>
  <w:style w:type="character" w:customStyle="1" w:styleId="212">
    <w:name w:val="Цитата 2 Знак1"/>
    <w:basedOn w:val="a0"/>
    <w:link w:val="25"/>
    <w:uiPriority w:val="99"/>
    <w:locked/>
    <w:rsid w:val="005449E0"/>
    <w:rPr>
      <w:rFonts w:ascii="Calibri" w:eastAsia="Times New Roman" w:hAnsi="Calibri" w:cs="Times New Roman"/>
      <w:i/>
      <w:iCs/>
      <w:color w:val="000000"/>
      <w:lang w:val="uk-UA" w:eastAsia="zh-CN"/>
    </w:rPr>
  </w:style>
  <w:style w:type="paragraph" w:styleId="afe">
    <w:name w:val="Intense Quote"/>
    <w:basedOn w:val="a"/>
    <w:next w:val="a"/>
    <w:link w:val="1b"/>
    <w:uiPriority w:val="99"/>
    <w:qFormat/>
    <w:rsid w:val="005449E0"/>
    <w:pPr>
      <w:pBdr>
        <w:bottom w:val="single" w:sz="2" w:space="4" w:color="000000" w:shadow="1"/>
      </w:pBdr>
      <w:suppressAutoHyphens/>
      <w:spacing w:before="200" w:after="280" w:line="276" w:lineRule="auto"/>
      <w:ind w:left="936" w:right="936"/>
    </w:pPr>
    <w:rPr>
      <w:rFonts w:ascii="Calibri" w:eastAsia="Times New Roman" w:hAnsi="Calibri"/>
      <w:b/>
      <w:bCs/>
      <w:i/>
      <w:iCs/>
      <w:color w:val="2DA2BF"/>
      <w:sz w:val="22"/>
      <w:szCs w:val="22"/>
      <w:lang w:eastAsia="zh-CN"/>
    </w:rPr>
  </w:style>
  <w:style w:type="character" w:customStyle="1" w:styleId="aff">
    <w:name w:val="Выделенная цитата Знак"/>
    <w:basedOn w:val="a0"/>
    <w:rsid w:val="005449E0"/>
    <w:rPr>
      <w:rFonts w:ascii="Times New Roman" w:eastAsia="Arial" w:hAnsi="Times New Roman" w:cs="Times New Roman"/>
      <w:i/>
      <w:iCs/>
      <w:color w:val="5B9BD5" w:themeColor="accent1"/>
      <w:sz w:val="24"/>
      <w:szCs w:val="24"/>
      <w:lang w:val="uk-UA" w:eastAsia="ru-RU"/>
    </w:rPr>
  </w:style>
  <w:style w:type="character" w:customStyle="1" w:styleId="1b">
    <w:name w:val="Выделенная цитата Знак1"/>
    <w:basedOn w:val="a0"/>
    <w:link w:val="afe"/>
    <w:uiPriority w:val="99"/>
    <w:locked/>
    <w:rsid w:val="005449E0"/>
    <w:rPr>
      <w:rFonts w:ascii="Calibri" w:eastAsia="Times New Roman" w:hAnsi="Calibri" w:cs="Times New Roman"/>
      <w:b/>
      <w:bCs/>
      <w:i/>
      <w:iCs/>
      <w:color w:val="2DA2BF"/>
      <w:lang w:val="uk-UA" w:eastAsia="zh-CN"/>
    </w:rPr>
  </w:style>
  <w:style w:type="paragraph" w:customStyle="1" w:styleId="Style1">
    <w:name w:val="Style1"/>
    <w:basedOn w:val="a"/>
    <w:uiPriority w:val="99"/>
    <w:qFormat/>
    <w:rsid w:val="005449E0"/>
    <w:pPr>
      <w:widowControl w:val="0"/>
      <w:autoSpaceDE w:val="0"/>
      <w:autoSpaceDN w:val="0"/>
      <w:adjustRightInd w:val="0"/>
      <w:spacing w:line="274" w:lineRule="exact"/>
    </w:pPr>
    <w:rPr>
      <w:rFonts w:eastAsia="Times New Roman"/>
      <w:lang w:eastAsia="uk-UA"/>
    </w:rPr>
  </w:style>
  <w:style w:type="paragraph" w:customStyle="1" w:styleId="27">
    <w:name w:val="2Заголовок"/>
    <w:basedOn w:val="a"/>
    <w:uiPriority w:val="99"/>
    <w:qFormat/>
    <w:rsid w:val="005449E0"/>
    <w:pPr>
      <w:tabs>
        <w:tab w:val="num" w:pos="1220"/>
      </w:tabs>
      <w:spacing w:after="120"/>
      <w:ind w:left="710"/>
      <w:jc w:val="both"/>
    </w:pPr>
    <w:rPr>
      <w:rFonts w:eastAsia="Times New Roman"/>
      <w:lang w:eastAsia="ar-SA"/>
    </w:rPr>
  </w:style>
  <w:style w:type="paragraph" w:customStyle="1" w:styleId="1c">
    <w:name w:val="Заголовок1"/>
    <w:basedOn w:val="a"/>
    <w:next w:val="ad"/>
    <w:uiPriority w:val="99"/>
    <w:qFormat/>
    <w:rsid w:val="005449E0"/>
    <w:pPr>
      <w:keepNext/>
      <w:suppressAutoHyphens/>
      <w:spacing w:before="240" w:after="120" w:line="276" w:lineRule="auto"/>
    </w:pPr>
    <w:rPr>
      <w:rFonts w:ascii="Arial" w:eastAsia="Lucida Sans Unicode" w:hAnsi="Arial" w:cs="Tahoma"/>
      <w:sz w:val="28"/>
      <w:szCs w:val="28"/>
      <w:lang w:eastAsia="zh-CN"/>
    </w:rPr>
  </w:style>
  <w:style w:type="paragraph" w:customStyle="1" w:styleId="41">
    <w:name w:val="Название4"/>
    <w:basedOn w:val="a"/>
    <w:uiPriority w:val="99"/>
    <w:qFormat/>
    <w:rsid w:val="005449E0"/>
    <w:pPr>
      <w:suppressLineNumbers/>
      <w:suppressAutoHyphens/>
      <w:spacing w:before="120" w:after="120" w:line="276" w:lineRule="auto"/>
    </w:pPr>
    <w:rPr>
      <w:rFonts w:ascii="Arial" w:eastAsia="Times New Roman" w:hAnsi="Arial" w:cs="Tahoma"/>
      <w:i/>
      <w:iCs/>
      <w:sz w:val="20"/>
      <w:lang w:eastAsia="zh-CN"/>
    </w:rPr>
  </w:style>
  <w:style w:type="paragraph" w:customStyle="1" w:styleId="42">
    <w:name w:val="Указатель4"/>
    <w:basedOn w:val="a"/>
    <w:uiPriority w:val="99"/>
    <w:qFormat/>
    <w:rsid w:val="005449E0"/>
    <w:pPr>
      <w:suppressLineNumbers/>
      <w:suppressAutoHyphens/>
      <w:spacing w:after="200" w:line="276" w:lineRule="auto"/>
    </w:pPr>
    <w:rPr>
      <w:rFonts w:ascii="Arial" w:eastAsia="Times New Roman" w:hAnsi="Arial" w:cs="Tahoma"/>
      <w:sz w:val="22"/>
      <w:szCs w:val="22"/>
      <w:lang w:eastAsia="zh-CN"/>
    </w:rPr>
  </w:style>
  <w:style w:type="paragraph" w:customStyle="1" w:styleId="35">
    <w:name w:val="Название3"/>
    <w:basedOn w:val="a"/>
    <w:uiPriority w:val="99"/>
    <w:qFormat/>
    <w:rsid w:val="005449E0"/>
    <w:pPr>
      <w:suppressLineNumbers/>
      <w:suppressAutoHyphens/>
      <w:spacing w:before="120" w:after="120" w:line="276" w:lineRule="auto"/>
    </w:pPr>
    <w:rPr>
      <w:rFonts w:ascii="Arial" w:eastAsia="Times New Roman" w:hAnsi="Arial" w:cs="Tahoma"/>
      <w:i/>
      <w:iCs/>
      <w:sz w:val="20"/>
      <w:lang w:eastAsia="zh-CN"/>
    </w:rPr>
  </w:style>
  <w:style w:type="paragraph" w:customStyle="1" w:styleId="36">
    <w:name w:val="Указатель3"/>
    <w:basedOn w:val="a"/>
    <w:uiPriority w:val="99"/>
    <w:qFormat/>
    <w:rsid w:val="005449E0"/>
    <w:pPr>
      <w:suppressLineNumbers/>
      <w:suppressAutoHyphens/>
      <w:spacing w:after="200" w:line="276" w:lineRule="auto"/>
    </w:pPr>
    <w:rPr>
      <w:rFonts w:ascii="Arial" w:eastAsia="Times New Roman" w:hAnsi="Arial" w:cs="Tahoma"/>
      <w:sz w:val="22"/>
      <w:szCs w:val="22"/>
      <w:lang w:eastAsia="zh-CN"/>
    </w:rPr>
  </w:style>
  <w:style w:type="paragraph" w:customStyle="1" w:styleId="28">
    <w:name w:val="Название2"/>
    <w:basedOn w:val="a"/>
    <w:uiPriority w:val="99"/>
    <w:qFormat/>
    <w:rsid w:val="005449E0"/>
    <w:pPr>
      <w:suppressLineNumbers/>
      <w:suppressAutoHyphens/>
      <w:spacing w:before="120" w:after="120" w:line="276" w:lineRule="auto"/>
    </w:pPr>
    <w:rPr>
      <w:rFonts w:ascii="Arial" w:eastAsia="Times New Roman" w:hAnsi="Arial" w:cs="Tahoma"/>
      <w:i/>
      <w:iCs/>
      <w:sz w:val="20"/>
      <w:lang w:eastAsia="zh-CN"/>
    </w:rPr>
  </w:style>
  <w:style w:type="paragraph" w:customStyle="1" w:styleId="29">
    <w:name w:val="Указатель2"/>
    <w:basedOn w:val="a"/>
    <w:uiPriority w:val="99"/>
    <w:qFormat/>
    <w:rsid w:val="005449E0"/>
    <w:pPr>
      <w:suppressLineNumbers/>
      <w:suppressAutoHyphens/>
      <w:spacing w:after="200" w:line="276" w:lineRule="auto"/>
    </w:pPr>
    <w:rPr>
      <w:rFonts w:ascii="Arial" w:eastAsia="Times New Roman" w:hAnsi="Arial" w:cs="Tahoma"/>
      <w:sz w:val="22"/>
      <w:szCs w:val="22"/>
      <w:lang w:eastAsia="zh-CN"/>
    </w:rPr>
  </w:style>
  <w:style w:type="paragraph" w:customStyle="1" w:styleId="1d">
    <w:name w:val="Название1"/>
    <w:basedOn w:val="a"/>
    <w:uiPriority w:val="99"/>
    <w:qFormat/>
    <w:rsid w:val="005449E0"/>
    <w:pPr>
      <w:suppressLineNumbers/>
      <w:suppressAutoHyphens/>
      <w:spacing w:before="120" w:after="120" w:line="276" w:lineRule="auto"/>
    </w:pPr>
    <w:rPr>
      <w:rFonts w:ascii="Arial" w:eastAsia="Times New Roman" w:hAnsi="Arial" w:cs="Tahoma"/>
      <w:i/>
      <w:iCs/>
      <w:sz w:val="20"/>
      <w:lang w:eastAsia="zh-CN"/>
    </w:rPr>
  </w:style>
  <w:style w:type="paragraph" w:customStyle="1" w:styleId="1e">
    <w:name w:val="Указатель1"/>
    <w:basedOn w:val="a"/>
    <w:uiPriority w:val="99"/>
    <w:qFormat/>
    <w:rsid w:val="005449E0"/>
    <w:pPr>
      <w:suppressLineNumbers/>
      <w:suppressAutoHyphens/>
      <w:spacing w:after="200" w:line="276" w:lineRule="auto"/>
    </w:pPr>
    <w:rPr>
      <w:rFonts w:ascii="Arial" w:eastAsia="Times New Roman" w:hAnsi="Arial" w:cs="Tahoma"/>
      <w:sz w:val="22"/>
      <w:szCs w:val="22"/>
      <w:lang w:eastAsia="zh-CN"/>
    </w:rPr>
  </w:style>
  <w:style w:type="paragraph" w:customStyle="1" w:styleId="aff0">
    <w:name w:val="Содержимое таблицы"/>
    <w:basedOn w:val="a"/>
    <w:uiPriority w:val="99"/>
    <w:qFormat/>
    <w:rsid w:val="005449E0"/>
    <w:pPr>
      <w:suppressLineNumbers/>
      <w:suppressAutoHyphens/>
      <w:spacing w:after="200" w:line="276" w:lineRule="auto"/>
    </w:pPr>
    <w:rPr>
      <w:rFonts w:ascii="Calibri" w:eastAsia="Times New Roman" w:hAnsi="Calibri"/>
      <w:sz w:val="22"/>
      <w:szCs w:val="22"/>
      <w:lang w:eastAsia="zh-CN"/>
    </w:rPr>
  </w:style>
  <w:style w:type="paragraph" w:customStyle="1" w:styleId="aff1">
    <w:name w:val="Заголовок таблицы"/>
    <w:basedOn w:val="aff0"/>
    <w:uiPriority w:val="99"/>
    <w:qFormat/>
    <w:rsid w:val="005449E0"/>
    <w:pPr>
      <w:jc w:val="center"/>
    </w:pPr>
    <w:rPr>
      <w:b/>
      <w:bCs/>
    </w:rPr>
  </w:style>
  <w:style w:type="paragraph" w:customStyle="1" w:styleId="CharChar">
    <w:name w:val="Знак Знак Знак Знак Знак Знак Знак Знак Знак Char Char"/>
    <w:basedOn w:val="a"/>
    <w:uiPriority w:val="99"/>
    <w:qFormat/>
    <w:rsid w:val="005449E0"/>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5449E0"/>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5449E0"/>
    <w:pPr>
      <w:suppressAutoHyphens/>
      <w:spacing w:before="280" w:after="280" w:line="276" w:lineRule="auto"/>
    </w:pPr>
    <w:rPr>
      <w:rFonts w:eastAsia="Times New Roman"/>
      <w:color w:val="000000"/>
      <w:sz w:val="22"/>
      <w:szCs w:val="22"/>
      <w:lang w:eastAsia="zh-CN"/>
    </w:rPr>
  </w:style>
  <w:style w:type="paragraph" w:customStyle="1" w:styleId="xl66">
    <w:name w:val="xl66"/>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olor w:val="000000"/>
      <w:sz w:val="22"/>
      <w:szCs w:val="22"/>
      <w:lang w:eastAsia="zh-CN"/>
    </w:rPr>
  </w:style>
  <w:style w:type="paragraph" w:customStyle="1" w:styleId="xl67">
    <w:name w:val="xl67"/>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sz w:val="22"/>
      <w:szCs w:val="22"/>
      <w:lang w:eastAsia="zh-CN"/>
    </w:rPr>
  </w:style>
  <w:style w:type="paragraph" w:customStyle="1" w:styleId="xl68">
    <w:name w:val="xl68"/>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olor w:val="000000"/>
      <w:sz w:val="22"/>
      <w:szCs w:val="22"/>
      <w:lang w:eastAsia="zh-CN"/>
    </w:rPr>
  </w:style>
  <w:style w:type="paragraph" w:customStyle="1" w:styleId="xl69">
    <w:name w:val="xl69"/>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color w:val="000000"/>
      <w:sz w:val="22"/>
      <w:szCs w:val="22"/>
      <w:lang w:eastAsia="zh-CN"/>
    </w:rPr>
  </w:style>
  <w:style w:type="paragraph" w:customStyle="1" w:styleId="xl70">
    <w:name w:val="xl70"/>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sz w:val="22"/>
      <w:szCs w:val="22"/>
      <w:lang w:eastAsia="zh-CN"/>
    </w:rPr>
  </w:style>
  <w:style w:type="paragraph" w:customStyle="1" w:styleId="xl71">
    <w:name w:val="xl71"/>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b/>
      <w:bCs/>
      <w:color w:val="000000"/>
      <w:sz w:val="22"/>
      <w:szCs w:val="22"/>
      <w:lang w:eastAsia="zh-CN"/>
    </w:rPr>
  </w:style>
  <w:style w:type="paragraph" w:customStyle="1" w:styleId="xl72">
    <w:name w:val="xl72"/>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olor w:val="000000"/>
      <w:sz w:val="22"/>
      <w:szCs w:val="22"/>
      <w:lang w:eastAsia="zh-CN"/>
    </w:rPr>
  </w:style>
  <w:style w:type="paragraph" w:customStyle="1" w:styleId="xl73">
    <w:name w:val="xl73"/>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color w:val="000000"/>
      <w:sz w:val="22"/>
      <w:szCs w:val="22"/>
      <w:lang w:eastAsia="zh-CN"/>
    </w:rPr>
  </w:style>
  <w:style w:type="paragraph" w:customStyle="1" w:styleId="xl74">
    <w:name w:val="xl74"/>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sz w:val="22"/>
      <w:szCs w:val="22"/>
      <w:lang w:eastAsia="zh-CN"/>
    </w:rPr>
  </w:style>
  <w:style w:type="paragraph" w:customStyle="1" w:styleId="xl75">
    <w:name w:val="xl75"/>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olor w:val="000000"/>
      <w:sz w:val="22"/>
      <w:szCs w:val="22"/>
      <w:lang w:eastAsia="zh-CN"/>
    </w:rPr>
  </w:style>
  <w:style w:type="paragraph" w:customStyle="1" w:styleId="xl76">
    <w:name w:val="xl76"/>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b/>
      <w:bCs/>
      <w:sz w:val="22"/>
      <w:szCs w:val="22"/>
      <w:lang w:eastAsia="zh-CN"/>
    </w:rPr>
  </w:style>
  <w:style w:type="paragraph" w:customStyle="1" w:styleId="xl77">
    <w:name w:val="xl77"/>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color w:val="000000"/>
      <w:sz w:val="22"/>
      <w:szCs w:val="22"/>
      <w:lang w:eastAsia="zh-CN"/>
    </w:rPr>
  </w:style>
  <w:style w:type="paragraph" w:customStyle="1" w:styleId="xl78">
    <w:name w:val="xl78"/>
    <w:basedOn w:val="a"/>
    <w:uiPriority w:val="99"/>
    <w:qFormat/>
    <w:rsid w:val="005449E0"/>
    <w:pPr>
      <w:suppressAutoHyphens/>
      <w:spacing w:before="280" w:after="280" w:line="276" w:lineRule="auto"/>
    </w:pPr>
    <w:rPr>
      <w:rFonts w:eastAsia="Times New Roman"/>
      <w:sz w:val="22"/>
      <w:szCs w:val="22"/>
      <w:lang w:eastAsia="zh-CN"/>
    </w:rPr>
  </w:style>
  <w:style w:type="paragraph" w:customStyle="1" w:styleId="xl79">
    <w:name w:val="xl79"/>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olor w:val="000000"/>
      <w:sz w:val="22"/>
      <w:szCs w:val="22"/>
      <w:lang w:eastAsia="zh-CN"/>
    </w:rPr>
  </w:style>
  <w:style w:type="paragraph" w:customStyle="1" w:styleId="xl80">
    <w:name w:val="xl80"/>
    <w:basedOn w:val="a"/>
    <w:uiPriority w:val="99"/>
    <w:qFormat/>
    <w:rsid w:val="005449E0"/>
    <w:pPr>
      <w:suppressAutoHyphens/>
      <w:spacing w:before="280" w:after="280" w:line="276" w:lineRule="auto"/>
    </w:pPr>
    <w:rPr>
      <w:rFonts w:eastAsia="Times New Roman"/>
      <w:sz w:val="22"/>
      <w:szCs w:val="22"/>
      <w:lang w:eastAsia="zh-CN"/>
    </w:rPr>
  </w:style>
  <w:style w:type="paragraph" w:customStyle="1" w:styleId="xl81">
    <w:name w:val="xl81"/>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sz w:val="22"/>
      <w:szCs w:val="22"/>
      <w:lang w:eastAsia="zh-CN"/>
    </w:rPr>
  </w:style>
  <w:style w:type="paragraph" w:customStyle="1" w:styleId="xl82">
    <w:name w:val="xl82"/>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sz w:val="22"/>
      <w:szCs w:val="22"/>
      <w:lang w:eastAsia="zh-CN"/>
    </w:rPr>
  </w:style>
  <w:style w:type="paragraph" w:customStyle="1" w:styleId="xl83">
    <w:name w:val="xl83"/>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sz w:val="22"/>
      <w:szCs w:val="22"/>
      <w:lang w:eastAsia="zh-CN"/>
    </w:rPr>
  </w:style>
  <w:style w:type="paragraph" w:customStyle="1" w:styleId="xl84">
    <w:name w:val="xl84"/>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sz w:val="22"/>
      <w:szCs w:val="22"/>
      <w:lang w:eastAsia="zh-CN"/>
    </w:rPr>
  </w:style>
  <w:style w:type="paragraph" w:customStyle="1" w:styleId="xl85">
    <w:name w:val="xl85"/>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b/>
      <w:bCs/>
      <w:sz w:val="22"/>
      <w:szCs w:val="22"/>
      <w:lang w:eastAsia="zh-CN"/>
    </w:rPr>
  </w:style>
  <w:style w:type="paragraph" w:customStyle="1" w:styleId="xl86">
    <w:name w:val="xl86"/>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sz w:val="22"/>
      <w:szCs w:val="22"/>
      <w:lang w:eastAsia="zh-CN"/>
    </w:rPr>
  </w:style>
  <w:style w:type="paragraph" w:customStyle="1" w:styleId="xl87">
    <w:name w:val="xl87"/>
    <w:basedOn w:val="a"/>
    <w:uiPriority w:val="99"/>
    <w:qFormat/>
    <w:rsid w:val="005449E0"/>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olor w:val="000000"/>
      <w:sz w:val="22"/>
      <w:szCs w:val="22"/>
      <w:lang w:eastAsia="zh-CN"/>
    </w:rPr>
  </w:style>
  <w:style w:type="paragraph" w:customStyle="1" w:styleId="1f">
    <w:name w:val="1Заголовок"/>
    <w:basedOn w:val="a"/>
    <w:uiPriority w:val="99"/>
    <w:qFormat/>
    <w:rsid w:val="005449E0"/>
    <w:pPr>
      <w:keepNext/>
      <w:tabs>
        <w:tab w:val="num" w:pos="170"/>
      </w:tabs>
      <w:suppressAutoHyphens/>
      <w:spacing w:before="120" w:after="120"/>
      <w:jc w:val="center"/>
      <w:outlineLvl w:val="0"/>
    </w:pPr>
    <w:rPr>
      <w:rFonts w:eastAsia="Times New Roman"/>
      <w:b/>
      <w:lang w:eastAsia="zh-CN"/>
    </w:rPr>
  </w:style>
  <w:style w:type="paragraph" w:customStyle="1" w:styleId="110">
    <w:name w:val="Стиль Заголовок 1 + не все прописные1"/>
    <w:basedOn w:val="1"/>
    <w:uiPriority w:val="99"/>
    <w:qFormat/>
    <w:rsid w:val="005449E0"/>
    <w:pPr>
      <w:keepLines w:val="0"/>
      <w:tabs>
        <w:tab w:val="num" w:pos="814"/>
      </w:tabs>
      <w:suppressAutoHyphens/>
      <w:spacing w:before="0" w:after="0" w:line="240" w:lineRule="auto"/>
      <w:ind w:left="1068"/>
      <w:jc w:val="both"/>
    </w:pPr>
    <w:rPr>
      <w:rFonts w:ascii="Times New Roman" w:eastAsia="Times New Roman" w:hAnsi="Times New Roman" w:cs="Times New Roman"/>
      <w:bCs/>
      <w:sz w:val="28"/>
      <w:szCs w:val="28"/>
      <w:lang w:eastAsia="zh-CN"/>
    </w:rPr>
  </w:style>
  <w:style w:type="paragraph" w:customStyle="1" w:styleId="1f0">
    <w:name w:val="Знак Знак Знак Знак Знак Знак Знак Знак Знак Знак Знак Знак Знак Знак Знак1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213">
    <w:name w:val="Знак Знак Знак Знак Знак Знак Знак Знак2 Знак Знак1 Знак Знак Знак Знак Знак Знак 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1">
    <w:name w:val="Знак Знак Знак Знак Знак Знак Знак1"/>
    <w:basedOn w:val="a"/>
    <w:uiPriority w:val="99"/>
    <w:qFormat/>
    <w:rsid w:val="005449E0"/>
    <w:pPr>
      <w:suppressAutoHyphens/>
    </w:pPr>
    <w:rPr>
      <w:rFonts w:ascii="Verdana" w:eastAsia="Times New Roman" w:hAnsi="Verdana" w:cs="Verdana"/>
      <w:lang w:val="en-US" w:eastAsia="zh-CN"/>
    </w:rPr>
  </w:style>
  <w:style w:type="paragraph" w:customStyle="1" w:styleId="aff2">
    <w:name w:val="Нормальний текст"/>
    <w:basedOn w:val="a"/>
    <w:uiPriority w:val="99"/>
    <w:qFormat/>
    <w:rsid w:val="005449E0"/>
    <w:pPr>
      <w:suppressAutoHyphens/>
      <w:spacing w:before="120"/>
      <w:ind w:firstLine="567"/>
    </w:pPr>
    <w:rPr>
      <w:rFonts w:ascii="Antiqua;Times New Roman" w:eastAsia="Times New Roman" w:hAnsi="Antiqua;Times New Roman" w:cs="Antiqua;Times New Roman"/>
      <w:sz w:val="26"/>
      <w:szCs w:val="20"/>
      <w:lang w:eastAsia="zh-CN"/>
    </w:rPr>
  </w:style>
  <w:style w:type="paragraph" w:customStyle="1" w:styleId="aff3">
    <w:name w:val="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214">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aff4">
    <w:name w:val="Знак Знак Знак Знак Знак Знак Знак Знак 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2">
    <w:name w:val="Знак Знак Знак Знак Знак Знак Знак Знак Знак Знак Знак Знак Знак Знак Знак1"/>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3">
    <w:name w:val="Знак Знак Знак Знак Знак Знак Знак1 Знак Знак Знак"/>
    <w:basedOn w:val="a"/>
    <w:uiPriority w:val="99"/>
    <w:qFormat/>
    <w:rsid w:val="005449E0"/>
    <w:pPr>
      <w:suppressAutoHyphens/>
    </w:pPr>
    <w:rPr>
      <w:rFonts w:ascii="Verdana" w:eastAsia="Times New Roman" w:hAnsi="Verdana" w:cs="Verdana"/>
      <w:lang w:val="en-US" w:eastAsia="zh-CN"/>
    </w:rPr>
  </w:style>
  <w:style w:type="paragraph" w:customStyle="1" w:styleId="2a">
    <w:name w:val="Знак Знак Знак Знак Знак Знак Знак Знак Знак Знак Знак Знак Знак Знак Знак2"/>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4">
    <w:name w:val="Знак Знак Знак Знак Знак Знак Знак Знак Знак Знак Знак Знак Знак Знак Знак1 Знак 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5">
    <w:name w:val="Абзац списка1"/>
    <w:basedOn w:val="a"/>
    <w:uiPriority w:val="99"/>
    <w:qFormat/>
    <w:rsid w:val="005449E0"/>
    <w:pPr>
      <w:suppressAutoHyphens/>
      <w:ind w:left="720"/>
      <w:contextualSpacing/>
    </w:pPr>
    <w:rPr>
      <w:rFonts w:ascii="Calibri" w:eastAsia="Times New Roman" w:hAnsi="Calibri"/>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aff5">
    <w:name w:val="Знак Знак Знак Знак Знак Знак Знак 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6">
    <w:name w:val="Знак1"/>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Style6">
    <w:name w:val="Style6"/>
    <w:basedOn w:val="a"/>
    <w:uiPriority w:val="99"/>
    <w:qFormat/>
    <w:rsid w:val="005449E0"/>
    <w:pPr>
      <w:widowControl w:val="0"/>
      <w:suppressAutoHyphens/>
      <w:autoSpaceDE w:val="0"/>
      <w:spacing w:line="559" w:lineRule="exact"/>
      <w:ind w:firstLine="2885"/>
    </w:pPr>
    <w:rPr>
      <w:rFonts w:eastAsia="Times New Roman"/>
      <w:lang w:eastAsia="zh-CN"/>
    </w:rPr>
  </w:style>
  <w:style w:type="paragraph" w:customStyle="1" w:styleId="Style13">
    <w:name w:val="Style13"/>
    <w:basedOn w:val="a"/>
    <w:uiPriority w:val="99"/>
    <w:qFormat/>
    <w:rsid w:val="005449E0"/>
    <w:pPr>
      <w:widowControl w:val="0"/>
      <w:suppressAutoHyphens/>
      <w:autoSpaceDE w:val="0"/>
      <w:jc w:val="center"/>
    </w:pPr>
    <w:rPr>
      <w:rFonts w:eastAsia="Times New Roman"/>
      <w:lang w:eastAsia="zh-CN"/>
    </w:rPr>
  </w:style>
  <w:style w:type="paragraph" w:customStyle="1" w:styleId="111">
    <w:name w:val="Знак1 Знак Знак1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Style3">
    <w:name w:val="Style3"/>
    <w:basedOn w:val="a"/>
    <w:uiPriority w:val="99"/>
    <w:qFormat/>
    <w:rsid w:val="005449E0"/>
    <w:pPr>
      <w:widowControl w:val="0"/>
      <w:suppressAutoHyphens/>
      <w:autoSpaceDE w:val="0"/>
      <w:spacing w:line="274" w:lineRule="exact"/>
      <w:ind w:firstLine="528"/>
      <w:jc w:val="both"/>
    </w:pPr>
    <w:rPr>
      <w:rFonts w:eastAsia="Times New Roman"/>
      <w:lang w:eastAsia="zh-CN"/>
    </w:rPr>
  </w:style>
  <w:style w:type="paragraph" w:customStyle="1" w:styleId="ListParagraph1">
    <w:name w:val="List Paragraph1"/>
    <w:basedOn w:val="a"/>
    <w:uiPriority w:val="99"/>
    <w:qFormat/>
    <w:rsid w:val="005449E0"/>
    <w:pPr>
      <w:suppressAutoHyphens/>
      <w:ind w:left="720"/>
      <w:contextualSpacing/>
    </w:pPr>
    <w:rPr>
      <w:rFonts w:eastAsia="Times New Roman"/>
      <w:sz w:val="20"/>
      <w:szCs w:val="20"/>
      <w:lang w:eastAsia="zh-CN"/>
    </w:rPr>
  </w:style>
  <w:style w:type="paragraph" w:customStyle="1" w:styleId="aff6">
    <w:name w:val="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7">
    <w:name w:val="Цитата1"/>
    <w:basedOn w:val="a"/>
    <w:uiPriority w:val="99"/>
    <w:qFormat/>
    <w:rsid w:val="005449E0"/>
    <w:pPr>
      <w:widowControl w:val="0"/>
      <w:tabs>
        <w:tab w:val="left" w:pos="426"/>
      </w:tabs>
      <w:suppressAutoHyphens/>
      <w:autoSpaceDE w:val="0"/>
      <w:ind w:left="426" w:right="22" w:hanging="426"/>
      <w:jc w:val="both"/>
    </w:pPr>
    <w:rPr>
      <w:rFonts w:ascii="Times New Roman CYR" w:eastAsia="Times New Roman" w:hAnsi="Times New Roman CYR" w:cs="Courier New"/>
      <w:color w:val="000000"/>
      <w:lang w:eastAsia="zh-CN"/>
    </w:rPr>
  </w:style>
  <w:style w:type="paragraph" w:customStyle="1" w:styleId="1f8">
    <w:name w:val="Знак Знак Знак1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9">
    <w:name w:val="Без интервала1"/>
    <w:uiPriority w:val="99"/>
    <w:qFormat/>
    <w:rsid w:val="005449E0"/>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aff7">
    <w:name w:val="Свободная форма"/>
    <w:uiPriority w:val="99"/>
    <w:qFormat/>
    <w:rsid w:val="005449E0"/>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5449E0"/>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b">
    <w:name w:val="Обычный2"/>
    <w:uiPriority w:val="99"/>
    <w:qFormat/>
    <w:rsid w:val="005449E0"/>
    <w:pPr>
      <w:suppressAutoHyphens/>
      <w:spacing w:after="0" w:line="240" w:lineRule="auto"/>
      <w:jc w:val="center"/>
    </w:pPr>
    <w:rPr>
      <w:rFonts w:ascii="Times New Roman" w:eastAsia="Times New Roman" w:hAnsi="Times New Roman" w:cs="Times New Roman"/>
      <w:color w:val="000000"/>
      <w:sz w:val="24"/>
      <w:szCs w:val="20"/>
      <w:lang w:eastAsia="zh-CN"/>
    </w:rPr>
  </w:style>
  <w:style w:type="paragraph" w:customStyle="1" w:styleId="37">
    <w:name w:val="Обычный3"/>
    <w:uiPriority w:val="99"/>
    <w:qFormat/>
    <w:rsid w:val="005449E0"/>
    <w:pPr>
      <w:suppressAutoHyphens/>
      <w:spacing w:after="0" w:line="240" w:lineRule="auto"/>
    </w:pPr>
    <w:rPr>
      <w:rFonts w:ascii="Times New Roman" w:eastAsia="Times New Roman" w:hAnsi="Times New Roman" w:cs="Times New Roman"/>
      <w:color w:val="000000"/>
      <w:sz w:val="24"/>
      <w:szCs w:val="20"/>
      <w:lang w:eastAsia="zh-CN"/>
    </w:rPr>
  </w:style>
  <w:style w:type="paragraph" w:customStyle="1" w:styleId="1fa">
    <w:name w:val="Знак Знак Знак Знак1"/>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b">
    <w:name w:val="Знак Знак Знак Знак Знак1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215">
    <w:name w:val="Знак Знак21"/>
    <w:basedOn w:val="a"/>
    <w:uiPriority w:val="99"/>
    <w:qFormat/>
    <w:rsid w:val="005449E0"/>
    <w:pPr>
      <w:tabs>
        <w:tab w:val="num" w:pos="360"/>
      </w:tabs>
      <w:suppressAutoHyphens/>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5449E0"/>
    <w:pPr>
      <w:widowControl w:val="0"/>
      <w:tabs>
        <w:tab w:val="left" w:pos="360"/>
      </w:tabs>
      <w:suppressAutoHyphens/>
      <w:spacing w:before="240" w:after="60"/>
      <w:ind w:left="360" w:hanging="360"/>
      <w:jc w:val="both"/>
    </w:pPr>
    <w:rPr>
      <w:rFonts w:eastAsia="Times New Roman"/>
      <w:b/>
      <w:caps/>
      <w:sz w:val="28"/>
      <w:szCs w:val="28"/>
      <w:lang w:eastAsia="zh-CN"/>
    </w:rPr>
  </w:style>
  <w:style w:type="paragraph" w:customStyle="1" w:styleId="2c">
    <w:name w:val="Заголовок2"/>
    <w:basedOn w:val="a"/>
    <w:uiPriority w:val="99"/>
    <w:qFormat/>
    <w:rsid w:val="005449E0"/>
    <w:pPr>
      <w:widowControl w:val="0"/>
      <w:tabs>
        <w:tab w:val="left" w:pos="567"/>
      </w:tabs>
      <w:suppressAutoHyphens/>
      <w:spacing w:before="120" w:after="120"/>
      <w:ind w:left="567" w:hanging="567"/>
    </w:pPr>
    <w:rPr>
      <w:rFonts w:eastAsia="Times New Roman"/>
      <w:b/>
      <w:sz w:val="28"/>
      <w:szCs w:val="28"/>
      <w:lang w:eastAsia="zh-CN"/>
    </w:rPr>
  </w:style>
  <w:style w:type="paragraph" w:customStyle="1" w:styleId="38">
    <w:name w:val="Заголовок3"/>
    <w:basedOn w:val="a"/>
    <w:uiPriority w:val="99"/>
    <w:qFormat/>
    <w:rsid w:val="005449E0"/>
    <w:pPr>
      <w:widowControl w:val="0"/>
      <w:tabs>
        <w:tab w:val="left" w:pos="851"/>
      </w:tabs>
      <w:suppressAutoHyphens/>
      <w:spacing w:before="60" w:after="60"/>
      <w:ind w:left="851" w:hanging="851"/>
    </w:pPr>
    <w:rPr>
      <w:rFonts w:eastAsia="Times New Roman"/>
      <w:b/>
      <w:sz w:val="28"/>
      <w:szCs w:val="28"/>
      <w:lang w:eastAsia="zh-CN"/>
    </w:rPr>
  </w:style>
  <w:style w:type="paragraph" w:customStyle="1" w:styleId="43">
    <w:name w:val="Список 4 уровня"/>
    <w:basedOn w:val="38"/>
    <w:uiPriority w:val="99"/>
    <w:qFormat/>
    <w:rsid w:val="005449E0"/>
    <w:pPr>
      <w:spacing w:before="0" w:after="0"/>
    </w:pPr>
    <w:rPr>
      <w:b w:val="0"/>
    </w:rPr>
  </w:style>
  <w:style w:type="paragraph" w:customStyle="1" w:styleId="114">
    <w:name w:val="Знак Знак Знак Знак Знак1 Знак Знак Знак Знак1"/>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Style4">
    <w:name w:val="Style4"/>
    <w:basedOn w:val="a"/>
    <w:uiPriority w:val="99"/>
    <w:qFormat/>
    <w:rsid w:val="005449E0"/>
    <w:pPr>
      <w:widowControl w:val="0"/>
      <w:suppressAutoHyphens/>
      <w:autoSpaceDE w:val="0"/>
    </w:pPr>
    <w:rPr>
      <w:rFonts w:eastAsia="Times New Roman"/>
      <w:lang w:eastAsia="zh-CN"/>
    </w:rPr>
  </w:style>
  <w:style w:type="paragraph" w:customStyle="1" w:styleId="2d">
    <w:name w:val="Абзац списка2"/>
    <w:basedOn w:val="a"/>
    <w:uiPriority w:val="99"/>
    <w:qFormat/>
    <w:rsid w:val="005449E0"/>
    <w:pPr>
      <w:suppressAutoHyphens/>
      <w:ind w:left="720"/>
    </w:pPr>
    <w:rPr>
      <w:rFonts w:ascii="Calibri" w:eastAsia="Times New Roman" w:hAnsi="Calibri"/>
      <w:lang w:val="en-US" w:eastAsia="zh-CN"/>
    </w:rPr>
  </w:style>
  <w:style w:type="paragraph" w:customStyle="1" w:styleId="3110">
    <w:name w:val="Стиль311"/>
    <w:basedOn w:val="a"/>
    <w:uiPriority w:val="99"/>
    <w:qFormat/>
    <w:rsid w:val="005449E0"/>
    <w:pPr>
      <w:tabs>
        <w:tab w:val="left" w:pos="720"/>
        <w:tab w:val="left" w:pos="1264"/>
      </w:tabs>
      <w:suppressAutoHyphens/>
      <w:spacing w:after="60" w:line="320" w:lineRule="atLeast"/>
      <w:ind w:left="720" w:hanging="360"/>
      <w:jc w:val="both"/>
    </w:pPr>
    <w:rPr>
      <w:rFonts w:eastAsia="Times New Roman"/>
      <w:szCs w:val="20"/>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5449E0"/>
    <w:pPr>
      <w:suppressAutoHyphens/>
    </w:pPr>
    <w:rPr>
      <w:rFonts w:ascii="Verdana" w:eastAsia="MS Mincho;ＭＳ 明朝" w:hAnsi="Verdana" w:cs="Verdana"/>
      <w:sz w:val="20"/>
      <w:szCs w:val="20"/>
      <w:lang w:val="en-US" w:eastAsia="zh-CN"/>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449E0"/>
    <w:pPr>
      <w:suppressAutoHyphens/>
    </w:pPr>
    <w:rPr>
      <w:rFonts w:ascii="Verdana" w:eastAsia="Times New Roman" w:hAnsi="Verdana" w:cs="Verdana"/>
      <w:sz w:val="20"/>
      <w:szCs w:val="20"/>
      <w:lang w:val="en-US" w:eastAsia="zh-CN"/>
    </w:rPr>
  </w:style>
  <w:style w:type="paragraph" w:customStyle="1" w:styleId="312">
    <w:name w:val="Список 31"/>
    <w:basedOn w:val="a"/>
    <w:uiPriority w:val="99"/>
    <w:qFormat/>
    <w:rsid w:val="005449E0"/>
    <w:pPr>
      <w:suppressAutoHyphens/>
      <w:ind w:left="849" w:hanging="283"/>
    </w:pPr>
    <w:rPr>
      <w:rFonts w:eastAsia="Times New Roman"/>
      <w:sz w:val="20"/>
      <w:szCs w:val="20"/>
      <w:lang w:eastAsia="zh-CN"/>
    </w:rPr>
  </w:style>
  <w:style w:type="paragraph" w:customStyle="1" w:styleId="220">
    <w:name w:val="Основной текст 22"/>
    <w:basedOn w:val="a"/>
    <w:uiPriority w:val="99"/>
    <w:qFormat/>
    <w:rsid w:val="005449E0"/>
    <w:pPr>
      <w:suppressAutoHyphens/>
    </w:pPr>
    <w:rPr>
      <w:rFonts w:ascii="Arial" w:eastAsia="Times New Roman" w:hAnsi="Arial" w:cs="Arial"/>
      <w:b/>
      <w:bCs/>
      <w:sz w:val="23"/>
      <w:szCs w:val="23"/>
      <w:lang w:eastAsia="zh-CN"/>
    </w:rPr>
  </w:style>
  <w:style w:type="paragraph" w:customStyle="1" w:styleId="51">
    <w:name w:val="Название5"/>
    <w:basedOn w:val="a"/>
    <w:uiPriority w:val="99"/>
    <w:qFormat/>
    <w:rsid w:val="005449E0"/>
    <w:pPr>
      <w:suppressLineNumbers/>
      <w:suppressAutoHyphens/>
      <w:spacing w:before="120" w:after="120"/>
    </w:pPr>
    <w:rPr>
      <w:rFonts w:eastAsia="Times New Roman" w:cs="Tahoma"/>
      <w:i/>
      <w:iCs/>
      <w:lang w:eastAsia="zh-CN"/>
    </w:rPr>
  </w:style>
  <w:style w:type="paragraph" w:customStyle="1" w:styleId="52">
    <w:name w:val="Указатель5"/>
    <w:basedOn w:val="a"/>
    <w:uiPriority w:val="99"/>
    <w:qFormat/>
    <w:rsid w:val="005449E0"/>
    <w:pPr>
      <w:suppressLineNumbers/>
      <w:suppressAutoHyphens/>
    </w:pPr>
    <w:rPr>
      <w:rFonts w:eastAsia="Times New Roman" w:cs="Tahoma"/>
      <w:lang w:eastAsia="zh-CN"/>
    </w:rPr>
  </w:style>
  <w:style w:type="paragraph" w:customStyle="1" w:styleId="216">
    <w:name w:val="Основной текст с отступом 21"/>
    <w:basedOn w:val="a"/>
    <w:uiPriority w:val="99"/>
    <w:qFormat/>
    <w:rsid w:val="005449E0"/>
    <w:pPr>
      <w:widowControl w:val="0"/>
      <w:suppressAutoHyphens/>
      <w:autoSpaceDE w:val="0"/>
      <w:spacing w:after="120" w:line="480" w:lineRule="auto"/>
      <w:ind w:left="283"/>
    </w:pPr>
    <w:rPr>
      <w:rFonts w:ascii="Times New Roman CYR" w:eastAsia="Times New Roman" w:hAnsi="Times New Roman CYR" w:cs="Times New Roman CYR"/>
      <w:lang w:eastAsia="zh-CN"/>
    </w:rPr>
  </w:style>
  <w:style w:type="paragraph" w:customStyle="1" w:styleId="217">
    <w:name w:val="Основной текст 21"/>
    <w:basedOn w:val="a"/>
    <w:uiPriority w:val="99"/>
    <w:qFormat/>
    <w:rsid w:val="005449E0"/>
    <w:pPr>
      <w:suppressAutoHyphens/>
      <w:spacing w:after="120" w:line="480" w:lineRule="auto"/>
    </w:pPr>
    <w:rPr>
      <w:rFonts w:eastAsia="Times New Roman"/>
      <w:sz w:val="20"/>
      <w:szCs w:val="20"/>
      <w:lang w:eastAsia="zh-CN"/>
    </w:rPr>
  </w:style>
  <w:style w:type="paragraph" w:customStyle="1" w:styleId="aff9">
    <w:name w:val="Содержимое врезки"/>
    <w:basedOn w:val="ad"/>
    <w:uiPriority w:val="99"/>
    <w:qFormat/>
    <w:rsid w:val="005449E0"/>
    <w:pPr>
      <w:suppressAutoHyphens/>
    </w:pPr>
    <w:rPr>
      <w:lang w:eastAsia="zh-CN"/>
    </w:rPr>
  </w:style>
  <w:style w:type="paragraph" w:customStyle="1" w:styleId="rvps2">
    <w:name w:val="rvps2"/>
    <w:basedOn w:val="a"/>
    <w:uiPriority w:val="99"/>
    <w:qFormat/>
    <w:rsid w:val="005449E0"/>
    <w:pPr>
      <w:suppressAutoHyphens/>
      <w:spacing w:before="280" w:after="280"/>
    </w:pPr>
    <w:rPr>
      <w:rFonts w:eastAsia="Times New Roman"/>
      <w:lang w:eastAsia="zh-CN"/>
    </w:rPr>
  </w:style>
  <w:style w:type="paragraph" w:customStyle="1" w:styleId="msolistparagraph0">
    <w:name w:val="msolistparagraph"/>
    <w:basedOn w:val="a"/>
    <w:uiPriority w:val="99"/>
    <w:qFormat/>
    <w:rsid w:val="005449E0"/>
    <w:pPr>
      <w:suppressAutoHyphens/>
      <w:spacing w:after="200" w:line="276" w:lineRule="auto"/>
      <w:ind w:left="720"/>
      <w:contextualSpacing/>
    </w:pPr>
    <w:rPr>
      <w:rFonts w:ascii="Calibri" w:eastAsia="Calibri" w:hAnsi="Calibri"/>
      <w:sz w:val="22"/>
      <w:szCs w:val="22"/>
      <w:lang w:eastAsia="zh-CN"/>
    </w:rPr>
  </w:style>
  <w:style w:type="paragraph" w:customStyle="1" w:styleId="affa">
    <w:name w:val="Сноска"/>
    <w:basedOn w:val="a"/>
    <w:uiPriority w:val="99"/>
    <w:qFormat/>
    <w:rsid w:val="005449E0"/>
    <w:pPr>
      <w:suppressAutoHyphens/>
    </w:pPr>
    <w:rPr>
      <w:rFonts w:ascii="Calibri" w:eastAsia="Calibri" w:hAnsi="Calibri"/>
      <w:sz w:val="20"/>
      <w:szCs w:val="20"/>
      <w:lang w:eastAsia="zh-CN"/>
    </w:rPr>
  </w:style>
  <w:style w:type="paragraph" w:customStyle="1" w:styleId="Standard">
    <w:name w:val="Standard"/>
    <w:uiPriority w:val="99"/>
    <w:qFormat/>
    <w:rsid w:val="005449E0"/>
    <w:pPr>
      <w:widowControl w:val="0"/>
      <w:suppressAutoHyphens/>
      <w:spacing w:after="0" w:line="240" w:lineRule="auto"/>
    </w:pPr>
    <w:rPr>
      <w:rFonts w:ascii="Times New Roman" w:eastAsia="Andale Sans UI;Times New Roman" w:hAnsi="Times New Roman" w:cs="Tahoma"/>
      <w:sz w:val="24"/>
      <w:szCs w:val="24"/>
      <w:lang w:val="de-DE" w:eastAsia="ja-JP" w:bidi="fa-IR"/>
    </w:rPr>
  </w:style>
  <w:style w:type="paragraph" w:customStyle="1" w:styleId="Textbody">
    <w:name w:val="Text body"/>
    <w:basedOn w:val="Standard"/>
    <w:uiPriority w:val="99"/>
    <w:qFormat/>
    <w:rsid w:val="005449E0"/>
    <w:pPr>
      <w:spacing w:after="120"/>
    </w:pPr>
  </w:style>
  <w:style w:type="paragraph" w:customStyle="1" w:styleId="Index">
    <w:name w:val="Index"/>
    <w:basedOn w:val="Standard"/>
    <w:uiPriority w:val="99"/>
    <w:qFormat/>
    <w:rsid w:val="005449E0"/>
    <w:pPr>
      <w:suppressLineNumbers/>
    </w:pPr>
  </w:style>
  <w:style w:type="paragraph" w:customStyle="1" w:styleId="Standarduser">
    <w:name w:val="Standard (user)"/>
    <w:uiPriority w:val="99"/>
    <w:qFormat/>
    <w:rsid w:val="005449E0"/>
    <w:pPr>
      <w:suppressAutoHyphens/>
      <w:spacing w:after="0" w:line="240" w:lineRule="auto"/>
    </w:pPr>
    <w:rPr>
      <w:rFonts w:ascii="Times New Roman" w:eastAsia="Arial" w:hAnsi="Times New Roman" w:cs="Times New Roman"/>
      <w:sz w:val="24"/>
      <w:szCs w:val="24"/>
      <w:lang w:val="uk-UA" w:eastAsia="zh-CN" w:bidi="hi-IN"/>
    </w:rPr>
  </w:style>
  <w:style w:type="paragraph" w:customStyle="1" w:styleId="TableContents">
    <w:name w:val="Table Contents"/>
    <w:basedOn w:val="Standard"/>
    <w:uiPriority w:val="99"/>
    <w:qFormat/>
    <w:rsid w:val="005449E0"/>
    <w:pPr>
      <w:suppressLineNumbers/>
    </w:pPr>
  </w:style>
  <w:style w:type="paragraph" w:customStyle="1" w:styleId="TableHeading">
    <w:name w:val="Table Heading"/>
    <w:basedOn w:val="TableContents"/>
    <w:uiPriority w:val="99"/>
    <w:qFormat/>
    <w:rsid w:val="005449E0"/>
    <w:pPr>
      <w:jc w:val="center"/>
    </w:pPr>
    <w:rPr>
      <w:b/>
      <w:bCs/>
    </w:rPr>
  </w:style>
  <w:style w:type="paragraph" w:customStyle="1" w:styleId="affb">
    <w:name w:val="&gt;Название статей договора"/>
    <w:basedOn w:val="a"/>
    <w:uiPriority w:val="99"/>
    <w:qFormat/>
    <w:rsid w:val="005449E0"/>
    <w:pPr>
      <w:suppressAutoHyphens/>
      <w:spacing w:before="240" w:after="60"/>
      <w:ind w:left="1531" w:hanging="1531"/>
    </w:pPr>
    <w:rPr>
      <w:rFonts w:ascii="Georgia" w:eastAsia="Times New Roman" w:hAnsi="Georgia" w:cs="Georgia"/>
      <w:b/>
      <w:bCs/>
      <w:sz w:val="18"/>
      <w:szCs w:val="18"/>
      <w:lang w:eastAsia="zh-CN"/>
    </w:rPr>
  </w:style>
  <w:style w:type="paragraph" w:customStyle="1" w:styleId="affc">
    <w:name w:val="&gt;Основной текст договора"/>
    <w:basedOn w:val="a"/>
    <w:uiPriority w:val="99"/>
    <w:qFormat/>
    <w:rsid w:val="005449E0"/>
    <w:pPr>
      <w:suppressAutoHyphens/>
      <w:ind w:right="-12"/>
      <w:jc w:val="both"/>
    </w:pPr>
    <w:rPr>
      <w:rFonts w:eastAsia="Times New Roman"/>
      <w:sz w:val="20"/>
      <w:szCs w:val="22"/>
      <w:lang w:eastAsia="zh-CN"/>
    </w:rPr>
  </w:style>
  <w:style w:type="paragraph" w:customStyle="1" w:styleId="affd">
    <w:name w:val="&gt;Стиль нумерации"/>
    <w:basedOn w:val="affc"/>
    <w:uiPriority w:val="99"/>
    <w:qFormat/>
    <w:rsid w:val="005449E0"/>
    <w:pPr>
      <w:ind w:left="1531" w:hanging="1531"/>
    </w:pPr>
    <w:rPr>
      <w:szCs w:val="20"/>
    </w:rPr>
  </w:style>
  <w:style w:type="paragraph" w:customStyle="1" w:styleId="TilesQuote">
    <w:name w:val="Tiles Quote"/>
    <w:uiPriority w:val="99"/>
    <w:qFormat/>
    <w:rsid w:val="005449E0"/>
    <w:pPr>
      <w:spacing w:after="200" w:line="276" w:lineRule="auto"/>
    </w:pPr>
    <w:rPr>
      <w:rFonts w:ascii="Calibri" w:eastAsia="Times New Roman" w:hAnsi="Calibri" w:cs="Times New Roman"/>
      <w:lang w:val="ru-RU" w:eastAsia="ru-RU"/>
    </w:rPr>
  </w:style>
  <w:style w:type="character" w:customStyle="1" w:styleId="2e">
    <w:name w:val="Основной текст (2)_"/>
    <w:link w:val="2f"/>
    <w:locked/>
    <w:rsid w:val="005449E0"/>
    <w:rPr>
      <w:rFonts w:ascii="Times New Roman" w:eastAsia="Times New Roman" w:hAnsi="Times New Roman" w:cs="Times New Roman"/>
      <w:spacing w:val="4"/>
      <w:sz w:val="19"/>
      <w:szCs w:val="19"/>
      <w:shd w:val="clear" w:color="auto" w:fill="FFFFFF"/>
    </w:rPr>
  </w:style>
  <w:style w:type="paragraph" w:customStyle="1" w:styleId="2f">
    <w:name w:val="Основной текст (2)"/>
    <w:basedOn w:val="a"/>
    <w:link w:val="2e"/>
    <w:qFormat/>
    <w:rsid w:val="005449E0"/>
    <w:pPr>
      <w:widowControl w:val="0"/>
      <w:shd w:val="clear" w:color="auto" w:fill="FFFFFF"/>
      <w:spacing w:line="250" w:lineRule="exact"/>
      <w:jc w:val="right"/>
    </w:pPr>
    <w:rPr>
      <w:rFonts w:eastAsia="Times New Roman"/>
      <w:spacing w:val="4"/>
      <w:sz w:val="19"/>
      <w:szCs w:val="19"/>
      <w:lang w:val="en-US" w:eastAsia="en-US"/>
    </w:rPr>
  </w:style>
  <w:style w:type="paragraph" w:customStyle="1" w:styleId="TableParagraph">
    <w:name w:val="Table Paragraph"/>
    <w:basedOn w:val="a"/>
    <w:uiPriority w:val="1"/>
    <w:qFormat/>
    <w:rsid w:val="005449E0"/>
    <w:pPr>
      <w:widowControl w:val="0"/>
      <w:ind w:left="105"/>
      <w:jc w:val="both"/>
    </w:pPr>
    <w:rPr>
      <w:rFonts w:eastAsia="Times New Roman"/>
      <w:sz w:val="22"/>
      <w:szCs w:val="22"/>
      <w:lang w:val="en-US" w:eastAsia="en-US"/>
    </w:rPr>
  </w:style>
  <w:style w:type="character" w:customStyle="1" w:styleId="Bodytext5">
    <w:name w:val="Body text (5)_"/>
    <w:link w:val="Bodytext50"/>
    <w:locked/>
    <w:rsid w:val="005449E0"/>
    <w:rPr>
      <w:rFonts w:ascii="Times New Roman" w:eastAsia="Times New Roman" w:hAnsi="Times New Roman" w:cs="Times New Roman"/>
      <w:b/>
      <w:bCs/>
      <w:shd w:val="clear" w:color="auto" w:fill="FFFFFF"/>
    </w:rPr>
  </w:style>
  <w:style w:type="paragraph" w:customStyle="1" w:styleId="Bodytext50">
    <w:name w:val="Body text (5)"/>
    <w:basedOn w:val="a"/>
    <w:link w:val="Bodytext5"/>
    <w:qFormat/>
    <w:rsid w:val="005449E0"/>
    <w:pPr>
      <w:widowControl w:val="0"/>
      <w:shd w:val="clear" w:color="auto" w:fill="FFFFFF"/>
      <w:spacing w:before="120" w:line="0" w:lineRule="atLeast"/>
      <w:jc w:val="center"/>
    </w:pPr>
    <w:rPr>
      <w:rFonts w:eastAsia="Times New Roman"/>
      <w:b/>
      <w:bCs/>
      <w:sz w:val="22"/>
      <w:szCs w:val="22"/>
      <w:lang w:val="en-US" w:eastAsia="en-US"/>
    </w:rPr>
  </w:style>
  <w:style w:type="paragraph" w:customStyle="1" w:styleId="1fd">
    <w:name w:val="Текст примечания1"/>
    <w:basedOn w:val="a"/>
    <w:uiPriority w:val="99"/>
    <w:qFormat/>
    <w:rsid w:val="005449E0"/>
    <w:pPr>
      <w:suppressAutoHyphens/>
    </w:pPr>
    <w:rPr>
      <w:rFonts w:eastAsia="Times New Roman"/>
      <w:sz w:val="20"/>
      <w:szCs w:val="20"/>
      <w:lang w:eastAsia="ar-SA"/>
    </w:rPr>
  </w:style>
  <w:style w:type="character" w:customStyle="1" w:styleId="affe">
    <w:name w:val="Основной текст_"/>
    <w:link w:val="2f0"/>
    <w:locked/>
    <w:rsid w:val="005449E0"/>
    <w:rPr>
      <w:b/>
      <w:bCs/>
      <w:sz w:val="25"/>
      <w:szCs w:val="25"/>
      <w:shd w:val="clear" w:color="auto" w:fill="FFFFFF"/>
    </w:rPr>
  </w:style>
  <w:style w:type="paragraph" w:customStyle="1" w:styleId="2f0">
    <w:name w:val="Основной текст2"/>
    <w:basedOn w:val="a"/>
    <w:link w:val="affe"/>
    <w:qFormat/>
    <w:rsid w:val="005449E0"/>
    <w:pPr>
      <w:widowControl w:val="0"/>
      <w:shd w:val="clear" w:color="auto" w:fill="FFFFFF"/>
      <w:spacing w:before="480" w:after="480" w:line="0" w:lineRule="atLeast"/>
      <w:jc w:val="both"/>
    </w:pPr>
    <w:rPr>
      <w:rFonts w:asciiTheme="minorHAnsi" w:eastAsiaTheme="minorHAnsi" w:hAnsiTheme="minorHAnsi" w:cstheme="minorBidi"/>
      <w:b/>
      <w:bCs/>
      <w:sz w:val="25"/>
      <w:szCs w:val="25"/>
      <w:lang w:val="en-US" w:eastAsia="en-US"/>
    </w:rPr>
  </w:style>
  <w:style w:type="paragraph" w:customStyle="1" w:styleId="LO-normal">
    <w:name w:val="LO-normal"/>
    <w:uiPriority w:val="99"/>
    <w:qFormat/>
    <w:rsid w:val="005449E0"/>
    <w:pPr>
      <w:suppressAutoHyphens/>
      <w:spacing w:after="0" w:line="276" w:lineRule="auto"/>
    </w:pPr>
    <w:rPr>
      <w:rFonts w:ascii="Arial" w:eastAsia="Arial" w:hAnsi="Arial" w:cs="Arial"/>
      <w:color w:val="000000"/>
      <w:lang w:val="ru-RU" w:eastAsia="zh-CN"/>
    </w:rPr>
  </w:style>
  <w:style w:type="paragraph" w:customStyle="1" w:styleId="1fe">
    <w:name w:val="Обычный1"/>
    <w:uiPriority w:val="99"/>
    <w:qFormat/>
    <w:rsid w:val="005449E0"/>
    <w:pPr>
      <w:suppressAutoHyphens/>
      <w:spacing w:after="0" w:line="276" w:lineRule="auto"/>
    </w:pPr>
    <w:rPr>
      <w:rFonts w:ascii="Arial" w:eastAsia="Arial" w:hAnsi="Arial" w:cs="Arial"/>
      <w:color w:val="000000"/>
      <w:lang w:val="ru-RU" w:eastAsia="zh-CN"/>
    </w:rPr>
  </w:style>
  <w:style w:type="paragraph" w:customStyle="1" w:styleId="1ff">
    <w:name w:val="Абзац списку1"/>
    <w:basedOn w:val="a"/>
    <w:uiPriority w:val="99"/>
    <w:qFormat/>
    <w:rsid w:val="005449E0"/>
    <w:pPr>
      <w:suppressAutoHyphens/>
      <w:spacing w:after="200" w:line="276" w:lineRule="auto"/>
      <w:ind w:left="720"/>
      <w:contextualSpacing/>
    </w:pPr>
    <w:rPr>
      <w:rFonts w:ascii="Calibri" w:eastAsia="Calibri" w:hAnsi="Calibri" w:cs="Calibri"/>
      <w:sz w:val="22"/>
      <w:szCs w:val="22"/>
      <w:lang w:eastAsia="zh-CN"/>
    </w:rPr>
  </w:style>
  <w:style w:type="paragraph" w:customStyle="1" w:styleId="313">
    <w:name w:val="Основной текст 31"/>
    <w:basedOn w:val="a"/>
    <w:uiPriority w:val="99"/>
    <w:qFormat/>
    <w:rsid w:val="005449E0"/>
    <w:pPr>
      <w:suppressAutoHyphens/>
      <w:spacing w:after="120"/>
    </w:pPr>
    <w:rPr>
      <w:rFonts w:eastAsia="Times New Roman"/>
      <w:sz w:val="16"/>
      <w:szCs w:val="16"/>
      <w:lang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5449E0"/>
    <w:pPr>
      <w:spacing w:before="100" w:beforeAutospacing="1" w:after="100" w:afterAutospacing="1"/>
    </w:pPr>
    <w:rPr>
      <w:rFonts w:eastAsia="Times New Roman"/>
      <w:lang w:eastAsia="uk-UA"/>
    </w:rPr>
  </w:style>
  <w:style w:type="paragraph" w:customStyle="1" w:styleId="44">
    <w:name w:val="Обычный4"/>
    <w:uiPriority w:val="99"/>
    <w:qFormat/>
    <w:rsid w:val="005449E0"/>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5449E0"/>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5449E0"/>
    <w:pPr>
      <w:spacing w:before="100" w:beforeAutospacing="1" w:after="100" w:afterAutospacing="1"/>
    </w:pPr>
    <w:rPr>
      <w:rFonts w:eastAsia="Times New Roman"/>
      <w:lang w:val="ru-RU"/>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5449E0"/>
    <w:pPr>
      <w:spacing w:before="100" w:beforeAutospacing="1" w:after="100" w:afterAutospacing="1"/>
    </w:pPr>
    <w:rPr>
      <w:rFonts w:eastAsia="Times New Roman"/>
      <w:lang w:val="ru-RU"/>
    </w:rPr>
  </w:style>
  <w:style w:type="paragraph" w:customStyle="1" w:styleId="western">
    <w:name w:val="western"/>
    <w:basedOn w:val="a"/>
    <w:uiPriority w:val="99"/>
    <w:qFormat/>
    <w:rsid w:val="005449E0"/>
    <w:pPr>
      <w:suppressAutoHyphens/>
      <w:autoSpaceDN w:val="0"/>
      <w:spacing w:before="280" w:after="142" w:line="288" w:lineRule="auto"/>
    </w:pPr>
    <w:rPr>
      <w:rFonts w:ascii="Liberation Serif" w:eastAsia="WenQuanYi Micro Hei" w:hAnsi="Liberation Serif" w:cs="Lohit Devanagari"/>
      <w:color w:val="00000A"/>
      <w:kern w:val="3"/>
      <w:sz w:val="20"/>
      <w:szCs w:val="20"/>
      <w:lang w:eastAsia="zh-CN" w:bidi="hi-IN"/>
    </w:rPr>
  </w:style>
  <w:style w:type="paragraph" w:customStyle="1" w:styleId="xfmc2">
    <w:name w:val="xfmc2"/>
    <w:basedOn w:val="a"/>
    <w:uiPriority w:val="99"/>
    <w:qFormat/>
    <w:rsid w:val="005449E0"/>
    <w:pPr>
      <w:spacing w:before="100" w:beforeAutospacing="1" w:after="100" w:afterAutospacing="1"/>
    </w:pPr>
    <w:rPr>
      <w:rFonts w:eastAsia="Times New Roman"/>
      <w:lang w:val="ru-RU"/>
    </w:rPr>
  </w:style>
  <w:style w:type="paragraph" w:customStyle="1" w:styleId="afff">
    <w:name w:val="Знак Знак Знак Знак Знак Знак"/>
    <w:basedOn w:val="a"/>
    <w:uiPriority w:val="99"/>
    <w:qFormat/>
    <w:rsid w:val="005449E0"/>
    <w:rPr>
      <w:rFonts w:ascii="Verdana" w:eastAsia="MS Mincho" w:hAnsi="Verdana" w:cs="Verdana"/>
      <w:lang w:val="en-US" w:eastAsia="en-US"/>
    </w:rPr>
  </w:style>
  <w:style w:type="paragraph" w:customStyle="1" w:styleId="BodyText21">
    <w:name w:val="Body Text 21"/>
    <w:basedOn w:val="a"/>
    <w:uiPriority w:val="99"/>
    <w:qFormat/>
    <w:rsid w:val="005449E0"/>
    <w:pPr>
      <w:ind w:firstLine="709"/>
      <w:jc w:val="both"/>
    </w:pPr>
    <w:rPr>
      <w:rFonts w:eastAsia="Times New Roman"/>
      <w:sz w:val="28"/>
      <w:szCs w:val="20"/>
    </w:rPr>
  </w:style>
  <w:style w:type="character" w:customStyle="1" w:styleId="Heading4Char">
    <w:name w:val="Heading 4 Char"/>
    <w:link w:val="410"/>
    <w:uiPriority w:val="9"/>
    <w:qFormat/>
    <w:locked/>
    <w:rsid w:val="005449E0"/>
    <w:rPr>
      <w:rFonts w:ascii="Times New Roman CYR" w:eastAsia="Courier New" w:hAnsi="Times New Roman CYR" w:cs="Courier New"/>
      <w:sz w:val="24"/>
      <w:szCs w:val="24"/>
      <w:lang w:eastAsia="ru-RU"/>
    </w:rPr>
  </w:style>
  <w:style w:type="paragraph" w:customStyle="1" w:styleId="410">
    <w:name w:val="Заголовок 41"/>
    <w:basedOn w:val="1fe"/>
    <w:next w:val="1fe"/>
    <w:link w:val="Heading4Char"/>
    <w:uiPriority w:val="9"/>
    <w:qFormat/>
    <w:rsid w:val="005449E0"/>
    <w:pPr>
      <w:widowControl w:val="0"/>
      <w:spacing w:line="1" w:lineRule="atLeast"/>
      <w:ind w:firstLine="720"/>
      <w:jc w:val="both"/>
      <w:outlineLvl w:val="3"/>
    </w:pPr>
    <w:rPr>
      <w:rFonts w:ascii="Times New Roman CYR" w:eastAsia="Courier New" w:hAnsi="Times New Roman CYR" w:cs="Courier New"/>
      <w:color w:val="auto"/>
      <w:sz w:val="24"/>
      <w:szCs w:val="24"/>
      <w:lang w:val="en-US" w:eastAsia="ru-RU"/>
    </w:rPr>
  </w:style>
  <w:style w:type="paragraph" w:customStyle="1" w:styleId="LO-normal1">
    <w:name w:val="LO-normal1"/>
    <w:uiPriority w:val="99"/>
    <w:qFormat/>
    <w:rsid w:val="005449E0"/>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5449E0"/>
    <w:pPr>
      <w:autoSpaceDE w:val="0"/>
      <w:autoSpaceDN w:val="0"/>
      <w:adjustRightInd w:val="0"/>
      <w:spacing w:after="0" w:line="240" w:lineRule="auto"/>
    </w:pPr>
    <w:rPr>
      <w:rFonts w:ascii="Times New Roman" w:eastAsia="Arial" w:hAnsi="Times New Roman" w:cs="Times New Roman"/>
      <w:color w:val="000000"/>
      <w:sz w:val="24"/>
      <w:szCs w:val="24"/>
      <w:lang w:eastAsia="uk-UA"/>
    </w:rPr>
  </w:style>
  <w:style w:type="character" w:styleId="afff0">
    <w:name w:val="Subtle Emphasis"/>
    <w:qFormat/>
    <w:rsid w:val="005449E0"/>
    <w:rPr>
      <w:i/>
      <w:iCs/>
      <w:color w:val="808080"/>
    </w:rPr>
  </w:style>
  <w:style w:type="character" w:styleId="afff1">
    <w:name w:val="Intense Emphasis"/>
    <w:qFormat/>
    <w:rsid w:val="005449E0"/>
    <w:rPr>
      <w:b/>
      <w:bCs/>
      <w:i/>
      <w:iCs/>
      <w:color w:val="2DA2BF"/>
    </w:rPr>
  </w:style>
  <w:style w:type="character" w:styleId="afff2">
    <w:name w:val="Subtle Reference"/>
    <w:qFormat/>
    <w:rsid w:val="005449E0"/>
    <w:rPr>
      <w:smallCaps/>
      <w:color w:val="DA1F28"/>
      <w:u w:val="single"/>
    </w:rPr>
  </w:style>
  <w:style w:type="character" w:styleId="afff3">
    <w:name w:val="Intense Reference"/>
    <w:qFormat/>
    <w:rsid w:val="005449E0"/>
    <w:rPr>
      <w:b/>
      <w:bCs/>
      <w:smallCaps/>
      <w:color w:val="DA1F28"/>
      <w:spacing w:val="5"/>
      <w:u w:val="single"/>
    </w:rPr>
  </w:style>
  <w:style w:type="character" w:styleId="afff4">
    <w:name w:val="Book Title"/>
    <w:qFormat/>
    <w:rsid w:val="005449E0"/>
    <w:rPr>
      <w:b/>
      <w:bCs/>
      <w:smallCaps/>
      <w:spacing w:val="5"/>
    </w:rPr>
  </w:style>
  <w:style w:type="character" w:customStyle="1" w:styleId="WW8Num1z0">
    <w:name w:val="WW8Num1z0"/>
    <w:rsid w:val="005449E0"/>
    <w:rPr>
      <w:rFonts w:ascii="Wingdings" w:hAnsi="Wingdings" w:cs="Times New Roman" w:hint="default"/>
    </w:rPr>
  </w:style>
  <w:style w:type="character" w:customStyle="1" w:styleId="WW8Num2z0">
    <w:name w:val="WW8Num2z0"/>
    <w:rsid w:val="005449E0"/>
    <w:rPr>
      <w:rFonts w:ascii="Times New Roman" w:hAnsi="Times New Roman" w:cs="Times New Roman" w:hint="default"/>
      <w:sz w:val="20"/>
      <w:szCs w:val="20"/>
    </w:rPr>
  </w:style>
  <w:style w:type="character" w:customStyle="1" w:styleId="WW8Num2z2">
    <w:name w:val="WW8Num2z2"/>
    <w:rsid w:val="005449E0"/>
    <w:rPr>
      <w:sz w:val="22"/>
      <w:szCs w:val="22"/>
    </w:rPr>
  </w:style>
  <w:style w:type="character" w:customStyle="1" w:styleId="WW8Num3z0">
    <w:name w:val="WW8Num3z0"/>
    <w:rsid w:val="005449E0"/>
    <w:rPr>
      <w:rFonts w:ascii="Times New Roman" w:hAnsi="Times New Roman" w:cs="Times New Roman" w:hint="default"/>
    </w:rPr>
  </w:style>
  <w:style w:type="character" w:customStyle="1" w:styleId="WW8Num3z1">
    <w:name w:val="WW8Num3z1"/>
    <w:rsid w:val="005449E0"/>
    <w:rPr>
      <w:b w:val="0"/>
      <w:bCs w:val="0"/>
      <w:sz w:val="24"/>
      <w:szCs w:val="24"/>
    </w:rPr>
  </w:style>
  <w:style w:type="character" w:customStyle="1" w:styleId="WW8Num3z2">
    <w:name w:val="WW8Num3z2"/>
    <w:rsid w:val="005449E0"/>
    <w:rPr>
      <w:sz w:val="24"/>
      <w:szCs w:val="24"/>
    </w:rPr>
  </w:style>
  <w:style w:type="character" w:customStyle="1" w:styleId="WW8Num4z0">
    <w:name w:val="WW8Num4z0"/>
    <w:rsid w:val="005449E0"/>
    <w:rPr>
      <w:rFonts w:ascii="Times New Roman" w:hAnsi="Times New Roman" w:cs="Times New Roman" w:hint="default"/>
    </w:rPr>
  </w:style>
  <w:style w:type="character" w:customStyle="1" w:styleId="WW8Num4z1">
    <w:name w:val="WW8Num4z1"/>
    <w:rsid w:val="005449E0"/>
    <w:rPr>
      <w:b w:val="0"/>
      <w:bCs w:val="0"/>
      <w:sz w:val="22"/>
      <w:szCs w:val="22"/>
    </w:rPr>
  </w:style>
  <w:style w:type="character" w:customStyle="1" w:styleId="WW8Num5z0">
    <w:name w:val="WW8Num5z0"/>
    <w:rsid w:val="005449E0"/>
    <w:rPr>
      <w:rFonts w:ascii="Times New Roman" w:hAnsi="Times New Roman" w:cs="Times New Roman" w:hint="default"/>
    </w:rPr>
  </w:style>
  <w:style w:type="character" w:customStyle="1" w:styleId="WW8Num5z1">
    <w:name w:val="WW8Num5z1"/>
    <w:rsid w:val="005449E0"/>
    <w:rPr>
      <w:b w:val="0"/>
      <w:bCs w:val="0"/>
      <w:sz w:val="22"/>
      <w:szCs w:val="22"/>
    </w:rPr>
  </w:style>
  <w:style w:type="character" w:customStyle="1" w:styleId="WW8Num6z0">
    <w:name w:val="WW8Num6z0"/>
    <w:rsid w:val="005449E0"/>
    <w:rPr>
      <w:rFonts w:ascii="Wingdings" w:hAnsi="Wingdings" w:cs="Times New Roman" w:hint="default"/>
      <w:sz w:val="20"/>
      <w:szCs w:val="20"/>
    </w:rPr>
  </w:style>
  <w:style w:type="character" w:customStyle="1" w:styleId="WW8Num7z0">
    <w:name w:val="WW8Num7z0"/>
    <w:rsid w:val="005449E0"/>
    <w:rPr>
      <w:rFonts w:ascii="Times New Roman" w:hAnsi="Times New Roman" w:cs="Times New Roman" w:hint="default"/>
      <w:color w:val="000000"/>
      <w:sz w:val="24"/>
      <w:szCs w:val="24"/>
    </w:rPr>
  </w:style>
  <w:style w:type="character" w:customStyle="1" w:styleId="WW8Num7z1">
    <w:name w:val="WW8Num7z1"/>
    <w:rsid w:val="005449E0"/>
    <w:rPr>
      <w:rFonts w:ascii="Times New Roman" w:hAnsi="Times New Roman" w:cs="Times New Roman" w:hint="default"/>
      <w:b w:val="0"/>
      <w:bCs w:val="0"/>
    </w:rPr>
  </w:style>
  <w:style w:type="character" w:customStyle="1" w:styleId="WW8Num7z2">
    <w:name w:val="WW8Num7z2"/>
    <w:rsid w:val="005449E0"/>
    <w:rPr>
      <w:rFonts w:ascii="Times New Roman" w:hAnsi="Times New Roman" w:cs="Times New Roman" w:hint="default"/>
    </w:rPr>
  </w:style>
  <w:style w:type="character" w:customStyle="1" w:styleId="WW8Num8z0">
    <w:name w:val="WW8Num8z0"/>
    <w:rsid w:val="005449E0"/>
    <w:rPr>
      <w:rFonts w:ascii="Times New Roman" w:hAnsi="Times New Roman" w:cs="Times New Roman" w:hint="default"/>
    </w:rPr>
  </w:style>
  <w:style w:type="character" w:customStyle="1" w:styleId="WW8Num8z2">
    <w:name w:val="WW8Num8z2"/>
    <w:rsid w:val="005449E0"/>
    <w:rPr>
      <w:sz w:val="22"/>
      <w:szCs w:val="22"/>
    </w:rPr>
  </w:style>
  <w:style w:type="character" w:customStyle="1" w:styleId="WW8Num9z0">
    <w:name w:val="WW8Num9z0"/>
    <w:rsid w:val="005449E0"/>
    <w:rPr>
      <w:rFonts w:ascii="Times New Roman" w:hAnsi="Times New Roman" w:cs="Times New Roman" w:hint="default"/>
      <w:sz w:val="20"/>
      <w:szCs w:val="20"/>
    </w:rPr>
  </w:style>
  <w:style w:type="character" w:customStyle="1" w:styleId="WW8Num9z1">
    <w:name w:val="WW8Num9z1"/>
    <w:rsid w:val="005449E0"/>
    <w:rPr>
      <w:b w:val="0"/>
      <w:bCs w:val="0"/>
      <w:sz w:val="22"/>
      <w:szCs w:val="22"/>
    </w:rPr>
  </w:style>
  <w:style w:type="character" w:customStyle="1" w:styleId="WW8Num9z2">
    <w:name w:val="WW8Num9z2"/>
    <w:rsid w:val="005449E0"/>
    <w:rPr>
      <w:sz w:val="20"/>
      <w:szCs w:val="20"/>
    </w:rPr>
  </w:style>
  <w:style w:type="character" w:customStyle="1" w:styleId="WW8Num10z0">
    <w:name w:val="WW8Num10z0"/>
    <w:rsid w:val="005449E0"/>
    <w:rPr>
      <w:rFonts w:ascii="Times New Roman" w:hAnsi="Times New Roman" w:cs="Times New Roman" w:hint="default"/>
    </w:rPr>
  </w:style>
  <w:style w:type="character" w:customStyle="1" w:styleId="WW8Num11z0">
    <w:name w:val="WW8Num11z0"/>
    <w:rsid w:val="005449E0"/>
    <w:rPr>
      <w:b/>
      <w:bCs w:val="0"/>
    </w:rPr>
  </w:style>
  <w:style w:type="character" w:customStyle="1" w:styleId="WW8Num11z1">
    <w:name w:val="WW8Num11z1"/>
    <w:rsid w:val="005449E0"/>
  </w:style>
  <w:style w:type="character" w:customStyle="1" w:styleId="WW8Num11z2">
    <w:name w:val="WW8Num11z2"/>
    <w:rsid w:val="005449E0"/>
    <w:rPr>
      <w:b w:val="0"/>
      <w:bCs w:val="0"/>
    </w:rPr>
  </w:style>
  <w:style w:type="character" w:customStyle="1" w:styleId="WW8Num11z3">
    <w:name w:val="WW8Num11z3"/>
    <w:rsid w:val="005449E0"/>
  </w:style>
  <w:style w:type="character" w:customStyle="1" w:styleId="WW8Num11z4">
    <w:name w:val="WW8Num11z4"/>
    <w:rsid w:val="005449E0"/>
  </w:style>
  <w:style w:type="character" w:customStyle="1" w:styleId="WW8Num11z5">
    <w:name w:val="WW8Num11z5"/>
    <w:rsid w:val="005449E0"/>
  </w:style>
  <w:style w:type="character" w:customStyle="1" w:styleId="WW8Num11z6">
    <w:name w:val="WW8Num11z6"/>
    <w:rsid w:val="005449E0"/>
  </w:style>
  <w:style w:type="character" w:customStyle="1" w:styleId="WW8Num11z7">
    <w:name w:val="WW8Num11z7"/>
    <w:rsid w:val="005449E0"/>
  </w:style>
  <w:style w:type="character" w:customStyle="1" w:styleId="WW8Num11z8">
    <w:name w:val="WW8Num11z8"/>
    <w:rsid w:val="005449E0"/>
  </w:style>
  <w:style w:type="character" w:customStyle="1" w:styleId="WW8Num12z0">
    <w:name w:val="WW8Num12z0"/>
    <w:rsid w:val="005449E0"/>
    <w:rPr>
      <w:rFonts w:ascii="Arial" w:hAnsi="Arial" w:cs="Arial" w:hint="default"/>
      <w:b w:val="0"/>
      <w:bCs w:val="0"/>
      <w:sz w:val="18"/>
    </w:rPr>
  </w:style>
  <w:style w:type="character" w:customStyle="1" w:styleId="WW8Num12z1">
    <w:name w:val="WW8Num12z1"/>
    <w:rsid w:val="005449E0"/>
    <w:rPr>
      <w:rFonts w:ascii="Arial" w:hAnsi="Arial" w:cs="Arial" w:hint="default"/>
      <w:b w:val="0"/>
      <w:bCs w:val="0"/>
      <w:i w:val="0"/>
      <w:iCs w:val="0"/>
      <w:sz w:val="18"/>
    </w:rPr>
  </w:style>
  <w:style w:type="character" w:customStyle="1" w:styleId="WW8Num12z3">
    <w:name w:val="WW8Num12z3"/>
    <w:rsid w:val="005449E0"/>
  </w:style>
  <w:style w:type="character" w:customStyle="1" w:styleId="WW8Num12z4">
    <w:name w:val="WW8Num12z4"/>
    <w:rsid w:val="005449E0"/>
  </w:style>
  <w:style w:type="character" w:customStyle="1" w:styleId="WW8Num12z5">
    <w:name w:val="WW8Num12z5"/>
    <w:rsid w:val="005449E0"/>
  </w:style>
  <w:style w:type="character" w:customStyle="1" w:styleId="WW8Num12z6">
    <w:name w:val="WW8Num12z6"/>
    <w:rsid w:val="005449E0"/>
  </w:style>
  <w:style w:type="character" w:customStyle="1" w:styleId="WW8Num12z7">
    <w:name w:val="WW8Num12z7"/>
    <w:rsid w:val="005449E0"/>
  </w:style>
  <w:style w:type="character" w:customStyle="1" w:styleId="WW8Num12z8">
    <w:name w:val="WW8Num12z8"/>
    <w:rsid w:val="005449E0"/>
  </w:style>
  <w:style w:type="character" w:customStyle="1" w:styleId="WW8Num13z0">
    <w:name w:val="WW8Num13z0"/>
    <w:rsid w:val="005449E0"/>
  </w:style>
  <w:style w:type="character" w:customStyle="1" w:styleId="WW8Num13z1">
    <w:name w:val="WW8Num13z1"/>
    <w:rsid w:val="005449E0"/>
  </w:style>
  <w:style w:type="character" w:customStyle="1" w:styleId="WW8Num13z2">
    <w:name w:val="WW8Num13z2"/>
    <w:rsid w:val="005449E0"/>
  </w:style>
  <w:style w:type="character" w:customStyle="1" w:styleId="WW8Num13z3">
    <w:name w:val="WW8Num13z3"/>
    <w:rsid w:val="005449E0"/>
  </w:style>
  <w:style w:type="character" w:customStyle="1" w:styleId="WW8Num13z4">
    <w:name w:val="WW8Num13z4"/>
    <w:rsid w:val="005449E0"/>
  </w:style>
  <w:style w:type="character" w:customStyle="1" w:styleId="WW8Num13z5">
    <w:name w:val="WW8Num13z5"/>
    <w:rsid w:val="005449E0"/>
  </w:style>
  <w:style w:type="character" w:customStyle="1" w:styleId="WW8Num13z6">
    <w:name w:val="WW8Num13z6"/>
    <w:rsid w:val="005449E0"/>
  </w:style>
  <w:style w:type="character" w:customStyle="1" w:styleId="WW8Num13z7">
    <w:name w:val="WW8Num13z7"/>
    <w:rsid w:val="005449E0"/>
  </w:style>
  <w:style w:type="character" w:customStyle="1" w:styleId="WW8Num13z8">
    <w:name w:val="WW8Num13z8"/>
    <w:rsid w:val="005449E0"/>
  </w:style>
  <w:style w:type="character" w:customStyle="1" w:styleId="WW8Num14z0">
    <w:name w:val="WW8Num14z0"/>
    <w:rsid w:val="005449E0"/>
  </w:style>
  <w:style w:type="character" w:customStyle="1" w:styleId="WW8Num14z1">
    <w:name w:val="WW8Num14z1"/>
    <w:rsid w:val="005449E0"/>
  </w:style>
  <w:style w:type="character" w:customStyle="1" w:styleId="WW8Num14z2">
    <w:name w:val="WW8Num14z2"/>
    <w:rsid w:val="005449E0"/>
  </w:style>
  <w:style w:type="character" w:customStyle="1" w:styleId="WW8Num14z3">
    <w:name w:val="WW8Num14z3"/>
    <w:rsid w:val="005449E0"/>
  </w:style>
  <w:style w:type="character" w:customStyle="1" w:styleId="WW8Num14z4">
    <w:name w:val="WW8Num14z4"/>
    <w:rsid w:val="005449E0"/>
  </w:style>
  <w:style w:type="character" w:customStyle="1" w:styleId="WW8Num14z5">
    <w:name w:val="WW8Num14z5"/>
    <w:rsid w:val="005449E0"/>
  </w:style>
  <w:style w:type="character" w:customStyle="1" w:styleId="WW8Num14z6">
    <w:name w:val="WW8Num14z6"/>
    <w:rsid w:val="005449E0"/>
  </w:style>
  <w:style w:type="character" w:customStyle="1" w:styleId="WW8Num14z7">
    <w:name w:val="WW8Num14z7"/>
    <w:rsid w:val="005449E0"/>
  </w:style>
  <w:style w:type="character" w:customStyle="1" w:styleId="WW8Num14z8">
    <w:name w:val="WW8Num14z8"/>
    <w:rsid w:val="005449E0"/>
  </w:style>
  <w:style w:type="character" w:customStyle="1" w:styleId="WW8Num15z0">
    <w:name w:val="WW8Num15z0"/>
    <w:rsid w:val="005449E0"/>
    <w:rPr>
      <w:rFonts w:ascii="Times New Roman" w:eastAsia="Times New Roman" w:hAnsi="Times New Roman" w:cs="Times New Roman" w:hint="default"/>
      <w:sz w:val="24"/>
      <w:szCs w:val="24"/>
      <w:lang w:val="uk-UA"/>
    </w:rPr>
  </w:style>
  <w:style w:type="character" w:customStyle="1" w:styleId="WW8Num15z1">
    <w:name w:val="WW8Num15z1"/>
    <w:rsid w:val="005449E0"/>
    <w:rPr>
      <w:rFonts w:ascii="Courier New" w:hAnsi="Courier New" w:cs="Courier New" w:hint="default"/>
    </w:rPr>
  </w:style>
  <w:style w:type="character" w:customStyle="1" w:styleId="WW8Num15z2">
    <w:name w:val="WW8Num15z2"/>
    <w:rsid w:val="005449E0"/>
    <w:rPr>
      <w:rFonts w:ascii="Wingdings" w:hAnsi="Wingdings" w:cs="Wingdings" w:hint="default"/>
    </w:rPr>
  </w:style>
  <w:style w:type="character" w:customStyle="1" w:styleId="WW8Num15z3">
    <w:name w:val="WW8Num15z3"/>
    <w:rsid w:val="005449E0"/>
    <w:rPr>
      <w:rFonts w:ascii="Symbol" w:hAnsi="Symbol" w:cs="Symbol" w:hint="default"/>
    </w:rPr>
  </w:style>
  <w:style w:type="character" w:customStyle="1" w:styleId="WW8Num16z0">
    <w:name w:val="WW8Num16z0"/>
    <w:rsid w:val="005449E0"/>
    <w:rPr>
      <w:b/>
      <w:bCs w:val="0"/>
    </w:rPr>
  </w:style>
  <w:style w:type="character" w:customStyle="1" w:styleId="WW8Num17z0">
    <w:name w:val="WW8Num17z0"/>
    <w:rsid w:val="005449E0"/>
    <w:rPr>
      <w:rFonts w:ascii="Symbol" w:eastAsia="Times New Roman" w:hAnsi="Symbol" w:cs="Times New Roman" w:hint="default"/>
    </w:rPr>
  </w:style>
  <w:style w:type="character" w:customStyle="1" w:styleId="WW8Num17z1">
    <w:name w:val="WW8Num17z1"/>
    <w:rsid w:val="005449E0"/>
    <w:rPr>
      <w:rFonts w:ascii="Courier New" w:hAnsi="Courier New" w:cs="Courier New" w:hint="default"/>
    </w:rPr>
  </w:style>
  <w:style w:type="character" w:customStyle="1" w:styleId="WW8Num17z2">
    <w:name w:val="WW8Num17z2"/>
    <w:rsid w:val="005449E0"/>
    <w:rPr>
      <w:rFonts w:ascii="Wingdings" w:hAnsi="Wingdings" w:cs="Wingdings" w:hint="default"/>
    </w:rPr>
  </w:style>
  <w:style w:type="character" w:customStyle="1" w:styleId="WW8Num17z3">
    <w:name w:val="WW8Num17z3"/>
    <w:rsid w:val="005449E0"/>
    <w:rPr>
      <w:rFonts w:ascii="Symbol" w:hAnsi="Symbol" w:cs="Symbol" w:hint="default"/>
    </w:rPr>
  </w:style>
  <w:style w:type="character" w:customStyle="1" w:styleId="WW8Num18z0">
    <w:name w:val="WW8Num18z0"/>
    <w:rsid w:val="005449E0"/>
    <w:rPr>
      <w:rFonts w:ascii="Times New Roman" w:hAnsi="Times New Roman" w:cs="Times New Roman" w:hint="default"/>
    </w:rPr>
  </w:style>
  <w:style w:type="character" w:customStyle="1" w:styleId="WW8Num18z1">
    <w:name w:val="WW8Num18z1"/>
    <w:rsid w:val="005449E0"/>
    <w:rPr>
      <w:b w:val="0"/>
      <w:bCs w:val="0"/>
      <w:sz w:val="22"/>
      <w:szCs w:val="22"/>
    </w:rPr>
  </w:style>
  <w:style w:type="character" w:customStyle="1" w:styleId="WW8Num18z2">
    <w:name w:val="WW8Num18z2"/>
    <w:rsid w:val="005449E0"/>
    <w:rPr>
      <w:sz w:val="22"/>
      <w:szCs w:val="22"/>
    </w:rPr>
  </w:style>
  <w:style w:type="character" w:customStyle="1" w:styleId="WW8Num19z0">
    <w:name w:val="WW8Num19z0"/>
    <w:rsid w:val="005449E0"/>
    <w:rPr>
      <w:rFonts w:ascii="Times New Roman" w:hAnsi="Times New Roman" w:cs="Times New Roman" w:hint="default"/>
    </w:rPr>
  </w:style>
  <w:style w:type="character" w:customStyle="1" w:styleId="WW8Num20z0">
    <w:name w:val="WW8Num20z0"/>
    <w:rsid w:val="005449E0"/>
    <w:rPr>
      <w:rFonts w:ascii="Times New Roman" w:eastAsia="Times New Roman" w:hAnsi="Times New Roman" w:cs="Times New Roman" w:hint="default"/>
      <w:lang w:val="uk-UA"/>
    </w:rPr>
  </w:style>
  <w:style w:type="character" w:customStyle="1" w:styleId="WW8Num20z1">
    <w:name w:val="WW8Num20z1"/>
    <w:rsid w:val="005449E0"/>
    <w:rPr>
      <w:rFonts w:ascii="Courier New" w:hAnsi="Courier New" w:cs="Courier New" w:hint="default"/>
    </w:rPr>
  </w:style>
  <w:style w:type="character" w:customStyle="1" w:styleId="WW8Num20z2">
    <w:name w:val="WW8Num20z2"/>
    <w:rsid w:val="005449E0"/>
    <w:rPr>
      <w:rFonts w:ascii="Wingdings" w:hAnsi="Wingdings" w:cs="Wingdings" w:hint="default"/>
    </w:rPr>
  </w:style>
  <w:style w:type="character" w:customStyle="1" w:styleId="WW8Num20z3">
    <w:name w:val="WW8Num20z3"/>
    <w:rsid w:val="005449E0"/>
    <w:rPr>
      <w:rFonts w:ascii="Symbol" w:hAnsi="Symbol" w:cs="Symbol" w:hint="default"/>
    </w:rPr>
  </w:style>
  <w:style w:type="character" w:customStyle="1" w:styleId="WW8Num21z0">
    <w:name w:val="WW8Num21z0"/>
    <w:rsid w:val="005449E0"/>
    <w:rPr>
      <w:b w:val="0"/>
      <w:bCs w:val="0"/>
      <w:sz w:val="24"/>
      <w:szCs w:val="24"/>
    </w:rPr>
  </w:style>
  <w:style w:type="character" w:customStyle="1" w:styleId="WW8Num21z1">
    <w:name w:val="WW8Num21z1"/>
    <w:rsid w:val="005449E0"/>
  </w:style>
  <w:style w:type="character" w:customStyle="1" w:styleId="WW8Num21z2">
    <w:name w:val="WW8Num21z2"/>
    <w:rsid w:val="005449E0"/>
  </w:style>
  <w:style w:type="character" w:customStyle="1" w:styleId="WW8Num21z3">
    <w:name w:val="WW8Num21z3"/>
    <w:rsid w:val="005449E0"/>
  </w:style>
  <w:style w:type="character" w:customStyle="1" w:styleId="WW8Num21z4">
    <w:name w:val="WW8Num21z4"/>
    <w:rsid w:val="005449E0"/>
  </w:style>
  <w:style w:type="character" w:customStyle="1" w:styleId="WW8Num21z5">
    <w:name w:val="WW8Num21z5"/>
    <w:rsid w:val="005449E0"/>
  </w:style>
  <w:style w:type="character" w:customStyle="1" w:styleId="WW8Num21z6">
    <w:name w:val="WW8Num21z6"/>
    <w:rsid w:val="005449E0"/>
  </w:style>
  <w:style w:type="character" w:customStyle="1" w:styleId="WW8Num21z7">
    <w:name w:val="WW8Num21z7"/>
    <w:rsid w:val="005449E0"/>
  </w:style>
  <w:style w:type="character" w:customStyle="1" w:styleId="WW8Num21z8">
    <w:name w:val="WW8Num21z8"/>
    <w:rsid w:val="005449E0"/>
  </w:style>
  <w:style w:type="character" w:customStyle="1" w:styleId="WW8Num22z0">
    <w:name w:val="WW8Num22z0"/>
    <w:rsid w:val="005449E0"/>
    <w:rPr>
      <w:rFonts w:ascii="Times New Roman" w:hAnsi="Times New Roman" w:cs="Times New Roman" w:hint="default"/>
    </w:rPr>
  </w:style>
  <w:style w:type="character" w:customStyle="1" w:styleId="WW8Num23z0">
    <w:name w:val="WW8Num23z0"/>
    <w:rsid w:val="005449E0"/>
    <w:rPr>
      <w:b/>
      <w:bCs w:val="0"/>
    </w:rPr>
  </w:style>
  <w:style w:type="character" w:customStyle="1" w:styleId="WW8Num24z0">
    <w:name w:val="WW8Num24z0"/>
    <w:rsid w:val="005449E0"/>
    <w:rPr>
      <w:b/>
      <w:bCs w:val="0"/>
    </w:rPr>
  </w:style>
  <w:style w:type="character" w:customStyle="1" w:styleId="WW8Num24z1">
    <w:name w:val="WW8Num24z1"/>
    <w:rsid w:val="005449E0"/>
    <w:rPr>
      <w:rFonts w:ascii="Times New Roman" w:eastAsia="Times New Roman" w:hAnsi="Times New Roman" w:cs="Times New Roman" w:hint="default"/>
      <w:b/>
      <w:bCs w:val="0"/>
      <w:i w:val="0"/>
      <w:iCs w:val="0"/>
    </w:rPr>
  </w:style>
  <w:style w:type="character" w:customStyle="1" w:styleId="WW8Num24z2">
    <w:name w:val="WW8Num24z2"/>
    <w:rsid w:val="005449E0"/>
    <w:rPr>
      <w:b w:val="0"/>
      <w:bCs w:val="0"/>
    </w:rPr>
  </w:style>
  <w:style w:type="character" w:customStyle="1" w:styleId="WW8Num25z0">
    <w:name w:val="WW8Num25z0"/>
    <w:rsid w:val="005449E0"/>
    <w:rPr>
      <w:rFonts w:ascii="Times New Roman" w:hAnsi="Times New Roman" w:cs="Times New Roman" w:hint="default"/>
    </w:rPr>
  </w:style>
  <w:style w:type="character" w:customStyle="1" w:styleId="WW8Num26z0">
    <w:name w:val="WW8Num26z0"/>
    <w:rsid w:val="005449E0"/>
    <w:rPr>
      <w:b/>
      <w:bCs w:val="0"/>
    </w:rPr>
  </w:style>
  <w:style w:type="character" w:customStyle="1" w:styleId="WW8Num26z1">
    <w:name w:val="WW8Num26z1"/>
    <w:rsid w:val="005449E0"/>
    <w:rPr>
      <w:b w:val="0"/>
      <w:bCs w:val="0"/>
      <w:color w:val="000000"/>
    </w:rPr>
  </w:style>
  <w:style w:type="character" w:customStyle="1" w:styleId="WW8Num26z2">
    <w:name w:val="WW8Num26z2"/>
    <w:rsid w:val="005449E0"/>
    <w:rPr>
      <w:rFonts w:ascii="Times New Roman" w:hAnsi="Times New Roman" w:cs="Times New Roman" w:hint="default"/>
      <w:b w:val="0"/>
      <w:bCs/>
      <w:sz w:val="24"/>
      <w:szCs w:val="24"/>
      <w:lang w:val="uk-UA"/>
    </w:rPr>
  </w:style>
  <w:style w:type="character" w:customStyle="1" w:styleId="WW8Num27z0">
    <w:name w:val="WW8Num27z0"/>
    <w:rsid w:val="005449E0"/>
    <w:rPr>
      <w:rFonts w:ascii="Times New Roman" w:hAnsi="Times New Roman" w:cs="Times New Roman" w:hint="default"/>
      <w:sz w:val="24"/>
      <w:szCs w:val="24"/>
      <w:lang w:val="uk-UA"/>
    </w:rPr>
  </w:style>
  <w:style w:type="character" w:customStyle="1" w:styleId="WW8Num28z0">
    <w:name w:val="WW8Num28z0"/>
    <w:rsid w:val="005449E0"/>
    <w:rPr>
      <w:rFonts w:ascii="Arial" w:hAnsi="Arial" w:cs="Arial" w:hint="default"/>
      <w:b w:val="0"/>
      <w:bCs w:val="0"/>
      <w:sz w:val="18"/>
    </w:rPr>
  </w:style>
  <w:style w:type="character" w:customStyle="1" w:styleId="WW8Num28z1">
    <w:name w:val="WW8Num28z1"/>
    <w:rsid w:val="005449E0"/>
    <w:rPr>
      <w:rFonts w:ascii="Arial" w:hAnsi="Arial" w:cs="Arial" w:hint="default"/>
      <w:b w:val="0"/>
      <w:bCs w:val="0"/>
      <w:i w:val="0"/>
      <w:iCs w:val="0"/>
      <w:sz w:val="18"/>
    </w:rPr>
  </w:style>
  <w:style w:type="character" w:customStyle="1" w:styleId="WW8Num28z3">
    <w:name w:val="WW8Num28z3"/>
    <w:rsid w:val="005449E0"/>
  </w:style>
  <w:style w:type="character" w:customStyle="1" w:styleId="WW8Num28z4">
    <w:name w:val="WW8Num28z4"/>
    <w:rsid w:val="005449E0"/>
  </w:style>
  <w:style w:type="character" w:customStyle="1" w:styleId="WW8Num28z5">
    <w:name w:val="WW8Num28z5"/>
    <w:rsid w:val="005449E0"/>
  </w:style>
  <w:style w:type="character" w:customStyle="1" w:styleId="WW8Num28z6">
    <w:name w:val="WW8Num28z6"/>
    <w:rsid w:val="005449E0"/>
  </w:style>
  <w:style w:type="character" w:customStyle="1" w:styleId="WW8Num28z7">
    <w:name w:val="WW8Num28z7"/>
    <w:rsid w:val="005449E0"/>
  </w:style>
  <w:style w:type="character" w:customStyle="1" w:styleId="WW8Num28z8">
    <w:name w:val="WW8Num28z8"/>
    <w:rsid w:val="005449E0"/>
  </w:style>
  <w:style w:type="character" w:customStyle="1" w:styleId="WW8Num29z0">
    <w:name w:val="WW8Num29z0"/>
    <w:rsid w:val="005449E0"/>
    <w:rPr>
      <w:rFonts w:ascii="Symbol" w:hAnsi="Symbol" w:cs="Symbol" w:hint="default"/>
    </w:rPr>
  </w:style>
  <w:style w:type="character" w:customStyle="1" w:styleId="WW8Num29z1">
    <w:name w:val="WW8Num29z1"/>
    <w:rsid w:val="005449E0"/>
  </w:style>
  <w:style w:type="character" w:customStyle="1" w:styleId="WW8Num29z2">
    <w:name w:val="WW8Num29z2"/>
    <w:rsid w:val="005449E0"/>
  </w:style>
  <w:style w:type="character" w:customStyle="1" w:styleId="WW8Num29z3">
    <w:name w:val="WW8Num29z3"/>
    <w:rsid w:val="005449E0"/>
  </w:style>
  <w:style w:type="character" w:customStyle="1" w:styleId="WW8Num29z4">
    <w:name w:val="WW8Num29z4"/>
    <w:rsid w:val="005449E0"/>
  </w:style>
  <w:style w:type="character" w:customStyle="1" w:styleId="WW8Num29z5">
    <w:name w:val="WW8Num29z5"/>
    <w:rsid w:val="005449E0"/>
  </w:style>
  <w:style w:type="character" w:customStyle="1" w:styleId="WW8Num29z6">
    <w:name w:val="WW8Num29z6"/>
    <w:rsid w:val="005449E0"/>
  </w:style>
  <w:style w:type="character" w:customStyle="1" w:styleId="WW8Num29z7">
    <w:name w:val="WW8Num29z7"/>
    <w:rsid w:val="005449E0"/>
  </w:style>
  <w:style w:type="character" w:customStyle="1" w:styleId="WW8Num29z8">
    <w:name w:val="WW8Num29z8"/>
    <w:rsid w:val="005449E0"/>
  </w:style>
  <w:style w:type="character" w:customStyle="1" w:styleId="WW8Num30z0">
    <w:name w:val="WW8Num30z0"/>
    <w:rsid w:val="005449E0"/>
  </w:style>
  <w:style w:type="character" w:customStyle="1" w:styleId="WW8Num30z1">
    <w:name w:val="WW8Num30z1"/>
    <w:rsid w:val="005449E0"/>
  </w:style>
  <w:style w:type="character" w:customStyle="1" w:styleId="WW8Num30z2">
    <w:name w:val="WW8Num30z2"/>
    <w:rsid w:val="005449E0"/>
  </w:style>
  <w:style w:type="character" w:customStyle="1" w:styleId="WW8Num30z3">
    <w:name w:val="WW8Num30z3"/>
    <w:rsid w:val="005449E0"/>
  </w:style>
  <w:style w:type="character" w:customStyle="1" w:styleId="WW8Num30z4">
    <w:name w:val="WW8Num30z4"/>
    <w:rsid w:val="005449E0"/>
  </w:style>
  <w:style w:type="character" w:customStyle="1" w:styleId="WW8Num30z5">
    <w:name w:val="WW8Num30z5"/>
    <w:rsid w:val="005449E0"/>
  </w:style>
  <w:style w:type="character" w:customStyle="1" w:styleId="WW8Num30z6">
    <w:name w:val="WW8Num30z6"/>
    <w:rsid w:val="005449E0"/>
  </w:style>
  <w:style w:type="character" w:customStyle="1" w:styleId="WW8Num30z7">
    <w:name w:val="WW8Num30z7"/>
    <w:rsid w:val="005449E0"/>
  </w:style>
  <w:style w:type="character" w:customStyle="1" w:styleId="WW8Num30z8">
    <w:name w:val="WW8Num30z8"/>
    <w:rsid w:val="005449E0"/>
  </w:style>
  <w:style w:type="character" w:customStyle="1" w:styleId="WW8Num31z0">
    <w:name w:val="WW8Num31z0"/>
    <w:rsid w:val="005449E0"/>
    <w:rPr>
      <w:b/>
      <w:bCs w:val="0"/>
    </w:rPr>
  </w:style>
  <w:style w:type="character" w:customStyle="1" w:styleId="WW8Num32z0">
    <w:name w:val="WW8Num32z0"/>
    <w:rsid w:val="005449E0"/>
    <w:rPr>
      <w:rFonts w:ascii="Symbol" w:eastAsia="Calibri" w:hAnsi="Symbol" w:cs="Times New Roman" w:hint="default"/>
    </w:rPr>
  </w:style>
  <w:style w:type="character" w:customStyle="1" w:styleId="WW8Num32z1">
    <w:name w:val="WW8Num32z1"/>
    <w:rsid w:val="005449E0"/>
    <w:rPr>
      <w:rFonts w:ascii="Courier New" w:hAnsi="Courier New" w:cs="Courier New" w:hint="default"/>
    </w:rPr>
  </w:style>
  <w:style w:type="character" w:customStyle="1" w:styleId="WW8Num32z2">
    <w:name w:val="WW8Num32z2"/>
    <w:rsid w:val="005449E0"/>
    <w:rPr>
      <w:rFonts w:ascii="Wingdings" w:hAnsi="Wingdings" w:cs="Wingdings" w:hint="default"/>
    </w:rPr>
  </w:style>
  <w:style w:type="character" w:customStyle="1" w:styleId="WW8Num32z3">
    <w:name w:val="WW8Num32z3"/>
    <w:rsid w:val="005449E0"/>
    <w:rPr>
      <w:rFonts w:ascii="Symbol" w:hAnsi="Symbol" w:cs="Symbol" w:hint="default"/>
    </w:rPr>
  </w:style>
  <w:style w:type="character" w:customStyle="1" w:styleId="WW8Num33z0">
    <w:name w:val="WW8Num33z0"/>
    <w:rsid w:val="005449E0"/>
    <w:rPr>
      <w:rFonts w:ascii="Times New Roman" w:hAnsi="Times New Roman" w:cs="Times New Roman" w:hint="default"/>
      <w:sz w:val="20"/>
      <w:szCs w:val="20"/>
    </w:rPr>
  </w:style>
  <w:style w:type="character" w:customStyle="1" w:styleId="WW8Num33z1">
    <w:name w:val="WW8Num33z1"/>
    <w:rsid w:val="005449E0"/>
    <w:rPr>
      <w:b w:val="0"/>
      <w:bCs w:val="0"/>
      <w:sz w:val="22"/>
      <w:szCs w:val="22"/>
    </w:rPr>
  </w:style>
  <w:style w:type="character" w:customStyle="1" w:styleId="WW8Num33z2">
    <w:name w:val="WW8Num33z2"/>
    <w:rsid w:val="005449E0"/>
    <w:rPr>
      <w:sz w:val="20"/>
      <w:szCs w:val="20"/>
    </w:rPr>
  </w:style>
  <w:style w:type="character" w:customStyle="1" w:styleId="WW8Num34z0">
    <w:name w:val="WW8Num34z0"/>
    <w:rsid w:val="005449E0"/>
    <w:rPr>
      <w:rFonts w:ascii="Times New Roman" w:hAnsi="Times New Roman" w:cs="Times New Roman" w:hint="default"/>
      <w:b/>
      <w:bCs/>
      <w:sz w:val="24"/>
      <w:szCs w:val="24"/>
      <w:lang w:val="uk-UA"/>
    </w:rPr>
  </w:style>
  <w:style w:type="character" w:customStyle="1" w:styleId="WW8Num34z1">
    <w:name w:val="WW8Num34z1"/>
    <w:rsid w:val="005449E0"/>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5449E0"/>
    <w:rPr>
      <w:b w:val="0"/>
      <w:bCs w:val="0"/>
    </w:rPr>
  </w:style>
  <w:style w:type="character" w:customStyle="1" w:styleId="WW8Num34z3">
    <w:name w:val="WW8Num34z3"/>
    <w:rsid w:val="005449E0"/>
  </w:style>
  <w:style w:type="character" w:customStyle="1" w:styleId="WW8Num34z4">
    <w:name w:val="WW8Num34z4"/>
    <w:rsid w:val="005449E0"/>
  </w:style>
  <w:style w:type="character" w:customStyle="1" w:styleId="WW8Num34z5">
    <w:name w:val="WW8Num34z5"/>
    <w:rsid w:val="005449E0"/>
  </w:style>
  <w:style w:type="character" w:customStyle="1" w:styleId="WW8Num34z6">
    <w:name w:val="WW8Num34z6"/>
    <w:rsid w:val="005449E0"/>
  </w:style>
  <w:style w:type="character" w:customStyle="1" w:styleId="WW8Num34z7">
    <w:name w:val="WW8Num34z7"/>
    <w:rsid w:val="005449E0"/>
  </w:style>
  <w:style w:type="character" w:customStyle="1" w:styleId="WW8Num34z8">
    <w:name w:val="WW8Num34z8"/>
    <w:rsid w:val="005449E0"/>
  </w:style>
  <w:style w:type="character" w:customStyle="1" w:styleId="WW8Num35z0">
    <w:name w:val="WW8Num35z0"/>
    <w:rsid w:val="005449E0"/>
    <w:rPr>
      <w:b w:val="0"/>
      <w:bCs w:val="0"/>
    </w:rPr>
  </w:style>
  <w:style w:type="character" w:customStyle="1" w:styleId="WW8Num36z0">
    <w:name w:val="WW8Num36z0"/>
    <w:rsid w:val="005449E0"/>
  </w:style>
  <w:style w:type="character" w:customStyle="1" w:styleId="WW8Num36z1">
    <w:name w:val="WW8Num36z1"/>
    <w:rsid w:val="005449E0"/>
    <w:rPr>
      <w:rFonts w:ascii="Times New Roman" w:hAnsi="Times New Roman" w:cs="Times New Roman" w:hint="default"/>
      <w:color w:val="000000"/>
      <w:sz w:val="24"/>
      <w:szCs w:val="24"/>
      <w:lang w:val="uk-UA" w:eastAsia="en-US" w:bidi="en-US"/>
    </w:rPr>
  </w:style>
  <w:style w:type="character" w:customStyle="1" w:styleId="WW8Num36z2">
    <w:name w:val="WW8Num36z2"/>
    <w:rsid w:val="005449E0"/>
  </w:style>
  <w:style w:type="character" w:customStyle="1" w:styleId="WW8Num36z3">
    <w:name w:val="WW8Num36z3"/>
    <w:rsid w:val="005449E0"/>
  </w:style>
  <w:style w:type="character" w:customStyle="1" w:styleId="WW8Num36z4">
    <w:name w:val="WW8Num36z4"/>
    <w:rsid w:val="005449E0"/>
  </w:style>
  <w:style w:type="character" w:customStyle="1" w:styleId="WW8Num36z5">
    <w:name w:val="WW8Num36z5"/>
    <w:rsid w:val="005449E0"/>
  </w:style>
  <w:style w:type="character" w:customStyle="1" w:styleId="WW8Num36z6">
    <w:name w:val="WW8Num36z6"/>
    <w:rsid w:val="005449E0"/>
  </w:style>
  <w:style w:type="character" w:customStyle="1" w:styleId="WW8Num36z7">
    <w:name w:val="WW8Num36z7"/>
    <w:rsid w:val="005449E0"/>
  </w:style>
  <w:style w:type="character" w:customStyle="1" w:styleId="WW8Num36z8">
    <w:name w:val="WW8Num36z8"/>
    <w:rsid w:val="005449E0"/>
  </w:style>
  <w:style w:type="character" w:customStyle="1" w:styleId="WW8Num37z0">
    <w:name w:val="WW8Num37z0"/>
    <w:rsid w:val="005449E0"/>
    <w:rPr>
      <w:rFonts w:ascii="Times New Roman" w:hAnsi="Times New Roman" w:cs="Times New Roman" w:hint="default"/>
      <w:b/>
      <w:bCs w:val="0"/>
      <w:sz w:val="24"/>
      <w:szCs w:val="24"/>
      <w:lang w:val="uk-UA"/>
    </w:rPr>
  </w:style>
  <w:style w:type="character" w:customStyle="1" w:styleId="WW8Num37z1">
    <w:name w:val="WW8Num37z1"/>
    <w:rsid w:val="005449E0"/>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5449E0"/>
    <w:rPr>
      <w:rFonts w:ascii="Times New Roman" w:hAnsi="Times New Roman" w:cs="Times New Roman" w:hint="default"/>
      <w:b/>
      <w:bCs/>
      <w:sz w:val="24"/>
      <w:szCs w:val="24"/>
      <w:lang w:val="uk-UA"/>
    </w:rPr>
  </w:style>
  <w:style w:type="character" w:customStyle="1" w:styleId="WW8Num37z3">
    <w:name w:val="WW8Num37z3"/>
    <w:rsid w:val="005449E0"/>
  </w:style>
  <w:style w:type="character" w:customStyle="1" w:styleId="WW8Num37z4">
    <w:name w:val="WW8Num37z4"/>
    <w:rsid w:val="005449E0"/>
  </w:style>
  <w:style w:type="character" w:customStyle="1" w:styleId="WW8Num37z5">
    <w:name w:val="WW8Num37z5"/>
    <w:rsid w:val="005449E0"/>
  </w:style>
  <w:style w:type="character" w:customStyle="1" w:styleId="WW8Num37z6">
    <w:name w:val="WW8Num37z6"/>
    <w:rsid w:val="005449E0"/>
  </w:style>
  <w:style w:type="character" w:customStyle="1" w:styleId="WW8Num37z7">
    <w:name w:val="WW8Num37z7"/>
    <w:rsid w:val="005449E0"/>
  </w:style>
  <w:style w:type="character" w:customStyle="1" w:styleId="WW8Num37z8">
    <w:name w:val="WW8Num37z8"/>
    <w:rsid w:val="005449E0"/>
  </w:style>
  <w:style w:type="character" w:customStyle="1" w:styleId="WW8NumSt30z0">
    <w:name w:val="WW8NumSt30z0"/>
    <w:rsid w:val="005449E0"/>
    <w:rPr>
      <w:rFonts w:ascii="Arial" w:hAnsi="Arial" w:cs="Arial" w:hint="default"/>
      <w:b w:val="0"/>
      <w:bCs w:val="0"/>
      <w:i w:val="0"/>
      <w:iCs w:val="0"/>
      <w:sz w:val="18"/>
    </w:rPr>
  </w:style>
  <w:style w:type="character" w:customStyle="1" w:styleId="45">
    <w:name w:val="Основной шрифт абзаца4"/>
    <w:rsid w:val="005449E0"/>
  </w:style>
  <w:style w:type="character" w:customStyle="1" w:styleId="39">
    <w:name w:val="Основной шрифт абзаца3"/>
    <w:rsid w:val="005449E0"/>
  </w:style>
  <w:style w:type="character" w:customStyle="1" w:styleId="Absatz-Standardschriftart">
    <w:name w:val="Absatz-Standardschriftart"/>
    <w:rsid w:val="005449E0"/>
  </w:style>
  <w:style w:type="character" w:customStyle="1" w:styleId="2f1">
    <w:name w:val="Основной шрифт абзаца2"/>
    <w:rsid w:val="005449E0"/>
  </w:style>
  <w:style w:type="character" w:customStyle="1" w:styleId="WW-Absatz-Standardschriftart">
    <w:name w:val="WW-Absatz-Standardschriftart"/>
    <w:rsid w:val="005449E0"/>
  </w:style>
  <w:style w:type="character" w:customStyle="1" w:styleId="1ff0">
    <w:name w:val="Основной шрифт абзаца1"/>
    <w:rsid w:val="005449E0"/>
  </w:style>
  <w:style w:type="character" w:customStyle="1" w:styleId="afff5">
    <w:name w:val="Символ нумерации"/>
    <w:rsid w:val="005449E0"/>
  </w:style>
  <w:style w:type="character" w:customStyle="1" w:styleId="afff6">
    <w:name w:val="Выделение жирным"/>
    <w:rsid w:val="005449E0"/>
    <w:rPr>
      <w:b/>
      <w:bCs/>
    </w:rPr>
  </w:style>
  <w:style w:type="character" w:customStyle="1" w:styleId="-">
    <w:name w:val="Интернет-ссылка"/>
    <w:rsid w:val="005449E0"/>
    <w:rPr>
      <w:color w:val="0000FF"/>
      <w:u w:val="single"/>
    </w:rPr>
  </w:style>
  <w:style w:type="character" w:customStyle="1" w:styleId="afff7">
    <w:name w:val="Посещённая гиперссылка"/>
    <w:rsid w:val="005449E0"/>
    <w:rPr>
      <w:color w:val="800080"/>
      <w:u w:val="single"/>
    </w:rPr>
  </w:style>
  <w:style w:type="character" w:customStyle="1" w:styleId="apple-converted-space">
    <w:name w:val="apple-converted-space"/>
    <w:rsid w:val="005449E0"/>
  </w:style>
  <w:style w:type="character" w:customStyle="1" w:styleId="Heading2Char">
    <w:name w:val="Heading 2 Char"/>
    <w:rsid w:val="005449E0"/>
    <w:rPr>
      <w:rFonts w:ascii="Cambria" w:hAnsi="Cambria" w:cs="Times New Roman" w:hint="default"/>
      <w:b/>
      <w:bCs/>
      <w:i/>
      <w:iCs/>
      <w:sz w:val="28"/>
      <w:szCs w:val="28"/>
    </w:rPr>
  </w:style>
  <w:style w:type="character" w:customStyle="1" w:styleId="BodyTextIndentChar">
    <w:name w:val="Body Text Indent Char"/>
    <w:rsid w:val="005449E0"/>
    <w:rPr>
      <w:rFonts w:ascii="Times New Roman" w:hAnsi="Times New Roman" w:cs="Times New Roman" w:hint="default"/>
      <w:sz w:val="24"/>
      <w:szCs w:val="24"/>
    </w:rPr>
  </w:style>
  <w:style w:type="character" w:customStyle="1" w:styleId="HTMLPreformattedChar">
    <w:name w:val="HTML Preformatted Char"/>
    <w:rsid w:val="005449E0"/>
    <w:rPr>
      <w:rFonts w:ascii="Courier New" w:hAnsi="Courier New" w:cs="Courier New" w:hint="default"/>
      <w:color w:val="000000"/>
      <w:sz w:val="21"/>
      <w:szCs w:val="21"/>
      <w:lang w:val="ru-RU" w:bidi="ar-SA"/>
    </w:rPr>
  </w:style>
  <w:style w:type="character" w:customStyle="1" w:styleId="BodyTextChar">
    <w:name w:val="Body Text Char"/>
    <w:rsid w:val="005449E0"/>
    <w:rPr>
      <w:rFonts w:ascii="Times New Roman" w:hAnsi="Times New Roman" w:cs="Times New Roman" w:hint="default"/>
      <w:sz w:val="24"/>
      <w:szCs w:val="24"/>
    </w:rPr>
  </w:style>
  <w:style w:type="character" w:customStyle="1" w:styleId="afff8">
    <w:name w:val="Печатная машинка"/>
    <w:rsid w:val="005449E0"/>
    <w:rPr>
      <w:rFonts w:ascii="Courier New" w:hAnsi="Courier New" w:cs="Courier New" w:hint="default"/>
      <w:sz w:val="20"/>
    </w:rPr>
  </w:style>
  <w:style w:type="character" w:customStyle="1" w:styleId="CommentTextChar1">
    <w:name w:val="Comment Text Char1"/>
    <w:rsid w:val="005449E0"/>
    <w:rPr>
      <w:rFonts w:ascii="Courier New" w:hAnsi="Courier New" w:cs="Courier New" w:hint="default"/>
      <w:color w:val="000000"/>
      <w:sz w:val="21"/>
      <w:lang w:val="ru-RU"/>
    </w:rPr>
  </w:style>
  <w:style w:type="character" w:customStyle="1" w:styleId="FontStyle19">
    <w:name w:val="Font Style19"/>
    <w:rsid w:val="005449E0"/>
    <w:rPr>
      <w:rFonts w:ascii="Times New Roman" w:hAnsi="Times New Roman" w:cs="Times New Roman" w:hint="default"/>
      <w:b/>
      <w:bCs/>
      <w:sz w:val="22"/>
      <w:szCs w:val="22"/>
    </w:rPr>
  </w:style>
  <w:style w:type="character" w:customStyle="1" w:styleId="FontStyle20">
    <w:name w:val="Font Style20"/>
    <w:rsid w:val="005449E0"/>
    <w:rPr>
      <w:rFonts w:ascii="Times New Roman" w:hAnsi="Times New Roman" w:cs="Times New Roman" w:hint="default"/>
      <w:sz w:val="22"/>
      <w:szCs w:val="22"/>
    </w:rPr>
  </w:style>
  <w:style w:type="character" w:customStyle="1" w:styleId="apple-style-span">
    <w:name w:val="apple-style-span"/>
    <w:rsid w:val="005449E0"/>
    <w:rPr>
      <w:rFonts w:ascii="Times New Roman" w:hAnsi="Times New Roman" w:cs="Times New Roman" w:hint="default"/>
    </w:rPr>
  </w:style>
  <w:style w:type="character" w:customStyle="1" w:styleId="content">
    <w:name w:val="content"/>
    <w:rsid w:val="005449E0"/>
    <w:rPr>
      <w:rFonts w:ascii="Times New Roman" w:hAnsi="Times New Roman" w:cs="Times New Roman" w:hint="default"/>
    </w:rPr>
  </w:style>
  <w:style w:type="character" w:customStyle="1" w:styleId="2f2">
    <w:name w:val="Знак Знак2"/>
    <w:rsid w:val="005449E0"/>
    <w:rPr>
      <w:rFonts w:ascii="Times New Roman CYR" w:hAnsi="Times New Roman CYR" w:cs="Times New Roman CYR" w:hint="default"/>
      <w:sz w:val="24"/>
    </w:rPr>
  </w:style>
  <w:style w:type="character" w:customStyle="1" w:styleId="3a">
    <w:name w:val="Знак Знак3"/>
    <w:rsid w:val="005449E0"/>
    <w:rPr>
      <w:sz w:val="24"/>
      <w:lang w:val="uk-UA"/>
    </w:rPr>
  </w:style>
  <w:style w:type="character" w:customStyle="1" w:styleId="afff9">
    <w:name w:val="Знак Знак"/>
    <w:rsid w:val="005449E0"/>
    <w:rPr>
      <w:b/>
      <w:bCs w:val="0"/>
      <w:lang w:val="ru-RU"/>
    </w:rPr>
  </w:style>
  <w:style w:type="character" w:customStyle="1" w:styleId="46">
    <w:name w:val="Знак Знак4"/>
    <w:rsid w:val="005449E0"/>
    <w:rPr>
      <w:sz w:val="24"/>
      <w:lang w:val="ru-RU"/>
    </w:rPr>
  </w:style>
  <w:style w:type="character" w:customStyle="1" w:styleId="postbody">
    <w:name w:val="postbody"/>
    <w:rsid w:val="005449E0"/>
    <w:rPr>
      <w:rFonts w:ascii="Times New Roman" w:hAnsi="Times New Roman" w:cs="Times New Roman" w:hint="default"/>
    </w:rPr>
  </w:style>
  <w:style w:type="character" w:customStyle="1" w:styleId="t1">
    <w:name w:val="t1"/>
    <w:rsid w:val="005449E0"/>
    <w:rPr>
      <w:rFonts w:ascii="Times New Roman" w:hAnsi="Times New Roman" w:cs="Times New Roman" w:hint="default"/>
      <w:color w:val="990000"/>
    </w:rPr>
  </w:style>
  <w:style w:type="character" w:customStyle="1" w:styleId="SubtitleChar">
    <w:name w:val="Subtitle Char"/>
    <w:rsid w:val="005449E0"/>
    <w:rPr>
      <w:rFonts w:ascii="Cambria" w:hAnsi="Cambria" w:cs="Times New Roman" w:hint="default"/>
      <w:sz w:val="24"/>
      <w:szCs w:val="24"/>
    </w:rPr>
  </w:style>
  <w:style w:type="character" w:customStyle="1" w:styleId="53">
    <w:name w:val="Знак Знак5"/>
    <w:rsid w:val="005449E0"/>
    <w:rPr>
      <w:b/>
      <w:bCs w:val="0"/>
      <w:lang w:val="uk-UA"/>
    </w:rPr>
  </w:style>
  <w:style w:type="character" w:customStyle="1" w:styleId="1ff1">
    <w:name w:val="Знак Знак1"/>
    <w:rsid w:val="005449E0"/>
    <w:rPr>
      <w:b/>
      <w:bCs w:val="0"/>
      <w:sz w:val="22"/>
      <w:lang w:val="uk-UA"/>
    </w:rPr>
  </w:style>
  <w:style w:type="character" w:customStyle="1" w:styleId="61">
    <w:name w:val="Знак Знак6"/>
    <w:rsid w:val="005449E0"/>
    <w:rPr>
      <w:b/>
      <w:bCs w:val="0"/>
      <w:lang w:val="uk-UA"/>
    </w:rPr>
  </w:style>
  <w:style w:type="character" w:customStyle="1" w:styleId="FontStyle11">
    <w:name w:val="Font Style11"/>
    <w:rsid w:val="005449E0"/>
    <w:rPr>
      <w:rFonts w:ascii="Times New Roman" w:hAnsi="Times New Roman" w:cs="Times New Roman" w:hint="default"/>
      <w:sz w:val="22"/>
    </w:rPr>
  </w:style>
  <w:style w:type="character" w:customStyle="1" w:styleId="z-">
    <w:name w:val="z-Начало формы Знак"/>
    <w:rsid w:val="005449E0"/>
    <w:rPr>
      <w:rFonts w:ascii="Arial" w:hAnsi="Arial" w:cs="Arial" w:hint="default"/>
      <w:vanish/>
      <w:webHidden w:val="0"/>
      <w:sz w:val="16"/>
      <w:szCs w:val="16"/>
      <w:specVanish w:val="0"/>
    </w:rPr>
  </w:style>
  <w:style w:type="character" w:customStyle="1" w:styleId="z-1">
    <w:name w:val="z-Начало формы Знак1"/>
    <w:rsid w:val="005449E0"/>
    <w:rPr>
      <w:rFonts w:ascii="Arial" w:hAnsi="Arial" w:cs="Arial" w:hint="default"/>
      <w:vanish/>
      <w:webHidden w:val="0"/>
      <w:sz w:val="16"/>
      <w:szCs w:val="16"/>
      <w:specVanish w:val="0"/>
    </w:rPr>
  </w:style>
  <w:style w:type="character" w:customStyle="1" w:styleId="z-0">
    <w:name w:val="z-Конец формы Знак"/>
    <w:rsid w:val="005449E0"/>
    <w:rPr>
      <w:rFonts w:ascii="Arial" w:hAnsi="Arial" w:cs="Arial" w:hint="default"/>
      <w:vanish/>
      <w:webHidden w:val="0"/>
      <w:sz w:val="16"/>
      <w:szCs w:val="16"/>
      <w:specVanish w:val="0"/>
    </w:rPr>
  </w:style>
  <w:style w:type="character" w:customStyle="1" w:styleId="z-10">
    <w:name w:val="z-Конец формы Знак1"/>
    <w:rsid w:val="005449E0"/>
    <w:rPr>
      <w:rFonts w:ascii="Arial" w:hAnsi="Arial" w:cs="Arial" w:hint="default"/>
      <w:vanish/>
      <w:webHidden w:val="0"/>
      <w:sz w:val="16"/>
      <w:szCs w:val="16"/>
      <w:specVanish w:val="0"/>
    </w:rPr>
  </w:style>
  <w:style w:type="character" w:customStyle="1" w:styleId="54">
    <w:name w:val="Основной шрифт абзаца5"/>
    <w:rsid w:val="005449E0"/>
  </w:style>
  <w:style w:type="character" w:customStyle="1" w:styleId="WW-Absatz-Standardschriftart1">
    <w:name w:val="WW-Absatz-Standardschriftart1"/>
    <w:rsid w:val="005449E0"/>
  </w:style>
  <w:style w:type="character" w:customStyle="1" w:styleId="WW-Absatz-Standardschriftart11">
    <w:name w:val="WW-Absatz-Standardschriftart11"/>
    <w:rsid w:val="005449E0"/>
  </w:style>
  <w:style w:type="character" w:customStyle="1" w:styleId="WW-Absatz-Standardschriftart111">
    <w:name w:val="WW-Absatz-Standardschriftart111"/>
    <w:rsid w:val="005449E0"/>
  </w:style>
  <w:style w:type="character" w:customStyle="1" w:styleId="WW-Absatz-Standardschriftart1111">
    <w:name w:val="WW-Absatz-Standardschriftart1111"/>
    <w:rsid w:val="005449E0"/>
  </w:style>
  <w:style w:type="character" w:customStyle="1" w:styleId="WW-Absatz-Standardschriftart11111">
    <w:name w:val="WW-Absatz-Standardschriftart11111"/>
    <w:rsid w:val="005449E0"/>
  </w:style>
  <w:style w:type="character" w:customStyle="1" w:styleId="WW-Absatz-Standardschriftart111111">
    <w:name w:val="WW-Absatz-Standardschriftart111111"/>
    <w:rsid w:val="005449E0"/>
  </w:style>
  <w:style w:type="character" w:customStyle="1" w:styleId="WW8Num1z1">
    <w:name w:val="WW8Num1z1"/>
    <w:rsid w:val="005449E0"/>
    <w:rPr>
      <w:rFonts w:ascii="Courier New" w:hAnsi="Courier New" w:cs="Courier New" w:hint="default"/>
    </w:rPr>
  </w:style>
  <w:style w:type="character" w:customStyle="1" w:styleId="WW8Num1z3">
    <w:name w:val="WW8Num1z3"/>
    <w:rsid w:val="005449E0"/>
    <w:rPr>
      <w:rFonts w:ascii="Symbol" w:hAnsi="Symbol" w:cs="Symbol" w:hint="default"/>
    </w:rPr>
  </w:style>
  <w:style w:type="character" w:customStyle="1" w:styleId="WW8Num3z3">
    <w:name w:val="WW8Num3z3"/>
    <w:rsid w:val="005449E0"/>
    <w:rPr>
      <w:rFonts w:ascii="Symbol" w:hAnsi="Symbol" w:cs="Symbol" w:hint="default"/>
    </w:rPr>
  </w:style>
  <w:style w:type="character" w:customStyle="1" w:styleId="WW8Num9z3">
    <w:name w:val="WW8Num9z3"/>
    <w:rsid w:val="005449E0"/>
    <w:rPr>
      <w:rFonts w:ascii="Symbol" w:hAnsi="Symbol" w:cs="Symbol" w:hint="default"/>
    </w:rPr>
  </w:style>
  <w:style w:type="character" w:customStyle="1" w:styleId="WW8Num10z1">
    <w:name w:val="WW8Num10z1"/>
    <w:rsid w:val="005449E0"/>
    <w:rPr>
      <w:rFonts w:ascii="Courier New" w:hAnsi="Courier New" w:cs="Courier New" w:hint="default"/>
    </w:rPr>
  </w:style>
  <w:style w:type="character" w:customStyle="1" w:styleId="WW8Num10z2">
    <w:name w:val="WW8Num10z2"/>
    <w:rsid w:val="005449E0"/>
    <w:rPr>
      <w:rFonts w:ascii="Wingdings" w:hAnsi="Wingdings" w:cs="Wingdings" w:hint="default"/>
    </w:rPr>
  </w:style>
  <w:style w:type="character" w:customStyle="1" w:styleId="WW8Num10z3">
    <w:name w:val="WW8Num10z3"/>
    <w:rsid w:val="005449E0"/>
    <w:rPr>
      <w:rFonts w:ascii="Symbol" w:hAnsi="Symbol" w:cs="Symbol" w:hint="default"/>
    </w:rPr>
  </w:style>
  <w:style w:type="character" w:customStyle="1" w:styleId="afffa">
    <w:name w:val="&gt;Основной текст договора Знак"/>
    <w:rsid w:val="005449E0"/>
    <w:rPr>
      <w:rFonts w:ascii="Times New Roman" w:hAnsi="Times New Roman" w:cs="Times New Roman" w:hint="default"/>
      <w:szCs w:val="22"/>
      <w:lang w:val="uk-UA"/>
    </w:rPr>
  </w:style>
  <w:style w:type="character" w:customStyle="1" w:styleId="ListLabel1">
    <w:name w:val="ListLabel 1"/>
    <w:rsid w:val="005449E0"/>
    <w:rPr>
      <w:rFonts w:ascii="Times New Roman" w:hAnsi="Times New Roman" w:cs="Times New Roman" w:hint="default"/>
      <w:b/>
      <w:bCs w:val="0"/>
    </w:rPr>
  </w:style>
  <w:style w:type="character" w:customStyle="1" w:styleId="ListLabel2">
    <w:name w:val="ListLabel 2"/>
    <w:rsid w:val="005449E0"/>
    <w:rPr>
      <w:rFonts w:ascii="Times New Roman" w:hAnsi="Times New Roman" w:cs="Times New Roman" w:hint="default"/>
      <w:b w:val="0"/>
      <w:bCs w:val="0"/>
      <w:color w:val="00000A"/>
      <w:sz w:val="24"/>
      <w:szCs w:val="24"/>
      <w:lang w:val="uk-UA"/>
    </w:rPr>
  </w:style>
  <w:style w:type="character" w:customStyle="1" w:styleId="ListLabel3">
    <w:name w:val="ListLabel 3"/>
    <w:rsid w:val="005449E0"/>
    <w:rPr>
      <w:b w:val="0"/>
      <w:bCs w:val="0"/>
    </w:rPr>
  </w:style>
  <w:style w:type="character" w:customStyle="1" w:styleId="z-2">
    <w:name w:val="z-Начало формы Знак2"/>
    <w:basedOn w:val="a0"/>
    <w:link w:val="z-3"/>
    <w:semiHidden/>
    <w:rsid w:val="005449E0"/>
    <w:rPr>
      <w:rFonts w:ascii="Arial" w:eastAsia="Arial" w:hAnsi="Arial" w:cs="Arial"/>
      <w:vanish/>
      <w:sz w:val="16"/>
      <w:szCs w:val="16"/>
      <w:lang w:val="uk-UA" w:eastAsia="ru-RU"/>
    </w:rPr>
  </w:style>
  <w:style w:type="paragraph" w:styleId="z-3">
    <w:name w:val="HTML Top of Form"/>
    <w:basedOn w:val="a"/>
    <w:next w:val="a"/>
    <w:link w:val="z-2"/>
    <w:hidden/>
    <w:semiHidden/>
    <w:unhideWhenUsed/>
    <w:rsid w:val="005449E0"/>
    <w:pPr>
      <w:pBdr>
        <w:bottom w:val="single" w:sz="6" w:space="1" w:color="auto"/>
      </w:pBdr>
      <w:jc w:val="center"/>
    </w:pPr>
    <w:rPr>
      <w:rFonts w:ascii="Arial" w:hAnsi="Arial" w:cs="Arial"/>
      <w:vanish/>
      <w:sz w:val="16"/>
      <w:szCs w:val="16"/>
    </w:rPr>
  </w:style>
  <w:style w:type="character" w:customStyle="1" w:styleId="z-30">
    <w:name w:val="z-Начало формы Знак3"/>
    <w:basedOn w:val="a0"/>
    <w:uiPriority w:val="99"/>
    <w:semiHidden/>
    <w:rsid w:val="005449E0"/>
    <w:rPr>
      <w:rFonts w:ascii="Arial" w:eastAsia="Arial" w:hAnsi="Arial" w:cs="Arial"/>
      <w:vanish/>
      <w:sz w:val="16"/>
      <w:szCs w:val="16"/>
      <w:lang w:val="uk-UA" w:eastAsia="ru-RU"/>
    </w:rPr>
  </w:style>
  <w:style w:type="character" w:customStyle="1" w:styleId="z-20">
    <w:name w:val="z-Конец формы Знак2"/>
    <w:basedOn w:val="a0"/>
    <w:link w:val="z-4"/>
    <w:semiHidden/>
    <w:rsid w:val="005449E0"/>
    <w:rPr>
      <w:rFonts w:ascii="Arial" w:eastAsia="Arial" w:hAnsi="Arial" w:cs="Arial"/>
      <w:vanish/>
      <w:sz w:val="16"/>
      <w:szCs w:val="16"/>
      <w:lang w:val="uk-UA" w:eastAsia="ru-RU"/>
    </w:rPr>
  </w:style>
  <w:style w:type="paragraph" w:styleId="z-4">
    <w:name w:val="HTML Bottom of Form"/>
    <w:basedOn w:val="a"/>
    <w:next w:val="a"/>
    <w:link w:val="z-20"/>
    <w:hidden/>
    <w:semiHidden/>
    <w:unhideWhenUsed/>
    <w:rsid w:val="005449E0"/>
    <w:pPr>
      <w:pBdr>
        <w:top w:val="single" w:sz="6" w:space="1" w:color="auto"/>
      </w:pBdr>
      <w:jc w:val="center"/>
    </w:pPr>
    <w:rPr>
      <w:rFonts w:ascii="Arial" w:hAnsi="Arial" w:cs="Arial"/>
      <w:vanish/>
      <w:sz w:val="16"/>
      <w:szCs w:val="16"/>
    </w:rPr>
  </w:style>
  <w:style w:type="character" w:customStyle="1" w:styleId="z-31">
    <w:name w:val="z-Конец формы Знак3"/>
    <w:basedOn w:val="a0"/>
    <w:uiPriority w:val="99"/>
    <w:semiHidden/>
    <w:rsid w:val="005449E0"/>
    <w:rPr>
      <w:rFonts w:ascii="Arial" w:eastAsia="Arial" w:hAnsi="Arial" w:cs="Arial"/>
      <w:vanish/>
      <w:sz w:val="16"/>
      <w:szCs w:val="16"/>
      <w:lang w:val="uk-UA" w:eastAsia="ru-RU"/>
    </w:rPr>
  </w:style>
  <w:style w:type="character" w:customStyle="1" w:styleId="2f3">
    <w:name w:val="Основной текст Знак2"/>
    <w:rsid w:val="005449E0"/>
    <w:rPr>
      <w:rFonts w:ascii="Calibri" w:eastAsia="Times New Roman" w:hAnsi="Calibri" w:cs="Times New Roman" w:hint="default"/>
      <w:sz w:val="22"/>
      <w:szCs w:val="22"/>
      <w:lang w:bidi="ar-SA"/>
    </w:rPr>
  </w:style>
  <w:style w:type="character" w:customStyle="1" w:styleId="1ff2">
    <w:name w:val="Название Знак1"/>
    <w:rsid w:val="005449E0"/>
    <w:rPr>
      <w:rFonts w:ascii="Cambria" w:eastAsia="Times New Roman" w:hAnsi="Cambria" w:cs="Times New Roman" w:hint="default"/>
      <w:color w:val="343434"/>
      <w:spacing w:val="5"/>
      <w:sz w:val="52"/>
      <w:szCs w:val="52"/>
      <w:lang w:bidi="ar-SA"/>
    </w:rPr>
  </w:style>
  <w:style w:type="character" w:customStyle="1" w:styleId="2f4">
    <w:name w:val="Текст примечания Знак2"/>
    <w:uiPriority w:val="99"/>
    <w:rsid w:val="005449E0"/>
    <w:rPr>
      <w:rFonts w:ascii="Calibri" w:eastAsia="Times New Roman" w:hAnsi="Calibri" w:cs="Times New Roman" w:hint="default"/>
      <w:sz w:val="20"/>
      <w:szCs w:val="20"/>
      <w:lang w:bidi="ar-SA"/>
    </w:rPr>
  </w:style>
  <w:style w:type="character" w:customStyle="1" w:styleId="20pt">
    <w:name w:val="Основной текст (2) + Интервал 0 pt"/>
    <w:rsid w:val="005449E0"/>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5">
    <w:name w:val="Основной текст (2) + Полужирный"/>
    <w:aliases w:val="Интервал 0 pt"/>
    <w:rsid w:val="005449E0"/>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5449E0"/>
  </w:style>
  <w:style w:type="character" w:customStyle="1" w:styleId="rvts9">
    <w:name w:val="rvts9"/>
    <w:basedOn w:val="a0"/>
    <w:rsid w:val="005449E0"/>
  </w:style>
  <w:style w:type="character" w:customStyle="1" w:styleId="rvts37">
    <w:name w:val="rvts37"/>
    <w:basedOn w:val="a0"/>
    <w:rsid w:val="005449E0"/>
  </w:style>
  <w:style w:type="character" w:customStyle="1" w:styleId="err1">
    <w:name w:val="err1"/>
    <w:rsid w:val="005449E0"/>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5449E0"/>
  </w:style>
  <w:style w:type="character" w:customStyle="1" w:styleId="headerdoc">
    <w:name w:val="header_doc"/>
    <w:basedOn w:val="a0"/>
    <w:rsid w:val="005449E0"/>
  </w:style>
  <w:style w:type="character" w:customStyle="1" w:styleId="FontStyle14">
    <w:name w:val="Font Style14"/>
    <w:rsid w:val="005449E0"/>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5449E0"/>
  </w:style>
  <w:style w:type="character" w:customStyle="1" w:styleId="shorttext">
    <w:name w:val="short_text"/>
    <w:basedOn w:val="a0"/>
    <w:rsid w:val="005449E0"/>
  </w:style>
  <w:style w:type="character" w:customStyle="1" w:styleId="hps">
    <w:name w:val="hps"/>
    <w:basedOn w:val="a0"/>
    <w:qFormat/>
    <w:rsid w:val="005449E0"/>
  </w:style>
  <w:style w:type="character" w:customStyle="1" w:styleId="rvts82">
    <w:name w:val="rvts82"/>
    <w:basedOn w:val="a0"/>
    <w:rsid w:val="005449E0"/>
  </w:style>
  <w:style w:type="character" w:customStyle="1" w:styleId="y2iqfc">
    <w:name w:val="y2iqfc"/>
    <w:rsid w:val="005449E0"/>
  </w:style>
  <w:style w:type="character" w:customStyle="1" w:styleId="qaclassifiertype">
    <w:name w:val="qa_classifier_type"/>
    <w:basedOn w:val="a0"/>
    <w:rsid w:val="005449E0"/>
  </w:style>
  <w:style w:type="character" w:customStyle="1" w:styleId="qaclassifierdk">
    <w:name w:val="qa_classifier_dk"/>
    <w:basedOn w:val="a0"/>
    <w:rsid w:val="005449E0"/>
  </w:style>
  <w:style w:type="character" w:customStyle="1" w:styleId="qaclassifierdescr">
    <w:name w:val="qa_classifier_descr"/>
    <w:basedOn w:val="a0"/>
    <w:rsid w:val="005449E0"/>
  </w:style>
  <w:style w:type="character" w:customStyle="1" w:styleId="qaclassifierdescrcode">
    <w:name w:val="qa_classifier_descr_code"/>
    <w:basedOn w:val="a0"/>
    <w:rsid w:val="005449E0"/>
  </w:style>
  <w:style w:type="character" w:customStyle="1" w:styleId="qaclassifierdescrprimary">
    <w:name w:val="qa_classifier_descr_primary"/>
    <w:basedOn w:val="a0"/>
    <w:rsid w:val="005449E0"/>
  </w:style>
  <w:style w:type="table" w:customStyle="1" w:styleId="120">
    <w:name w:val="Сетка таблицы12"/>
    <w:basedOn w:val="a1"/>
    <w:uiPriority w:val="39"/>
    <w:rsid w:val="005449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Strong"/>
    <w:basedOn w:val="a0"/>
    <w:uiPriority w:val="22"/>
    <w:qFormat/>
    <w:rsid w:val="005449E0"/>
    <w:rPr>
      <w:b/>
      <w:bCs/>
    </w:rPr>
  </w:style>
  <w:style w:type="character" w:customStyle="1" w:styleId="xfm13675879">
    <w:name w:val="xfm_13675879"/>
    <w:basedOn w:val="a0"/>
    <w:rsid w:val="005449E0"/>
  </w:style>
  <w:style w:type="paragraph" w:styleId="afffc">
    <w:name w:val="Revision"/>
    <w:hidden/>
    <w:uiPriority w:val="99"/>
    <w:semiHidden/>
    <w:qFormat/>
    <w:rsid w:val="005449E0"/>
    <w:pPr>
      <w:spacing w:after="0" w:line="240" w:lineRule="auto"/>
    </w:pPr>
    <w:rPr>
      <w:rFonts w:ascii="Times New Roman" w:eastAsia="Arial" w:hAnsi="Times New Roman" w:cs="Times New Roman"/>
      <w:sz w:val="24"/>
      <w:szCs w:val="24"/>
      <w:lang w:val="uk-UA" w:eastAsia="ru-RU"/>
    </w:rPr>
  </w:style>
  <w:style w:type="character" w:styleId="afffd">
    <w:name w:val="annotation reference"/>
    <w:basedOn w:val="a0"/>
    <w:uiPriority w:val="99"/>
    <w:semiHidden/>
    <w:unhideWhenUsed/>
    <w:rsid w:val="005449E0"/>
    <w:rPr>
      <w:sz w:val="16"/>
      <w:szCs w:val="16"/>
    </w:rPr>
  </w:style>
  <w:style w:type="character" w:styleId="afffe">
    <w:name w:val="footnote reference"/>
    <w:basedOn w:val="a0"/>
    <w:uiPriority w:val="99"/>
    <w:semiHidden/>
    <w:unhideWhenUsed/>
    <w:rsid w:val="005449E0"/>
    <w:rPr>
      <w:vertAlign w:val="superscript"/>
    </w:rPr>
  </w:style>
  <w:style w:type="character" w:styleId="affff">
    <w:name w:val="Placeholder Text"/>
    <w:basedOn w:val="a0"/>
    <w:uiPriority w:val="99"/>
    <w:semiHidden/>
    <w:rsid w:val="005449E0"/>
    <w:rPr>
      <w:color w:val="808080"/>
    </w:rPr>
  </w:style>
  <w:style w:type="character" w:styleId="affff0">
    <w:name w:val="FollowedHyperlink"/>
    <w:basedOn w:val="a0"/>
    <w:uiPriority w:val="99"/>
    <w:semiHidden/>
    <w:unhideWhenUsed/>
    <w:rsid w:val="00FA16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234091">
      <w:bodyDiv w:val="1"/>
      <w:marLeft w:val="0"/>
      <w:marRight w:val="0"/>
      <w:marTop w:val="0"/>
      <w:marBottom w:val="0"/>
      <w:divBdr>
        <w:top w:val="none" w:sz="0" w:space="0" w:color="auto"/>
        <w:left w:val="none" w:sz="0" w:space="0" w:color="auto"/>
        <w:bottom w:val="none" w:sz="0" w:space="0" w:color="auto"/>
        <w:right w:val="none" w:sz="0" w:space="0" w:color="auto"/>
      </w:divBdr>
    </w:div>
    <w:div w:id="972062236">
      <w:bodyDiv w:val="1"/>
      <w:marLeft w:val="0"/>
      <w:marRight w:val="0"/>
      <w:marTop w:val="0"/>
      <w:marBottom w:val="0"/>
      <w:divBdr>
        <w:top w:val="none" w:sz="0" w:space="0" w:color="auto"/>
        <w:left w:val="none" w:sz="0" w:space="0" w:color="auto"/>
        <w:bottom w:val="none" w:sz="0" w:space="0" w:color="auto"/>
        <w:right w:val="none" w:sz="0" w:space="0" w:color="auto"/>
      </w:divBdr>
    </w:div>
    <w:div w:id="1117914044">
      <w:bodyDiv w:val="1"/>
      <w:marLeft w:val="0"/>
      <w:marRight w:val="0"/>
      <w:marTop w:val="0"/>
      <w:marBottom w:val="0"/>
      <w:divBdr>
        <w:top w:val="none" w:sz="0" w:space="0" w:color="auto"/>
        <w:left w:val="none" w:sz="0" w:space="0" w:color="auto"/>
        <w:bottom w:val="none" w:sz="0" w:space="0" w:color="auto"/>
        <w:right w:val="none" w:sz="0" w:space="0" w:color="auto"/>
      </w:divBdr>
    </w:div>
    <w:div w:id="1227689128">
      <w:bodyDiv w:val="1"/>
      <w:marLeft w:val="0"/>
      <w:marRight w:val="0"/>
      <w:marTop w:val="0"/>
      <w:marBottom w:val="0"/>
      <w:divBdr>
        <w:top w:val="none" w:sz="0" w:space="0" w:color="auto"/>
        <w:left w:val="none" w:sz="0" w:space="0" w:color="auto"/>
        <w:bottom w:val="none" w:sz="0" w:space="0" w:color="auto"/>
        <w:right w:val="none" w:sz="0" w:space="0" w:color="auto"/>
      </w:divBdr>
    </w:div>
    <w:div w:id="1324580696">
      <w:bodyDiv w:val="1"/>
      <w:marLeft w:val="0"/>
      <w:marRight w:val="0"/>
      <w:marTop w:val="0"/>
      <w:marBottom w:val="0"/>
      <w:divBdr>
        <w:top w:val="none" w:sz="0" w:space="0" w:color="auto"/>
        <w:left w:val="none" w:sz="0" w:space="0" w:color="auto"/>
        <w:bottom w:val="none" w:sz="0" w:space="0" w:color="auto"/>
        <w:right w:val="none" w:sz="0" w:space="0" w:color="auto"/>
      </w:divBdr>
    </w:div>
    <w:div w:id="1389573928">
      <w:bodyDiv w:val="1"/>
      <w:marLeft w:val="0"/>
      <w:marRight w:val="0"/>
      <w:marTop w:val="0"/>
      <w:marBottom w:val="0"/>
      <w:divBdr>
        <w:top w:val="none" w:sz="0" w:space="0" w:color="auto"/>
        <w:left w:val="none" w:sz="0" w:space="0" w:color="auto"/>
        <w:bottom w:val="none" w:sz="0" w:space="0" w:color="auto"/>
        <w:right w:val="none" w:sz="0" w:space="0" w:color="auto"/>
      </w:divBdr>
    </w:div>
    <w:div w:id="1417749126">
      <w:bodyDiv w:val="1"/>
      <w:marLeft w:val="0"/>
      <w:marRight w:val="0"/>
      <w:marTop w:val="0"/>
      <w:marBottom w:val="0"/>
      <w:divBdr>
        <w:top w:val="none" w:sz="0" w:space="0" w:color="auto"/>
        <w:left w:val="none" w:sz="0" w:space="0" w:color="auto"/>
        <w:bottom w:val="none" w:sz="0" w:space="0" w:color="auto"/>
        <w:right w:val="none" w:sz="0" w:space="0" w:color="auto"/>
      </w:divBdr>
    </w:div>
    <w:div w:id="1623725288">
      <w:bodyDiv w:val="1"/>
      <w:marLeft w:val="0"/>
      <w:marRight w:val="0"/>
      <w:marTop w:val="0"/>
      <w:marBottom w:val="0"/>
      <w:divBdr>
        <w:top w:val="none" w:sz="0" w:space="0" w:color="auto"/>
        <w:left w:val="none" w:sz="0" w:space="0" w:color="auto"/>
        <w:bottom w:val="none" w:sz="0" w:space="0" w:color="auto"/>
        <w:right w:val="none" w:sz="0" w:space="0" w:color="auto"/>
      </w:divBdr>
    </w:div>
    <w:div w:id="1680040913">
      <w:bodyDiv w:val="1"/>
      <w:marLeft w:val="0"/>
      <w:marRight w:val="0"/>
      <w:marTop w:val="0"/>
      <w:marBottom w:val="0"/>
      <w:divBdr>
        <w:top w:val="none" w:sz="0" w:space="0" w:color="auto"/>
        <w:left w:val="none" w:sz="0" w:space="0" w:color="auto"/>
        <w:bottom w:val="none" w:sz="0" w:space="0" w:color="auto"/>
        <w:right w:val="none" w:sz="0" w:space="0" w:color="auto"/>
      </w:divBdr>
      <w:divsChild>
        <w:div w:id="903107195">
          <w:marLeft w:val="120"/>
          <w:marRight w:val="0"/>
          <w:marTop w:val="0"/>
          <w:marBottom w:val="0"/>
          <w:divBdr>
            <w:top w:val="none" w:sz="0" w:space="0" w:color="auto"/>
            <w:left w:val="none" w:sz="0" w:space="0" w:color="auto"/>
            <w:bottom w:val="none" w:sz="0" w:space="0" w:color="auto"/>
            <w:right w:val="none" w:sz="0" w:space="0" w:color="auto"/>
          </w:divBdr>
        </w:div>
      </w:divsChild>
    </w:div>
    <w:div w:id="20928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find=1&amp;text=90+%D0%B4%D0%BD%D1%96%D0%B2"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922-19" TargetMode="External"/><Relationship Id="rId3" Type="http://schemas.openxmlformats.org/officeDocument/2006/relationships/styles" Target="styles.xml"/><Relationship Id="rId21" Type="http://schemas.openxmlformats.org/officeDocument/2006/relationships/hyperlink" Target="https://zakon.rada.gov.ua/laws/show/1178-2022-%D0%B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20hopps444@gmail.com" TargetMode="External"/><Relationship Id="rId17" Type="http://schemas.openxmlformats.org/officeDocument/2006/relationships/hyperlink" Target="https://zakon.rada.gov.ua/laws/show/1178-2022-%D0%BF?find=1&amp;text=%D0%B7%D0%BC%D1%96%D0%BD%D0%B8+%D0%BE%D0%B3%D0%BE%D0%BB%D0%BE%D1%88" TargetMode="External"/><Relationship Id="rId25" Type="http://schemas.openxmlformats.org/officeDocument/2006/relationships/hyperlink" Target="https://zakon.rada.gov.ua/laws/show/922-19"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czo.gov.ua/verify"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1178-2022-%D0%BF?find=1&amp;text=%D0%BD%D0%B5%D0%B2%D1%96%D0%B4%D0%BF%D0%BE%D0%B2%D1%96%D0%B4%D0%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gradomska\AppData\Local\Temp\ludmila.gradomska.usz@gmail.com" TargetMode="External"/><Relationship Id="rId24" Type="http://schemas.openxmlformats.org/officeDocument/2006/relationships/hyperlink" Target="https://zakon.rada.gov.ua/laws/show/922-1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2155-19" TargetMode="External"/><Relationship Id="rId23" Type="http://schemas.openxmlformats.org/officeDocument/2006/relationships/hyperlink" Target="https://zakon.rada.gov.ua/laws/show/922-19" TargetMode="External"/><Relationship Id="rId28" Type="http://schemas.openxmlformats.org/officeDocument/2006/relationships/hyperlink" Target="https://zakon.rada.gov.ua/laws/show/z0715-20" TargetMode="External"/><Relationship Id="rId10" Type="http://schemas.openxmlformats.org/officeDocument/2006/relationships/hyperlink" Target="https://zakon.rada.gov.ua/laws/show/922-19"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vytiah.mvs.gov.ua/app/landing" TargetMode="External"/><Relationship Id="rId4" Type="http://schemas.openxmlformats.org/officeDocument/2006/relationships/settings" Target="settings.xml"/><Relationship Id="rId9" Type="http://schemas.openxmlformats.org/officeDocument/2006/relationships/hyperlink" Target="https://zakon.rada.gov.ua/laws/show/1178-2022-%D0%BF" TargetMode="External"/><Relationship Id="rId14" Type="http://schemas.openxmlformats.org/officeDocument/2006/relationships/hyperlink" Target="https://acskidd.gov.ua/sign" TargetMode="External"/><Relationship Id="rId22" Type="http://schemas.openxmlformats.org/officeDocument/2006/relationships/hyperlink" Target="https://zakon.rada.gov.ua/laws/show/922-19" TargetMode="External"/><Relationship Id="rId27" Type="http://schemas.openxmlformats.org/officeDocument/2006/relationships/hyperlink" Target="https://zakon.rada.gov.ua/laws/show/z0715-20" TargetMode="External"/><Relationship Id="rId30" Type="http://schemas.openxmlformats.org/officeDocument/2006/relationships/hyperlink" Target="https://zakon.rada.gov.ua/laws/show/922-19" TargetMode="External"/><Relationship Id="rId8" Type="http://schemas.openxmlformats.org/officeDocument/2006/relationships/hyperlink" Target="https://zakon.rada.gov.ua/laws/show/114-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2BDB7342364151B0588A427C381EE8"/>
        <w:category>
          <w:name w:val="Общие"/>
          <w:gallery w:val="placeholder"/>
        </w:category>
        <w:types>
          <w:type w:val="bbPlcHdr"/>
        </w:types>
        <w:behaviors>
          <w:behavior w:val="content"/>
        </w:behaviors>
        <w:guid w:val="{24F7A276-4A94-4A12-8549-B62A5F2A84D8}"/>
      </w:docPartPr>
      <w:docPartBody>
        <w:p w:rsidR="000816C9" w:rsidRDefault="00B95F77" w:rsidP="00B95F77">
          <w:pPr>
            <w:pStyle w:val="6D2BDB7342364151B0588A427C381EE8"/>
          </w:pPr>
          <w:r w:rsidRPr="005C36B7">
            <w:rPr>
              <w:rStyle w:val="a3"/>
              <w:color w:val="FF0000"/>
            </w:rPr>
            <w:t>дата затвердження</w:t>
          </w:r>
        </w:p>
      </w:docPartBody>
    </w:docPart>
    <w:docPart>
      <w:docPartPr>
        <w:name w:val="0C2548AEE9B54556A6CC5A2C5548498C"/>
        <w:category>
          <w:name w:val="Общие"/>
          <w:gallery w:val="placeholder"/>
        </w:category>
        <w:types>
          <w:type w:val="bbPlcHdr"/>
        </w:types>
        <w:behaviors>
          <w:behavior w:val="content"/>
        </w:behaviors>
        <w:guid w:val="{82140DDD-50E0-40F5-A9A1-21CAC173DBA8}"/>
      </w:docPartPr>
      <w:docPartBody>
        <w:p w:rsidR="000816C9" w:rsidRDefault="00B95F77" w:rsidP="00B95F77">
          <w:pPr>
            <w:pStyle w:val="0C2548AEE9B54556A6CC5A2C5548498C"/>
          </w:pPr>
          <w:r w:rsidRPr="00462B24">
            <w:rPr>
              <w:rStyle w:val="a3"/>
            </w:rPr>
            <w:t>Место для ввода текста.</w:t>
          </w:r>
        </w:p>
      </w:docPartBody>
    </w:docPart>
    <w:docPart>
      <w:docPartPr>
        <w:name w:val="783DFBEF5CA542D481D58C1FC6368DD1"/>
        <w:category>
          <w:name w:val="Общие"/>
          <w:gallery w:val="placeholder"/>
        </w:category>
        <w:types>
          <w:type w:val="bbPlcHdr"/>
        </w:types>
        <w:behaviors>
          <w:behavior w:val="content"/>
        </w:behaviors>
        <w:guid w:val="{8086C75F-5656-4F66-B62B-F2DAD8BF3E31}"/>
      </w:docPartPr>
      <w:docPartBody>
        <w:p w:rsidR="00001B65" w:rsidRDefault="00001B65" w:rsidP="00001B65">
          <w:pPr>
            <w:pStyle w:val="783DFBEF5CA542D481D58C1FC6368DD1"/>
          </w:pPr>
          <w:r w:rsidRPr="00462B24">
            <w:rPr>
              <w:rStyle w:val="a3"/>
            </w:rPr>
            <w:t>Место для ввода текста.</w:t>
          </w:r>
        </w:p>
      </w:docPartBody>
    </w:docPart>
    <w:docPart>
      <w:docPartPr>
        <w:name w:val="3CE4AAD00D6C42B990ECF9014D18258B"/>
        <w:category>
          <w:name w:val="Общие"/>
          <w:gallery w:val="placeholder"/>
        </w:category>
        <w:types>
          <w:type w:val="bbPlcHdr"/>
        </w:types>
        <w:behaviors>
          <w:behavior w:val="content"/>
        </w:behaviors>
        <w:guid w:val="{8D69C06B-913C-4496-AF73-6A94A9AEA02C}"/>
      </w:docPartPr>
      <w:docPartBody>
        <w:p w:rsidR="00BA4A0E" w:rsidRDefault="003F0367" w:rsidP="003F0367">
          <w:pPr>
            <w:pStyle w:val="3CE4AAD00D6C42B990ECF9014D18258B"/>
          </w:pPr>
          <w:r w:rsidRPr="00462B24">
            <w:rPr>
              <w:rStyle w:val="a3"/>
            </w:rPr>
            <w:t>Место для ввода текста.</w:t>
          </w:r>
        </w:p>
      </w:docPartBody>
    </w:docPart>
    <w:docPart>
      <w:docPartPr>
        <w:name w:val="93C8CD0166724AFBAD6687779E76689C"/>
        <w:category>
          <w:name w:val="Общие"/>
          <w:gallery w:val="placeholder"/>
        </w:category>
        <w:types>
          <w:type w:val="bbPlcHdr"/>
        </w:types>
        <w:behaviors>
          <w:behavior w:val="content"/>
        </w:behaviors>
        <w:guid w:val="{19C37C4A-429D-4B2D-A7C2-89C70BBFA9F7}"/>
      </w:docPartPr>
      <w:docPartBody>
        <w:p w:rsidR="00BA4A0E" w:rsidRDefault="003F0367" w:rsidP="003F0367">
          <w:pPr>
            <w:pStyle w:val="93C8CD0166724AFBAD6687779E76689C"/>
          </w:pPr>
          <w:r w:rsidRPr="00462B24">
            <w:rPr>
              <w:rStyle w:val="a3"/>
            </w:rPr>
            <w:t>Место для ввода текста.</w:t>
          </w:r>
        </w:p>
      </w:docPartBody>
    </w:docPart>
    <w:docPart>
      <w:docPartPr>
        <w:name w:val="13739208BA5F4D2598DE07D018E81B51"/>
        <w:category>
          <w:name w:val="Общие"/>
          <w:gallery w:val="placeholder"/>
        </w:category>
        <w:types>
          <w:type w:val="bbPlcHdr"/>
        </w:types>
        <w:behaviors>
          <w:behavior w:val="content"/>
        </w:behaviors>
        <w:guid w:val="{74A7D8B9-F16B-4618-B0B2-D0DEC02A6310}"/>
      </w:docPartPr>
      <w:docPartBody>
        <w:p w:rsidR="00BA4A0E" w:rsidRDefault="003F0367" w:rsidP="003F0367">
          <w:pPr>
            <w:pStyle w:val="13739208BA5F4D2598DE07D018E81B51"/>
          </w:pPr>
          <w:r w:rsidRPr="00462B24">
            <w:rPr>
              <w:rStyle w:val="a3"/>
            </w:rPr>
            <w:t>Место для ввода текста.</w:t>
          </w:r>
        </w:p>
      </w:docPartBody>
    </w:docPart>
    <w:docPart>
      <w:docPartPr>
        <w:name w:val="CE5D3152C1174464B3F9B0F6A6BF15F3"/>
        <w:category>
          <w:name w:val="Общие"/>
          <w:gallery w:val="placeholder"/>
        </w:category>
        <w:types>
          <w:type w:val="bbPlcHdr"/>
        </w:types>
        <w:behaviors>
          <w:behavior w:val="content"/>
        </w:behaviors>
        <w:guid w:val="{B244451E-44EA-4CBD-9F3B-DD654EBD1668}"/>
      </w:docPartPr>
      <w:docPartBody>
        <w:p w:rsidR="00BA4A0E" w:rsidRDefault="003F0367" w:rsidP="003F0367">
          <w:pPr>
            <w:pStyle w:val="CE5D3152C1174464B3F9B0F6A6BF15F3"/>
          </w:pPr>
          <w:r w:rsidRPr="00462B2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Times New Roman">
    <w:panose1 w:val="00000000000000000000"/>
    <w:charset w:val="00"/>
    <w:family w:val="roman"/>
    <w:notTrueType/>
    <w:pitch w:val="default"/>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font>
  <w:font w:name="WenQuanYi Micro Hei">
    <w:altName w:val="Calibri"/>
    <w:charset w:val="00"/>
    <w:family w:val="auto"/>
    <w:pitch w:val="variable"/>
  </w:font>
  <w:font w:name="Lohit Devanagar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Droid Sans Fallback">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F77"/>
    <w:rsid w:val="00001B65"/>
    <w:rsid w:val="00027DD9"/>
    <w:rsid w:val="00034A10"/>
    <w:rsid w:val="00040872"/>
    <w:rsid w:val="000640DD"/>
    <w:rsid w:val="000816C9"/>
    <w:rsid w:val="0012627A"/>
    <w:rsid w:val="00174D95"/>
    <w:rsid w:val="001B7195"/>
    <w:rsid w:val="001F7F8E"/>
    <w:rsid w:val="00200A84"/>
    <w:rsid w:val="00356E79"/>
    <w:rsid w:val="003A0AE9"/>
    <w:rsid w:val="003B1F53"/>
    <w:rsid w:val="003B4BBF"/>
    <w:rsid w:val="003F0367"/>
    <w:rsid w:val="00427611"/>
    <w:rsid w:val="004349C1"/>
    <w:rsid w:val="004869BE"/>
    <w:rsid w:val="005217EB"/>
    <w:rsid w:val="00584B2F"/>
    <w:rsid w:val="00646DDC"/>
    <w:rsid w:val="006F506A"/>
    <w:rsid w:val="0070229E"/>
    <w:rsid w:val="00723685"/>
    <w:rsid w:val="0075031C"/>
    <w:rsid w:val="0079265E"/>
    <w:rsid w:val="007D53C0"/>
    <w:rsid w:val="007E234E"/>
    <w:rsid w:val="008327CC"/>
    <w:rsid w:val="008546E2"/>
    <w:rsid w:val="008C1567"/>
    <w:rsid w:val="008E66E0"/>
    <w:rsid w:val="0098518C"/>
    <w:rsid w:val="009D39D5"/>
    <w:rsid w:val="00A0060C"/>
    <w:rsid w:val="00A02EC7"/>
    <w:rsid w:val="00A8431B"/>
    <w:rsid w:val="00B70B6A"/>
    <w:rsid w:val="00B95F77"/>
    <w:rsid w:val="00BA4A0E"/>
    <w:rsid w:val="00BB4038"/>
    <w:rsid w:val="00BF6A70"/>
    <w:rsid w:val="00C07845"/>
    <w:rsid w:val="00C53690"/>
    <w:rsid w:val="00C55C50"/>
    <w:rsid w:val="00D05C69"/>
    <w:rsid w:val="00D06FA6"/>
    <w:rsid w:val="00D77DD2"/>
    <w:rsid w:val="00D96076"/>
    <w:rsid w:val="00DA5FA3"/>
    <w:rsid w:val="00DD0CA5"/>
    <w:rsid w:val="00E5507C"/>
    <w:rsid w:val="00EA199B"/>
    <w:rsid w:val="00ED1A95"/>
    <w:rsid w:val="00EF5802"/>
    <w:rsid w:val="00F30A56"/>
    <w:rsid w:val="00F32A4F"/>
    <w:rsid w:val="00F34ACD"/>
    <w:rsid w:val="00FA5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F0367"/>
    <w:rPr>
      <w:color w:val="808080"/>
    </w:rPr>
  </w:style>
  <w:style w:type="paragraph" w:customStyle="1" w:styleId="6D2BDB7342364151B0588A427C381EE8">
    <w:name w:val="6D2BDB7342364151B0588A427C381EE8"/>
    <w:rsid w:val="00B95F77"/>
  </w:style>
  <w:style w:type="paragraph" w:customStyle="1" w:styleId="0C2548AEE9B54556A6CC5A2C5548498C">
    <w:name w:val="0C2548AEE9B54556A6CC5A2C5548498C"/>
    <w:rsid w:val="00B95F77"/>
  </w:style>
  <w:style w:type="paragraph" w:customStyle="1" w:styleId="608CA53F701F4AA1BD3CB143345C6DA3">
    <w:name w:val="608CA53F701F4AA1BD3CB143345C6DA3"/>
    <w:rsid w:val="00B95F77"/>
  </w:style>
  <w:style w:type="paragraph" w:customStyle="1" w:styleId="1310A6281BCF458984FBBA78A43194ED">
    <w:name w:val="1310A6281BCF458984FBBA78A43194ED"/>
    <w:rsid w:val="000816C9"/>
  </w:style>
  <w:style w:type="paragraph" w:customStyle="1" w:styleId="D6EB94A220204AD9AACF9F99F7E9A694">
    <w:name w:val="D6EB94A220204AD9AACF9F99F7E9A694"/>
    <w:rsid w:val="00040872"/>
  </w:style>
  <w:style w:type="paragraph" w:customStyle="1" w:styleId="C5D6D21B0EF5451B8EB8A7FE8AA6ADDC">
    <w:name w:val="C5D6D21B0EF5451B8EB8A7FE8AA6ADDC"/>
    <w:rsid w:val="0070229E"/>
  </w:style>
  <w:style w:type="paragraph" w:customStyle="1" w:styleId="E748BAC577FA49009E5022459023E09E">
    <w:name w:val="E748BAC577FA49009E5022459023E09E"/>
    <w:rsid w:val="0070229E"/>
  </w:style>
  <w:style w:type="paragraph" w:customStyle="1" w:styleId="9D6AE48B88364ECC9E128FFB84B33674">
    <w:name w:val="9D6AE48B88364ECC9E128FFB84B33674"/>
    <w:rsid w:val="0070229E"/>
  </w:style>
  <w:style w:type="paragraph" w:customStyle="1" w:styleId="648076241F534204A8FF3DE85AA6B97F">
    <w:name w:val="648076241F534204A8FF3DE85AA6B97F"/>
    <w:rsid w:val="00027DD9"/>
  </w:style>
  <w:style w:type="paragraph" w:customStyle="1" w:styleId="78C94A83EEB84AAF8556157B1F34E947">
    <w:name w:val="78C94A83EEB84AAF8556157B1F34E947"/>
    <w:rsid w:val="00027DD9"/>
  </w:style>
  <w:style w:type="paragraph" w:customStyle="1" w:styleId="4CF04F9C9DC54EF0900981D067B370D6">
    <w:name w:val="4CF04F9C9DC54EF0900981D067B370D6"/>
    <w:rsid w:val="00A8431B"/>
  </w:style>
  <w:style w:type="paragraph" w:customStyle="1" w:styleId="A259E83DEB434A8388FC48DE3645D134">
    <w:name w:val="A259E83DEB434A8388FC48DE3645D134"/>
    <w:rsid w:val="00A8431B"/>
  </w:style>
  <w:style w:type="paragraph" w:customStyle="1" w:styleId="662B4802EF36414AB496E591E31D94AD">
    <w:name w:val="662B4802EF36414AB496E591E31D94AD"/>
    <w:rsid w:val="003A0AE9"/>
  </w:style>
  <w:style w:type="paragraph" w:customStyle="1" w:styleId="4E4418498D5E417AB46A0FEFB03864D3">
    <w:name w:val="4E4418498D5E417AB46A0FEFB03864D3"/>
    <w:rsid w:val="00584B2F"/>
  </w:style>
  <w:style w:type="paragraph" w:customStyle="1" w:styleId="57CE55FB1F1D4A578B33C5DD8AEF11E6">
    <w:name w:val="57CE55FB1F1D4A578B33C5DD8AEF11E6"/>
    <w:rsid w:val="00584B2F"/>
  </w:style>
  <w:style w:type="paragraph" w:customStyle="1" w:styleId="10EDA3E0033D4406A31896CA143DD5A9">
    <w:name w:val="10EDA3E0033D4406A31896CA143DD5A9"/>
    <w:rsid w:val="00584B2F"/>
  </w:style>
  <w:style w:type="paragraph" w:customStyle="1" w:styleId="532B03FBD8DF4F509A345660FBB05954">
    <w:name w:val="532B03FBD8DF4F509A345660FBB05954"/>
    <w:rsid w:val="005217EB"/>
  </w:style>
  <w:style w:type="paragraph" w:customStyle="1" w:styleId="421F97BD7C1C4F85A1D22C9FE038CA02">
    <w:name w:val="421F97BD7C1C4F85A1D22C9FE038CA02"/>
    <w:rsid w:val="005217EB"/>
  </w:style>
  <w:style w:type="paragraph" w:customStyle="1" w:styleId="068E07B6E57D414AA91F885234C4004C">
    <w:name w:val="068E07B6E57D414AA91F885234C4004C"/>
    <w:rsid w:val="005217EB"/>
  </w:style>
  <w:style w:type="paragraph" w:customStyle="1" w:styleId="3E1C8F33A17F4424951EE3C0C3E6EA6D">
    <w:name w:val="3E1C8F33A17F4424951EE3C0C3E6EA6D"/>
    <w:rsid w:val="005217EB"/>
  </w:style>
  <w:style w:type="paragraph" w:customStyle="1" w:styleId="84F7D0208E154C43A136FF0571F8EFB1">
    <w:name w:val="84F7D0208E154C43A136FF0571F8EFB1"/>
    <w:rsid w:val="00B70B6A"/>
  </w:style>
  <w:style w:type="paragraph" w:customStyle="1" w:styleId="3AB93C8A6BC94277A1D9824DF7BDB8AD">
    <w:name w:val="3AB93C8A6BC94277A1D9824DF7BDB8AD"/>
    <w:rsid w:val="00B70B6A"/>
  </w:style>
  <w:style w:type="paragraph" w:customStyle="1" w:styleId="F7025929E2024D94A833A1D7BFBBD2DF">
    <w:name w:val="F7025929E2024D94A833A1D7BFBBD2DF"/>
    <w:rsid w:val="00D06FA6"/>
  </w:style>
  <w:style w:type="paragraph" w:customStyle="1" w:styleId="7C30F73D1ADC42E89256F801F068AC28">
    <w:name w:val="7C30F73D1ADC42E89256F801F068AC28"/>
    <w:rsid w:val="00D06FA6"/>
  </w:style>
  <w:style w:type="paragraph" w:customStyle="1" w:styleId="88C54F32CDA94DD091743F817D5E7AFC">
    <w:name w:val="88C54F32CDA94DD091743F817D5E7AFC"/>
    <w:rsid w:val="00D06FA6"/>
  </w:style>
  <w:style w:type="paragraph" w:customStyle="1" w:styleId="A94459019D684EA2849AA686B3805E49">
    <w:name w:val="A94459019D684EA2849AA686B3805E49"/>
    <w:rsid w:val="001F7F8E"/>
  </w:style>
  <w:style w:type="paragraph" w:customStyle="1" w:styleId="6663B44E72B348EFA0D5465D4EADFE0B">
    <w:name w:val="6663B44E72B348EFA0D5465D4EADFE0B"/>
    <w:rsid w:val="004869BE"/>
  </w:style>
  <w:style w:type="paragraph" w:customStyle="1" w:styleId="1187FD5C53864EC784C352653CF388F4">
    <w:name w:val="1187FD5C53864EC784C352653CF388F4"/>
    <w:rsid w:val="004869BE"/>
  </w:style>
  <w:style w:type="paragraph" w:customStyle="1" w:styleId="5A10D311921B450E9670CCE7FA676260">
    <w:name w:val="5A10D311921B450E9670CCE7FA676260"/>
    <w:rsid w:val="00356E79"/>
  </w:style>
  <w:style w:type="paragraph" w:customStyle="1" w:styleId="7A8E148A5F2F4B5C9EE7207A7A130C0B">
    <w:name w:val="7A8E148A5F2F4B5C9EE7207A7A130C0B"/>
    <w:rsid w:val="00356E79"/>
  </w:style>
  <w:style w:type="paragraph" w:customStyle="1" w:styleId="C1A90D0547BB4ED29341C7D89CDFABB3">
    <w:name w:val="C1A90D0547BB4ED29341C7D89CDFABB3"/>
    <w:rsid w:val="00C07845"/>
  </w:style>
  <w:style w:type="paragraph" w:customStyle="1" w:styleId="F92081321EC546CE97B92B6C2AFC7C5B">
    <w:name w:val="F92081321EC546CE97B92B6C2AFC7C5B"/>
    <w:rsid w:val="00C07845"/>
  </w:style>
  <w:style w:type="paragraph" w:customStyle="1" w:styleId="CEB07086EAED4EE08606AAD5E987FC9D">
    <w:name w:val="CEB07086EAED4EE08606AAD5E987FC9D"/>
    <w:rsid w:val="00F32A4F"/>
  </w:style>
  <w:style w:type="paragraph" w:customStyle="1" w:styleId="B8F0280514924115AE0F61DB9E76820B">
    <w:name w:val="B8F0280514924115AE0F61DB9E76820B"/>
    <w:rsid w:val="00F32A4F"/>
  </w:style>
  <w:style w:type="paragraph" w:customStyle="1" w:styleId="783DFBEF5CA542D481D58C1FC6368DD1">
    <w:name w:val="783DFBEF5CA542D481D58C1FC6368DD1"/>
    <w:rsid w:val="00001B65"/>
  </w:style>
  <w:style w:type="paragraph" w:customStyle="1" w:styleId="CDBFCE219FC04DF887601D0EF273AC1C">
    <w:name w:val="CDBFCE219FC04DF887601D0EF273AC1C"/>
    <w:rsid w:val="00001B65"/>
  </w:style>
  <w:style w:type="paragraph" w:customStyle="1" w:styleId="09BE91B5494B43849CA4863321788B6A">
    <w:name w:val="09BE91B5494B43849CA4863321788B6A"/>
    <w:rsid w:val="00001B65"/>
  </w:style>
  <w:style w:type="paragraph" w:customStyle="1" w:styleId="93F26E995086413CA173F294ED19DFD7">
    <w:name w:val="93F26E995086413CA173F294ED19DFD7"/>
    <w:rsid w:val="00001B65"/>
  </w:style>
  <w:style w:type="paragraph" w:customStyle="1" w:styleId="4FEFFADBDA7A4B31999CC7653557FFA6">
    <w:name w:val="4FEFFADBDA7A4B31999CC7653557FFA6"/>
    <w:rsid w:val="00001B65"/>
  </w:style>
  <w:style w:type="paragraph" w:customStyle="1" w:styleId="F9CD0FFE24724166AB05046383026EF5">
    <w:name w:val="F9CD0FFE24724166AB05046383026EF5"/>
    <w:rsid w:val="00001B65"/>
  </w:style>
  <w:style w:type="paragraph" w:customStyle="1" w:styleId="2355A5A90CDB44369141880693E06CCF">
    <w:name w:val="2355A5A90CDB44369141880693E06CCF"/>
    <w:rsid w:val="007D53C0"/>
  </w:style>
  <w:style w:type="paragraph" w:customStyle="1" w:styleId="EB0828346FCB445FA6E3D73F2365198D">
    <w:name w:val="EB0828346FCB445FA6E3D73F2365198D"/>
    <w:rsid w:val="007D53C0"/>
  </w:style>
  <w:style w:type="paragraph" w:customStyle="1" w:styleId="DF9FC4131E624CE3A6AD54776BBA099C">
    <w:name w:val="DF9FC4131E624CE3A6AD54776BBA099C"/>
    <w:rsid w:val="007D53C0"/>
  </w:style>
  <w:style w:type="paragraph" w:customStyle="1" w:styleId="296D5BF0BFC94A83B1BB7119C62C3665">
    <w:name w:val="296D5BF0BFC94A83B1BB7119C62C3665"/>
    <w:rsid w:val="007D53C0"/>
  </w:style>
  <w:style w:type="paragraph" w:customStyle="1" w:styleId="2C4D19033459422B8CB2A40E0CB62102">
    <w:name w:val="2C4D19033459422B8CB2A40E0CB62102"/>
    <w:rsid w:val="007D53C0"/>
  </w:style>
  <w:style w:type="paragraph" w:customStyle="1" w:styleId="16707706FA3F457E81127AD79375435F">
    <w:name w:val="16707706FA3F457E81127AD79375435F"/>
    <w:rsid w:val="007D53C0"/>
  </w:style>
  <w:style w:type="paragraph" w:customStyle="1" w:styleId="D614A67789384579AB6BA0303C690284">
    <w:name w:val="D614A67789384579AB6BA0303C690284"/>
    <w:rsid w:val="003B1F53"/>
  </w:style>
  <w:style w:type="paragraph" w:customStyle="1" w:styleId="7C45A0CBCABB49DDBAE262E920F66CDB">
    <w:name w:val="7C45A0CBCABB49DDBAE262E920F66CDB"/>
    <w:rsid w:val="003B1F53"/>
  </w:style>
  <w:style w:type="paragraph" w:customStyle="1" w:styleId="A991FC4A23D34621939D70A52B340925">
    <w:name w:val="A991FC4A23D34621939D70A52B340925"/>
    <w:rsid w:val="0098518C"/>
  </w:style>
  <w:style w:type="paragraph" w:customStyle="1" w:styleId="3260AB3C6AE547CDA84165CE94D21B71">
    <w:name w:val="3260AB3C6AE547CDA84165CE94D21B71"/>
    <w:rsid w:val="0098518C"/>
  </w:style>
  <w:style w:type="paragraph" w:customStyle="1" w:styleId="8DE6239EE5E3473FB319E90F49579DB3">
    <w:name w:val="8DE6239EE5E3473FB319E90F49579DB3"/>
    <w:rsid w:val="0098518C"/>
  </w:style>
  <w:style w:type="paragraph" w:customStyle="1" w:styleId="A1692AC85F4E44948FA345A0C8EF0ED7">
    <w:name w:val="A1692AC85F4E44948FA345A0C8EF0ED7"/>
    <w:rsid w:val="0098518C"/>
  </w:style>
  <w:style w:type="paragraph" w:customStyle="1" w:styleId="78D458DB01114237B791DF88BFF42555">
    <w:name w:val="78D458DB01114237B791DF88BFF42555"/>
    <w:rsid w:val="0098518C"/>
  </w:style>
  <w:style w:type="paragraph" w:customStyle="1" w:styleId="176FA5642E844AF895E71D77922B0B3D">
    <w:name w:val="176FA5642E844AF895E71D77922B0B3D"/>
    <w:rsid w:val="0098518C"/>
  </w:style>
  <w:style w:type="paragraph" w:customStyle="1" w:styleId="DD0FF35C1D67465088441DF32B19EA92">
    <w:name w:val="DD0FF35C1D67465088441DF32B19EA92"/>
    <w:rsid w:val="0075031C"/>
  </w:style>
  <w:style w:type="paragraph" w:customStyle="1" w:styleId="B5EEB50BF2D6496F826385C5FE01706B">
    <w:name w:val="B5EEB50BF2D6496F826385C5FE01706B"/>
    <w:rsid w:val="0075031C"/>
  </w:style>
  <w:style w:type="paragraph" w:customStyle="1" w:styleId="0856AB141DF44E32AF78F9AC9A70CF03">
    <w:name w:val="0856AB141DF44E32AF78F9AC9A70CF03"/>
    <w:rsid w:val="0075031C"/>
  </w:style>
  <w:style w:type="paragraph" w:customStyle="1" w:styleId="AF7EF6598EC34DC7934385AC976FFB7D">
    <w:name w:val="AF7EF6598EC34DC7934385AC976FFB7D"/>
    <w:rsid w:val="0075031C"/>
  </w:style>
  <w:style w:type="paragraph" w:customStyle="1" w:styleId="EDB19BFDEFCD4CB6A6E3ECADA33CEBF3">
    <w:name w:val="EDB19BFDEFCD4CB6A6E3ECADA33CEBF3"/>
    <w:rsid w:val="003F0367"/>
  </w:style>
  <w:style w:type="paragraph" w:customStyle="1" w:styleId="DBF5EEF5DC0B4EB7BD4FDB5563F6A1B5">
    <w:name w:val="DBF5EEF5DC0B4EB7BD4FDB5563F6A1B5"/>
    <w:rsid w:val="003F0367"/>
  </w:style>
  <w:style w:type="paragraph" w:customStyle="1" w:styleId="3CE4AAD00D6C42B990ECF9014D18258B">
    <w:name w:val="3CE4AAD00D6C42B990ECF9014D18258B"/>
    <w:rsid w:val="003F0367"/>
  </w:style>
  <w:style w:type="paragraph" w:customStyle="1" w:styleId="93C8CD0166724AFBAD6687779E76689C">
    <w:name w:val="93C8CD0166724AFBAD6687779E76689C"/>
    <w:rsid w:val="003F0367"/>
  </w:style>
  <w:style w:type="paragraph" w:customStyle="1" w:styleId="13739208BA5F4D2598DE07D018E81B51">
    <w:name w:val="13739208BA5F4D2598DE07D018E81B51"/>
    <w:rsid w:val="003F0367"/>
  </w:style>
  <w:style w:type="paragraph" w:customStyle="1" w:styleId="CE5D3152C1174464B3F9B0F6A6BF15F3">
    <w:name w:val="CE5D3152C1174464B3F9B0F6A6BF15F3"/>
    <w:rsid w:val="003F0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82E4-E34A-4385-B885-C8845E46B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11368</Words>
  <Characters>64803</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6</cp:revision>
  <dcterms:created xsi:type="dcterms:W3CDTF">2025-09-18T07:54:00Z</dcterms:created>
  <dcterms:modified xsi:type="dcterms:W3CDTF">2025-09-18T11:02:00Z</dcterms:modified>
</cp:coreProperties>
</file>