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E2B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8ADE14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1A8A72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1E206F43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D5921BF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F70965F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DC8FD20" w14:textId="47A8BC63" w:rsidR="002A297F" w:rsidRPr="002A297F" w:rsidRDefault="002A297F" w:rsidP="002A297F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A297F">
        <w:rPr>
          <w:rFonts w:ascii="Times New Roman" w:hAnsi="Times New Roman"/>
          <w:b/>
          <w:bCs/>
          <w:sz w:val="24"/>
          <w:szCs w:val="24"/>
          <w:lang w:val="uk-UA"/>
        </w:rPr>
        <w:t>Зброя пневматична для забезпечення підготовки та участі національної збірної команди України зі стрільби кульової в міжнародних змаганнях (ДК 021:2015: 35310000-0 – Зброя різна) наказ 7399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4FAFA582" w14:textId="676CE8AC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A297F" w:rsidRPr="002A297F">
        <w:rPr>
          <w:rFonts w:ascii="Times New Roman" w:hAnsi="Times New Roman" w:cs="Times New Roman"/>
          <w:b/>
          <w:sz w:val="24"/>
          <w:szCs w:val="24"/>
        </w:rPr>
        <w:t>UA-2025-12-01-013155-a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06D41B9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1A7F135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8161F91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23C5B62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2EA8E2C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297F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5469"/>
    <w:rsid w:val="005B607E"/>
    <w:rsid w:val="00617C92"/>
    <w:rsid w:val="00620BF5"/>
    <w:rsid w:val="006769E5"/>
    <w:rsid w:val="00717AF0"/>
    <w:rsid w:val="00730163"/>
    <w:rsid w:val="00741DA5"/>
    <w:rsid w:val="00775514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F1CD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2025-12-01T14:00:00Z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2025-11-26T20:49:25Z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e4b123a2-f73d-4de6-92f9-f24412b8c2fa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