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D4851" w:rsidRPr="00DD4851" w:rsidRDefault="00DD4851" w:rsidP="00DD4851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D4851">
        <w:rPr>
          <w:rFonts w:ascii="Times New Roman" w:hAnsi="Times New Roman"/>
          <w:b/>
          <w:bCs/>
          <w:sz w:val="24"/>
          <w:szCs w:val="24"/>
          <w:lang w:val="uk-UA"/>
        </w:rPr>
        <w:t>Сумка для зберігання та перенесення м’ячів для забезпечення підготовки та участі національної збірної команди України з баскетболу (баскетболу 3х3) в міжнародних змаганнях ДК 021:2015:18930000-7: Мішки та пакети (наказ 1987)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DD4851" w:rsidRPr="00DD4851">
        <w:rPr>
          <w:rFonts w:ascii="Times New Roman" w:hAnsi="Times New Roman" w:cs="Times New Roman"/>
          <w:b/>
          <w:sz w:val="24"/>
          <w:szCs w:val="24"/>
        </w:rPr>
        <w:t>UA-2026-04-29-005349-a</w:t>
      </w:r>
      <w:bookmarkStart w:id="0" w:name="_GoBack"/>
      <w:bookmarkEnd w:id="0"/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6048A"/>
    <w:rsid w:val="004A2E3F"/>
    <w:rsid w:val="004C6CFE"/>
    <w:rsid w:val="004D0EFD"/>
    <w:rsid w:val="004E6296"/>
    <w:rsid w:val="005014D3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94FF8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DD4851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8DD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2025-09-05T09:58:00Z</cp:lastPrinted>
  <dcterms:created xsi:type="dcterms:W3CDTF">2024-02-20T13:42:00Z</dcterms:created>
  <dcterms:modified xsi:type="dcterms:W3CDTF">2026-04-29T12:18:00Z</dcterms:modified>
</cp:coreProperties>
</file>